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body>
    <w:p w:rsidRPr="008C5913" w:rsidR="008C5913" w:rsidP="04E9837C" w:rsidRDefault="058F7100" w14:paraId="30C053BD" w14:textId="1CF32C59">
      <w:pPr>
        <w:jc w:val="center"/>
        <w:rPr>
          <w:color w:val="auto"/>
          <w:kern w:val="0"/>
          <w:sz w:val="22"/>
          <w:szCs w:val="22"/>
        </w:rPr>
      </w:pPr>
      <w:r>
        <w:t xml:space="preserve"> </w:t>
      </w:r>
      <w:r w:rsidR="008C5913">
        <w:rPr>
          <w:noProof/>
        </w:rPr>
        <w:drawing>
          <wp:inline distT="0" distB="0" distL="0" distR="0" wp14:anchorId="7589564A" wp14:editId="11BF3CAF">
            <wp:extent cx="3705225" cy="942975"/>
            <wp:effectExtent l="0" t="0" r="9525" b="9525"/>
            <wp:docPr id="1042959570" name="Picture 2" descr="A blue text on a black background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FD072B59-3419-49D1-B63B-4C1E7191D81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959570" name="Picture 2" descr="A blue text on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F5FA6">
        <w:tab/>
      </w:r>
      <w:r w:rsidR="008C5913">
        <w:tab/>
      </w:r>
      <w:r w:rsidR="008C5913">
        <w:tab/>
      </w:r>
      <w:r w:rsidR="008C5913">
        <w:tab/>
      </w:r>
    </w:p>
    <w:p w:rsidRPr="008C5913" w:rsidR="008C5913" w:rsidP="008C5913" w:rsidRDefault="008C5913" w14:paraId="184B056D" w14:textId="5BA625DC">
      <w:pPr>
        <w:jc w:val="right"/>
        <w:rPr>
          <w:color w:val="auto"/>
          <w:kern w:val="0"/>
          <w:sz w:val="22"/>
          <w:szCs w:val="22"/>
        </w:rPr>
      </w:pPr>
    </w:p>
    <w:p w:rsidRPr="006E75E6" w:rsidR="00DD4E6A" w:rsidP="006E75E6" w:rsidRDefault="00F02A9A" w14:paraId="5918B223" w14:textId="28E3DE53">
      <w:pPr>
        <w:jc w:val="right"/>
        <w:rPr>
          <w:color w:val="auto"/>
          <w:kern w:val="0"/>
          <w:sz w:val="22"/>
          <w:szCs w:val="22"/>
        </w:rPr>
        <w:sectPr w:rsidRPr="006E75E6" w:rsidR="00DD4E6A" w:rsidSect="005406BE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 w:orient="portrait"/>
          <w:pgMar w:top="900" w:right="1440" w:bottom="1440" w:left="1440" w:header="180" w:footer="720" w:gutter="0"/>
          <w:cols w:space="720"/>
          <w:noEndnote/>
          <w:docGrid w:linePitch="272"/>
        </w:sectPr>
      </w:pPr>
      <w:r>
        <w:rPr>
          <w:color w:val="auto"/>
          <w:kern w:val="0"/>
          <w:sz w:val="22"/>
          <w:szCs w:val="22"/>
        </w:rPr>
        <w:tab/>
      </w:r>
    </w:p>
    <w:p w:rsidR="006E75E6" w:rsidP="04E9837C" w:rsidRDefault="689F80D1" w14:paraId="41303EA6" w14:textId="3BA5ED8A">
      <w:pPr>
        <w:pBdr>
          <w:bottom w:val="single" w:color="auto" w:sz="12" w:space="1"/>
        </w:pBdr>
        <w:jc w:val="center"/>
        <w:rPr>
          <w:rFonts w:ascii="Calibri Light" w:hAnsi="Calibri Light" w:cs="Calibri Light"/>
          <w:b/>
          <w:bCs/>
          <w:i/>
          <w:iCs/>
          <w:sz w:val="32"/>
          <w:szCs w:val="32"/>
        </w:rPr>
      </w:pPr>
      <w:r w:rsidRPr="04E9837C">
        <w:rPr>
          <w:rFonts w:ascii="Calibri Light" w:hAnsi="Calibri Light" w:cs="Calibri Light"/>
          <w:b/>
          <w:bCs/>
          <w:i/>
          <w:iCs/>
          <w:sz w:val="32"/>
          <w:szCs w:val="32"/>
        </w:rPr>
        <w:t>Planning and Budget Steering Committee</w:t>
      </w:r>
    </w:p>
    <w:p w:rsidR="689F80D1" w:rsidP="29626DDE" w:rsidRDefault="7C8A3AC9" w14:paraId="584213AB" w14:textId="2626F882">
      <w:pPr>
        <w:pBdr>
          <w:bottom w:val="single" w:color="auto" w:sz="12" w:space="1"/>
        </w:pBdr>
        <w:jc w:val="center"/>
        <w:rPr>
          <w:rFonts w:ascii="Calibri Light" w:hAnsi="Calibri Light" w:cs="Calibri Light"/>
          <w:b/>
          <w:bCs/>
          <w:i/>
          <w:iCs/>
          <w:sz w:val="32"/>
          <w:szCs w:val="32"/>
        </w:rPr>
      </w:pPr>
      <w:r w:rsidRPr="29626DDE">
        <w:rPr>
          <w:rFonts w:ascii="Calibri Light" w:hAnsi="Calibri Light" w:cs="Calibri Light"/>
          <w:b/>
          <w:bCs/>
          <w:i/>
          <w:iCs/>
          <w:sz w:val="32"/>
          <w:szCs w:val="32"/>
        </w:rPr>
        <w:t>Meeting Agenda</w:t>
      </w:r>
    </w:p>
    <w:p w:rsidR="0599C615" w:rsidP="330C5D77" w:rsidRDefault="25CE75EF" w14:paraId="31BEF189" w14:textId="74BC6243">
      <w:pPr>
        <w:pBdr>
          <w:bottom w:val="single" w:color="000000" w:sz="12" w:space="1"/>
        </w:pBdr>
        <w:jc w:val="center"/>
        <w:rPr>
          <w:rFonts w:ascii="Calibri Light" w:hAnsi="Calibri Light" w:cs="Calibri Light"/>
          <w:b w:val="1"/>
          <w:bCs w:val="1"/>
          <w:i w:val="1"/>
          <w:iCs w:val="1"/>
          <w:sz w:val="32"/>
          <w:szCs w:val="32"/>
        </w:rPr>
      </w:pPr>
      <w:r w:rsidRPr="330C5D77" w:rsidR="25CE75EF">
        <w:rPr>
          <w:rFonts w:ascii="Calibri Light" w:hAnsi="Calibri Light" w:cs="Calibri Light"/>
          <w:b w:val="1"/>
          <w:bCs w:val="1"/>
          <w:i w:val="1"/>
          <w:iCs w:val="1"/>
          <w:sz w:val="32"/>
          <w:szCs w:val="32"/>
        </w:rPr>
        <w:t xml:space="preserve">October </w:t>
      </w:r>
      <w:r w:rsidRPr="330C5D77" w:rsidR="14F0D2F7">
        <w:rPr>
          <w:rFonts w:ascii="Calibri Light" w:hAnsi="Calibri Light" w:cs="Calibri Light"/>
          <w:b w:val="1"/>
          <w:bCs w:val="1"/>
          <w:i w:val="1"/>
          <w:iCs w:val="1"/>
          <w:sz w:val="32"/>
          <w:szCs w:val="32"/>
        </w:rPr>
        <w:t>21</w:t>
      </w:r>
      <w:r w:rsidRPr="330C5D77" w:rsidR="0599C615">
        <w:rPr>
          <w:rFonts w:ascii="Calibri Light" w:hAnsi="Calibri Light" w:cs="Calibri Light"/>
          <w:b w:val="1"/>
          <w:bCs w:val="1"/>
          <w:i w:val="1"/>
          <w:iCs w:val="1"/>
          <w:sz w:val="32"/>
          <w:szCs w:val="32"/>
        </w:rPr>
        <w:t>, 2026</w:t>
      </w:r>
    </w:p>
    <w:p w:rsidRPr="006C11D7" w:rsidR="0086243C" w:rsidP="29626DDE" w:rsidRDefault="41FEC91E" w14:paraId="5935CCCD" w14:textId="16A0E92D">
      <w:pPr>
        <w:rPr>
          <w:rFonts w:asciiTheme="minorHAnsi" w:hAnsiTheme="minorHAnsi" w:cstheme="minorBidi"/>
          <w:color w:val="auto"/>
          <w:sz w:val="24"/>
          <w:szCs w:val="24"/>
        </w:rPr>
      </w:pPr>
      <w:r w:rsidRPr="29626DDE">
        <w:rPr>
          <w:rFonts w:asciiTheme="minorHAnsi" w:hAnsiTheme="minorHAnsi" w:cstheme="minorBidi"/>
          <w:b/>
          <w:bCs/>
          <w:i/>
          <w:iCs/>
          <w:sz w:val="24"/>
          <w:szCs w:val="24"/>
        </w:rPr>
        <w:t xml:space="preserve">Co-Chairs: </w:t>
      </w:r>
      <w:r w:rsidRPr="29626DDE" w:rsidR="25A79638">
        <w:rPr>
          <w:rFonts w:asciiTheme="minorHAnsi" w:hAnsiTheme="minorHAnsi" w:cstheme="minorBidi"/>
          <w:color w:val="auto"/>
          <w:sz w:val="24"/>
          <w:szCs w:val="24"/>
        </w:rPr>
        <w:t xml:space="preserve">Henry Hua </w:t>
      </w:r>
      <w:r w:rsidRPr="29626DDE" w:rsidR="414B063E">
        <w:rPr>
          <w:rFonts w:asciiTheme="minorHAnsi" w:hAnsiTheme="minorHAnsi" w:cstheme="minorBidi"/>
          <w:color w:val="auto"/>
          <w:sz w:val="24"/>
          <w:szCs w:val="24"/>
        </w:rPr>
        <w:t xml:space="preserve">(Vice President of Administrative Services) </w:t>
      </w:r>
      <w:r w:rsidRPr="29626DDE" w:rsidR="25A79638">
        <w:rPr>
          <w:rFonts w:asciiTheme="minorHAnsi" w:hAnsiTheme="minorHAnsi" w:cstheme="minorBidi"/>
          <w:color w:val="auto"/>
          <w:sz w:val="24"/>
          <w:szCs w:val="24"/>
        </w:rPr>
        <w:t>and</w:t>
      </w:r>
      <w:r w:rsidRPr="29626DDE" w:rsidR="0EAA96AA">
        <w:rPr>
          <w:rFonts w:asciiTheme="minorHAnsi" w:hAnsiTheme="minorHAnsi" w:cstheme="minorBidi"/>
          <w:color w:val="auto"/>
          <w:sz w:val="24"/>
          <w:szCs w:val="24"/>
        </w:rPr>
        <w:t xml:space="preserve"> Bridget Kominek</w:t>
      </w:r>
      <w:r w:rsidRPr="29626DDE" w:rsidR="4C3C6DF8">
        <w:rPr>
          <w:rFonts w:asciiTheme="minorHAnsi" w:hAnsiTheme="minorHAnsi" w:cstheme="minorBidi"/>
          <w:color w:val="auto"/>
          <w:sz w:val="24"/>
          <w:szCs w:val="24"/>
        </w:rPr>
        <w:t xml:space="preserve"> (Faculty Senate President</w:t>
      </w:r>
      <w:r w:rsidRPr="29626DDE" w:rsidR="6654B90A">
        <w:rPr>
          <w:rFonts w:asciiTheme="minorHAnsi" w:hAnsiTheme="minorHAnsi" w:cstheme="minorBidi"/>
          <w:color w:val="auto"/>
          <w:sz w:val="24"/>
          <w:szCs w:val="24"/>
        </w:rPr>
        <w:t>—2024-2027</w:t>
      </w:r>
      <w:r w:rsidRPr="29626DDE" w:rsidR="4C3C6DF8">
        <w:rPr>
          <w:rFonts w:asciiTheme="minorHAnsi" w:hAnsiTheme="minorHAnsi" w:cstheme="minorBidi"/>
          <w:color w:val="auto"/>
          <w:sz w:val="24"/>
          <w:szCs w:val="24"/>
        </w:rPr>
        <w:t>)</w:t>
      </w:r>
    </w:p>
    <w:p w:rsidRPr="006C11D7" w:rsidR="0086243C" w:rsidP="526ABA71" w:rsidRDefault="3C5FE1A3" w14:paraId="00736356" w14:textId="3F55074B">
      <w:pPr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526ABA71">
        <w:rPr>
          <w:rFonts w:asciiTheme="minorHAnsi" w:hAnsiTheme="minorHAnsi" w:cstheme="minorBidi"/>
          <w:b/>
          <w:bCs/>
          <w:i/>
          <w:iCs/>
          <w:color w:val="000000" w:themeColor="text1"/>
          <w:sz w:val="24"/>
          <w:szCs w:val="24"/>
        </w:rPr>
        <w:t>Members:</w:t>
      </w:r>
      <w:r w:rsidRPr="526ABA71" w:rsidR="764A9161">
        <w:rPr>
          <w:rFonts w:asciiTheme="minorHAnsi" w:hAnsiTheme="minorHAnsi" w:cstheme="minorBidi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Pr="526ABA71" w:rsidR="4303CDE5">
        <w:rPr>
          <w:rFonts w:asciiTheme="minorHAnsi" w:hAnsiTheme="minorHAnsi" w:cstheme="minorBidi"/>
          <w:color w:val="000000" w:themeColor="text1"/>
          <w:sz w:val="24"/>
          <w:szCs w:val="24"/>
        </w:rPr>
        <w:t>Grant Linsell (Manager Representative</w:t>
      </w:r>
      <w:r w:rsidRPr="526ABA71" w:rsidR="55156C7A">
        <w:rPr>
          <w:rFonts w:asciiTheme="minorHAnsi" w:hAnsiTheme="minorHAnsi" w:cstheme="minorBidi"/>
          <w:color w:val="000000" w:themeColor="text1"/>
          <w:sz w:val="24"/>
          <w:szCs w:val="24"/>
        </w:rPr>
        <w:t>—2026-2027</w:t>
      </w:r>
      <w:r w:rsidRPr="526ABA71" w:rsidR="4303CDE5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), </w:t>
      </w:r>
      <w:r w:rsidRPr="526ABA71" w:rsidR="2E35AC3F">
        <w:rPr>
          <w:rFonts w:asciiTheme="minorHAnsi" w:hAnsiTheme="minorHAnsi" w:cstheme="minorBidi"/>
          <w:color w:val="000000" w:themeColor="text1"/>
          <w:sz w:val="24"/>
          <w:szCs w:val="24"/>
        </w:rPr>
        <w:t>Flor Huerta</w:t>
      </w:r>
      <w:r w:rsidRPr="526ABA71" w:rsidR="4303CDE5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 (Manager Representative</w:t>
      </w:r>
      <w:r w:rsidRPr="526ABA71" w:rsidR="628C3D99">
        <w:rPr>
          <w:rFonts w:asciiTheme="minorHAnsi" w:hAnsiTheme="minorHAnsi" w:cstheme="minorBidi"/>
          <w:color w:val="000000" w:themeColor="text1"/>
          <w:sz w:val="24"/>
          <w:szCs w:val="24"/>
        </w:rPr>
        <w:t>—2026-2027</w:t>
      </w:r>
      <w:r w:rsidRPr="526ABA71" w:rsidR="4303CDE5">
        <w:rPr>
          <w:rFonts w:asciiTheme="minorHAnsi" w:hAnsiTheme="minorHAnsi" w:cstheme="minorBidi"/>
          <w:color w:val="000000" w:themeColor="text1"/>
          <w:sz w:val="24"/>
          <w:szCs w:val="24"/>
        </w:rPr>
        <w:t>), Gilberto Valencia (Classified Professional Representative</w:t>
      </w:r>
      <w:r w:rsidRPr="526ABA71" w:rsidR="14741C94">
        <w:rPr>
          <w:rFonts w:asciiTheme="minorHAnsi" w:hAnsiTheme="minorHAnsi" w:cstheme="minorBidi"/>
          <w:color w:val="000000" w:themeColor="text1"/>
          <w:sz w:val="24"/>
          <w:szCs w:val="24"/>
        </w:rPr>
        <w:t>—2025-2027</w:t>
      </w:r>
      <w:r w:rsidRPr="526ABA71" w:rsidR="4303CDE5">
        <w:rPr>
          <w:rFonts w:asciiTheme="minorHAnsi" w:hAnsiTheme="minorHAnsi" w:cstheme="minorBidi"/>
          <w:color w:val="000000" w:themeColor="text1"/>
          <w:sz w:val="24"/>
          <w:szCs w:val="24"/>
        </w:rPr>
        <w:t>)</w:t>
      </w:r>
      <w:r w:rsidRPr="526ABA71" w:rsidR="495B967D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, </w:t>
      </w:r>
      <w:r w:rsidRPr="526ABA71" w:rsidR="118E1805">
        <w:rPr>
          <w:rFonts w:asciiTheme="minorHAnsi" w:hAnsiTheme="minorHAnsi" w:cstheme="minorBidi"/>
          <w:color w:val="000000" w:themeColor="text1"/>
          <w:sz w:val="24"/>
          <w:szCs w:val="24"/>
        </w:rPr>
        <w:t>Ryan Patterson</w:t>
      </w:r>
      <w:r w:rsidRPr="526ABA71" w:rsidR="495B967D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 (Classified Professional Representative</w:t>
      </w:r>
      <w:r w:rsidRPr="526ABA71" w:rsidR="4B983729">
        <w:rPr>
          <w:rFonts w:asciiTheme="minorHAnsi" w:hAnsiTheme="minorHAnsi" w:cstheme="minorBidi"/>
          <w:color w:val="000000" w:themeColor="text1"/>
          <w:sz w:val="24"/>
          <w:szCs w:val="24"/>
        </w:rPr>
        <w:t>—2025-2027</w:t>
      </w:r>
      <w:r w:rsidRPr="526ABA71" w:rsidR="495B967D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), </w:t>
      </w:r>
      <w:r w:rsidRPr="526ABA71" w:rsidR="7AEA36CE">
        <w:rPr>
          <w:rFonts w:asciiTheme="minorHAnsi" w:hAnsiTheme="minorHAnsi" w:cstheme="minorBidi"/>
          <w:color w:val="000000" w:themeColor="text1"/>
          <w:sz w:val="24"/>
          <w:szCs w:val="24"/>
        </w:rPr>
        <w:t>David Francisco Lopez</w:t>
      </w:r>
      <w:r w:rsidRPr="526ABA71" w:rsidR="495B967D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 (Faculty Senate </w:t>
      </w:r>
      <w:r w:rsidRPr="526ABA71" w:rsidR="62FDD8EF">
        <w:rPr>
          <w:rFonts w:asciiTheme="minorHAnsi" w:hAnsiTheme="minorHAnsi" w:cstheme="minorBidi"/>
          <w:color w:val="000000" w:themeColor="text1"/>
          <w:sz w:val="24"/>
          <w:szCs w:val="24"/>
        </w:rPr>
        <w:t>President Elect—2026-2027</w:t>
      </w:r>
      <w:r w:rsidRPr="526ABA71" w:rsidR="495B967D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), </w:t>
      </w:r>
      <w:r w:rsidRPr="526ABA71" w:rsidR="51E589C3">
        <w:rPr>
          <w:rFonts w:asciiTheme="minorHAnsi" w:hAnsiTheme="minorHAnsi" w:cstheme="minorBidi"/>
          <w:color w:val="000000" w:themeColor="text1"/>
          <w:sz w:val="24"/>
          <w:szCs w:val="24"/>
        </w:rPr>
        <w:t>Abenezer Tweodros</w:t>
      </w:r>
      <w:r w:rsidRPr="526ABA71" w:rsidR="495B967D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 (Student Representative</w:t>
      </w:r>
      <w:r w:rsidRPr="526ABA71" w:rsidR="4F2B7978">
        <w:rPr>
          <w:rFonts w:asciiTheme="minorHAnsi" w:hAnsiTheme="minorHAnsi" w:cstheme="minorBidi"/>
          <w:color w:val="000000" w:themeColor="text1"/>
          <w:sz w:val="24"/>
          <w:szCs w:val="24"/>
        </w:rPr>
        <w:t>—2026-2027</w:t>
      </w:r>
      <w:r w:rsidRPr="526ABA71" w:rsidR="495B967D">
        <w:rPr>
          <w:rFonts w:asciiTheme="minorHAnsi" w:hAnsiTheme="minorHAnsi" w:cstheme="minorBidi"/>
          <w:color w:val="000000" w:themeColor="text1"/>
          <w:sz w:val="24"/>
          <w:szCs w:val="24"/>
        </w:rPr>
        <w:t>)</w:t>
      </w:r>
      <w:r w:rsidRPr="526ABA71" w:rsidR="1E71224C">
        <w:rPr>
          <w:rFonts w:asciiTheme="minorHAnsi" w:hAnsiTheme="minorHAnsi" w:cstheme="minorBidi"/>
          <w:color w:val="000000" w:themeColor="text1"/>
          <w:sz w:val="24"/>
          <w:szCs w:val="24"/>
        </w:rPr>
        <w:t>, Jamie Alexander (Student Representative alternate—2026-2027), Linda Verduzco (Student Representative alternate—2026-2027)</w:t>
      </w:r>
      <w:r w:rsidRPr="526ABA71" w:rsidR="35DD868F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, </w:t>
      </w:r>
      <w:r w:rsidRPr="526ABA71" w:rsidR="14D8D38D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 </w:t>
      </w:r>
      <w:r w:rsidRPr="526ABA71" w:rsidR="14D8D38D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Matthew Garcia Juarez </w:t>
      </w:r>
      <w:r w:rsidRPr="526ABA71" w:rsidR="14D8D38D">
        <w:rPr>
          <w:rFonts w:asciiTheme="minorHAnsi" w:hAnsiTheme="minorHAnsi" w:cstheme="minorBidi"/>
          <w:color w:val="000000" w:themeColor="text1"/>
          <w:sz w:val="24"/>
          <w:szCs w:val="24"/>
        </w:rPr>
        <w:t>(Student Representative alternate—2026-2027)</w:t>
      </w:r>
    </w:p>
    <w:p w:rsidRPr="006C11D7" w:rsidR="0086243C" w:rsidP="29626DDE" w:rsidRDefault="4DD16061" w14:paraId="026C833B" w14:textId="62D2710A">
      <w:pPr>
        <w:rPr>
          <w:rFonts w:asciiTheme="minorHAnsi" w:hAnsiTheme="minorHAnsi" w:cstheme="minorBidi"/>
          <w:color w:val="auto"/>
          <w:sz w:val="24"/>
          <w:szCs w:val="24"/>
        </w:rPr>
      </w:pPr>
      <w:r w:rsidRPr="29626DDE">
        <w:rPr>
          <w:rFonts w:asciiTheme="minorHAnsi" w:hAnsiTheme="minorHAnsi" w:cstheme="minorBidi"/>
          <w:b/>
          <w:bCs/>
          <w:i/>
          <w:iCs/>
          <w:color w:val="000000" w:themeColor="text1"/>
          <w:sz w:val="24"/>
          <w:szCs w:val="24"/>
        </w:rPr>
        <w:t xml:space="preserve">Resource Members: </w:t>
      </w:r>
      <w:r w:rsidRPr="29626DDE" w:rsidR="1AE76835">
        <w:rPr>
          <w:rFonts w:asciiTheme="minorHAnsi" w:hAnsiTheme="minorHAnsi" w:cstheme="minorBidi"/>
          <w:color w:val="000000" w:themeColor="text1"/>
          <w:sz w:val="24"/>
          <w:szCs w:val="24"/>
        </w:rPr>
        <w:t>Daniel Berumen (Director of the Office of Institutional Effectiveness),</w:t>
      </w:r>
      <w:r w:rsidRPr="29626DDE" w:rsidR="1AE76835">
        <w:rPr>
          <w:rFonts w:asciiTheme="minorHAnsi" w:hAnsiTheme="minorHAnsi" w:cstheme="minorBidi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Pr="29626DDE" w:rsidR="6449ECD9">
        <w:rPr>
          <w:rFonts w:asciiTheme="minorHAnsi" w:hAnsiTheme="minorHAnsi" w:cstheme="minorBidi"/>
          <w:color w:val="auto"/>
          <w:sz w:val="24"/>
          <w:szCs w:val="24"/>
        </w:rPr>
        <w:t xml:space="preserve">Carlos Ayon </w:t>
      </w:r>
      <w:r w:rsidRPr="29626DDE" w:rsidR="347F5F0C">
        <w:rPr>
          <w:rFonts w:asciiTheme="minorHAnsi" w:hAnsiTheme="minorHAnsi" w:cstheme="minorBidi"/>
          <w:color w:val="auto"/>
          <w:sz w:val="24"/>
          <w:szCs w:val="24"/>
        </w:rPr>
        <w:t>(Vice President of Instruction), Sonia De La Torre (Vice President of Student Services), Mary Bogan (Program Review and Planning Committee Faculty Co-Chair)</w:t>
      </w:r>
      <w:r w:rsidRPr="29626DDE" w:rsidR="31DCB23F">
        <w:rPr>
          <w:rFonts w:asciiTheme="minorHAnsi" w:hAnsiTheme="minorHAnsi" w:cstheme="minorBidi"/>
          <w:color w:val="auto"/>
          <w:sz w:val="24"/>
          <w:szCs w:val="24"/>
        </w:rPr>
        <w:t>, Anita Carlos (Manger, Campus Accounting</w:t>
      </w:r>
      <w:r w:rsidRPr="29626DDE" w:rsidR="15C8DC0B">
        <w:rPr>
          <w:rFonts w:asciiTheme="minorHAnsi" w:hAnsiTheme="minorHAnsi" w:cstheme="minorBidi"/>
          <w:color w:val="auto"/>
          <w:sz w:val="24"/>
          <w:szCs w:val="24"/>
        </w:rPr>
        <w:t>)</w:t>
      </w:r>
      <w:r w:rsidRPr="29626DDE" w:rsidR="347F5F0C">
        <w:rPr>
          <w:rFonts w:asciiTheme="minorHAnsi" w:hAnsiTheme="minorHAnsi" w:cstheme="minorBidi"/>
          <w:color w:val="auto"/>
          <w:sz w:val="24"/>
          <w:szCs w:val="24"/>
        </w:rPr>
        <w:t xml:space="preserve"> </w:t>
      </w:r>
    </w:p>
    <w:p w:rsidRPr="006C11D7" w:rsidR="00DD4E6A" w:rsidP="29626DDE" w:rsidRDefault="00DD4E6A" w14:paraId="630DEBEA" w14:textId="7EB0F630">
      <w:pPr>
        <w:pBdr>
          <w:bottom w:val="single" w:color="auto" w:sz="12" w:space="1"/>
        </w:pBdr>
        <w:rPr>
          <w:rFonts w:asciiTheme="minorHAnsi" w:hAnsiTheme="minorHAnsi" w:cstheme="minorBidi"/>
          <w:b/>
          <w:bCs/>
          <w:i/>
          <w:iCs/>
          <w:sz w:val="24"/>
          <w:szCs w:val="24"/>
        </w:rPr>
      </w:pPr>
    </w:p>
    <w:p w:rsidRPr="00CD16F7" w:rsidR="006321F0" w:rsidP="006C11D7" w:rsidRDefault="006321F0" w14:paraId="59C5F671" w14:textId="7D6B1904">
      <w:pPr>
        <w:rPr>
          <w:rFonts w:ascii="Century Gothic" w:hAnsi="Century Gothic"/>
          <w:color w:val="0563C1" w:themeColor="hyperlink"/>
          <w:sz w:val="22"/>
          <w:szCs w:val="22"/>
          <w:u w:val="single"/>
        </w:rPr>
      </w:pPr>
    </w:p>
    <w:p w:rsidRPr="00414BB8" w:rsidR="00DD4E6A" w:rsidRDefault="00DD4E6A" w14:paraId="2E2D054D" w14:textId="757682C4">
      <w:pPr>
        <w:rPr>
          <w:rFonts w:ascii="Century Gothic" w:hAnsi="Century Gothic" w:cs="Calibri"/>
          <w:sz w:val="22"/>
          <w:szCs w:val="22"/>
        </w:rPr>
      </w:pPr>
      <w:r w:rsidRPr="00414BB8">
        <w:rPr>
          <w:rFonts w:ascii="Century Gothic" w:hAnsi="Century Gothic" w:cs="HP Simplified Light"/>
          <w:b/>
          <w:bCs/>
          <w:sz w:val="22"/>
          <w:szCs w:val="22"/>
        </w:rPr>
        <w:t>HOUSEKEEPING</w:t>
      </w:r>
    </w:p>
    <w:p w:rsidRPr="00414BB8" w:rsidR="00035370" w:rsidP="00624B5C" w:rsidRDefault="00D02541" w14:paraId="69B88733" w14:textId="45CD4440">
      <w:pPr>
        <w:pStyle w:val="ListParagraph"/>
        <w:numPr>
          <w:ilvl w:val="0"/>
          <w:numId w:val="8"/>
        </w:numPr>
        <w:rPr>
          <w:rFonts w:ascii="Century Gothic" w:hAnsi="Century Gothic" w:cs="Calibri Light"/>
          <w:color w:val="auto"/>
          <w:sz w:val="22"/>
          <w:szCs w:val="22"/>
        </w:rPr>
      </w:pPr>
      <w:r w:rsidRPr="72AF05A2">
        <w:rPr>
          <w:rFonts w:ascii="Century Gothic" w:hAnsi="Century Gothic" w:cs="Calibri Light"/>
          <w:color w:val="auto"/>
          <w:sz w:val="22"/>
          <w:szCs w:val="22"/>
        </w:rPr>
        <w:t>Call to Order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72AF05A2" w:rsidR="006D5BD0">
        <w:rPr>
          <w:rFonts w:ascii="Century Gothic" w:hAnsi="Century Gothic" w:cs="Calibri Light"/>
          <w:color w:val="auto"/>
          <w:sz w:val="22"/>
          <w:szCs w:val="22"/>
        </w:rPr>
        <w:t xml:space="preserve">    </w:t>
      </w:r>
    </w:p>
    <w:p w:rsidRPr="00414BB8" w:rsidR="00DD4E6A" w:rsidP="00624B5C" w:rsidRDefault="00DD4E6A" w14:paraId="1031266E" w14:textId="48C5D057">
      <w:pPr>
        <w:pStyle w:val="ListParagraph"/>
        <w:numPr>
          <w:ilvl w:val="0"/>
          <w:numId w:val="8"/>
        </w:numPr>
      </w:pPr>
      <w:r w:rsidRPr="72AF05A2">
        <w:rPr>
          <w:rFonts w:ascii="Century Gothic" w:hAnsi="Century Gothic" w:cs="Calibri Light"/>
          <w:color w:val="auto"/>
          <w:sz w:val="22"/>
          <w:szCs w:val="22"/>
        </w:rPr>
        <w:t>A</w:t>
      </w:r>
      <w:r w:rsidRPr="72AF05A2" w:rsidR="006C11D7">
        <w:rPr>
          <w:rFonts w:ascii="Century Gothic" w:hAnsi="Century Gothic" w:cs="Calibri Light"/>
          <w:color w:val="auto"/>
          <w:sz w:val="22"/>
          <w:szCs w:val="22"/>
        </w:rPr>
        <w:t>pproval of A</w:t>
      </w:r>
      <w:r w:rsidRPr="72AF05A2">
        <w:rPr>
          <w:rFonts w:ascii="Century Gothic" w:hAnsi="Century Gothic" w:cs="Calibri Light"/>
          <w:color w:val="auto"/>
          <w:sz w:val="22"/>
          <w:szCs w:val="22"/>
        </w:rPr>
        <w:t>genda</w:t>
      </w:r>
      <w:r w:rsidRPr="72AF05A2" w:rsidR="175B6DD3">
        <w:rPr>
          <w:rFonts w:ascii="Century Gothic" w:hAnsi="Century Gothic" w:cs="Calibri Light"/>
          <w:color w:val="auto"/>
          <w:sz w:val="22"/>
          <w:szCs w:val="22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Pr="00414BB8" w:rsidR="00D02541" w:rsidP="6D764861" w:rsidRDefault="5F8C4C2A" w14:paraId="3F4F3D2C" w14:textId="3BF9B7A8">
      <w:pPr>
        <w:pStyle w:val="ListParagraph"/>
        <w:numPr>
          <w:ilvl w:val="0"/>
          <w:numId w:val="8"/>
        </w:numPr>
        <w:rPr>
          <w:rFonts w:ascii="Century Gothic" w:hAnsi="Century Gothic" w:eastAsia="Century Gothic" w:cs="Century Gothic"/>
          <w:color w:val="auto"/>
          <w:sz w:val="22"/>
          <w:szCs w:val="22"/>
        </w:rPr>
      </w:pPr>
      <w:r w:rsidRPr="6D764861" w:rsidR="5F8C4C2A">
        <w:rPr>
          <w:rFonts w:ascii="Century Gothic" w:hAnsi="Century Gothic" w:cs="Calibri Light"/>
          <w:color w:val="auto"/>
          <w:sz w:val="22"/>
          <w:szCs w:val="22"/>
        </w:rPr>
        <w:t>Approval of</w:t>
      </w:r>
      <w:r w:rsidRPr="6D764861" w:rsidR="25A79638">
        <w:rPr>
          <w:rFonts w:ascii="Century Gothic" w:hAnsi="Century Gothic" w:cs="Calibri Light"/>
          <w:color w:val="auto"/>
          <w:sz w:val="22"/>
          <w:szCs w:val="22"/>
        </w:rPr>
        <w:t xml:space="preserve"> </w:t>
      </w:r>
      <w:r w:rsidRPr="6D764861" w:rsidR="733ED416">
        <w:rPr>
          <w:rFonts w:ascii="Century Gothic" w:hAnsi="Century Gothic" w:cs="Calibri Light"/>
          <w:sz w:val="22"/>
          <w:szCs w:val="22"/>
        </w:rPr>
        <w:t>notes from</w:t>
      </w:r>
      <w:r w:rsidRPr="6D764861" w:rsidR="733ED416">
        <w:rPr>
          <w:rFonts w:ascii="Century Gothic" w:hAnsi="Century Gothic" w:eastAsia="Century Gothic" w:cs="Century Gothic"/>
          <w:sz w:val="22"/>
          <w:szCs w:val="22"/>
        </w:rPr>
        <w:t xml:space="preserve"> </w:t>
      </w:r>
      <w:r w:rsidRPr="6D764861" w:rsidR="729099AA">
        <w:rPr>
          <w:rFonts w:ascii="Century Gothic" w:hAnsi="Century Gothic" w:eastAsia="Century Gothic" w:cs="Century Gothic"/>
          <w:sz w:val="22"/>
          <w:szCs w:val="22"/>
        </w:rPr>
        <w:t xml:space="preserve">the </w:t>
      </w:r>
      <w:hyperlink r:id="R69bf615529db43f9">
        <w:r w:rsidRPr="6D764861" w:rsidR="7372A226">
          <w:rPr>
            <w:rStyle w:val="Hyperlink"/>
            <w:rFonts w:ascii="Century Gothic" w:hAnsi="Century Gothic" w:eastAsia="Century Gothic" w:cs="Century Gothic"/>
            <w:sz w:val="22"/>
            <w:szCs w:val="22"/>
          </w:rPr>
          <w:t>October 7</w:t>
        </w:r>
        <w:r w:rsidRPr="6D764861" w:rsidR="6F9349BF">
          <w:rPr>
            <w:rStyle w:val="Hyperlink"/>
            <w:rFonts w:ascii="Century Gothic" w:hAnsi="Century Gothic" w:eastAsia="Century Gothic" w:cs="Century Gothic"/>
            <w:sz w:val="22"/>
            <w:szCs w:val="22"/>
          </w:rPr>
          <w:t>, 2026</w:t>
        </w:r>
        <w:r w:rsidRPr="6D764861" w:rsidR="733ED416">
          <w:rPr>
            <w:rStyle w:val="Hyperlink"/>
            <w:rFonts w:ascii="Century Gothic" w:hAnsi="Century Gothic" w:eastAsia="Century Gothic" w:cs="Century Gothic"/>
            <w:sz w:val="22"/>
            <w:szCs w:val="22"/>
          </w:rPr>
          <w:t xml:space="preserve"> PBSC meeting</w:t>
        </w:r>
      </w:hyperlink>
    </w:p>
    <w:p w:rsidRPr="006F5741" w:rsidR="006F5741" w:rsidP="6D764861" w:rsidRDefault="00D02541" w14:paraId="3EC41B7B" w14:textId="77777777">
      <w:pPr>
        <w:pStyle w:val="ListParagraph"/>
        <w:numPr>
          <w:ilvl w:val="0"/>
          <w:numId w:val="8"/>
        </w:numPr>
        <w:rPr>
          <w:rFonts w:ascii="Century Gothic" w:hAnsi="Century Gothic" w:eastAsia="Century Gothic" w:cs="Century Gothic"/>
          <w:color w:val="auto"/>
          <w:sz w:val="22"/>
          <w:szCs w:val="22"/>
        </w:rPr>
      </w:pPr>
      <w:r w:rsidRPr="6D764861" w:rsidR="00D02541">
        <w:rPr>
          <w:rFonts w:ascii="Century Gothic" w:hAnsi="Century Gothic" w:eastAsia="Century Gothic" w:cs="Century Gothic"/>
          <w:color w:val="auto"/>
          <w:sz w:val="22"/>
          <w:szCs w:val="22"/>
        </w:rPr>
        <w:t>Public Comment</w:t>
      </w:r>
      <w:r>
        <w:tab/>
      </w:r>
    </w:p>
    <w:p w:rsidRPr="00286B71" w:rsidR="00A953C1" w:rsidP="00A953C1" w:rsidRDefault="006F5741" w14:paraId="16C56282" w14:textId="2B9B766D">
      <w:pPr>
        <w:pStyle w:val="ListParagraph"/>
        <w:numPr>
          <w:ilvl w:val="0"/>
          <w:numId w:val="8"/>
        </w:numPr>
        <w:rPr>
          <w:rFonts w:ascii="Century Gothic" w:hAnsi="Century Gothic" w:cs="Calibri Light"/>
          <w:color w:val="auto"/>
          <w:sz w:val="22"/>
          <w:szCs w:val="22"/>
        </w:rPr>
      </w:pPr>
      <w:r w:rsidRPr="330C5D77" w:rsidR="006F5741">
        <w:rPr>
          <w:rFonts w:ascii="Century Gothic" w:hAnsi="Century Gothic"/>
          <w:sz w:val="22"/>
          <w:szCs w:val="22"/>
        </w:rPr>
        <w:t>Co-chair Reports</w:t>
      </w:r>
    </w:p>
    <w:p w:rsidR="719C6D96" w:rsidP="330C5D77" w:rsidRDefault="719C6D96" w14:paraId="607FEFCC" w14:textId="4ED13924">
      <w:pPr>
        <w:pStyle w:val="ListParagraph"/>
        <w:numPr>
          <w:ilvl w:val="1"/>
          <w:numId w:val="8"/>
        </w:numPr>
        <w:suppressLineNumbers w:val="0"/>
        <w:bidi w:val="0"/>
        <w:spacing w:before="0" w:beforeAutospacing="off" w:after="0" w:afterAutospacing="off" w:line="240" w:lineRule="auto"/>
        <w:ind w:left="1440" w:right="0" w:hanging="360"/>
        <w:jc w:val="left"/>
        <w:rPr>
          <w:rFonts w:ascii="Century Gothic" w:hAnsi="Century Gothic" w:cs="Calibri Light"/>
          <w:color w:val="auto"/>
          <w:sz w:val="22"/>
          <w:szCs w:val="22"/>
        </w:rPr>
      </w:pPr>
      <w:r w:rsidRPr="330C5D77" w:rsidR="719C6D96">
        <w:rPr>
          <w:rFonts w:ascii="Century Gothic" w:hAnsi="Century Gothic" w:cs="Calibri Light"/>
          <w:color w:val="auto"/>
          <w:sz w:val="22"/>
          <w:szCs w:val="22"/>
        </w:rPr>
        <w:t>As a reminder, this meeting will end by 3pm so members can attend the budget forum</w:t>
      </w:r>
    </w:p>
    <w:p w:rsidR="6D99247C" w:rsidP="330C5D77" w:rsidRDefault="39A5CFD9" w14:paraId="1898E2D7" w14:textId="2D9A26D3">
      <w:pPr>
        <w:pStyle w:val="ListParagraph"/>
        <w:numPr>
          <w:ilvl w:val="1"/>
          <w:numId w:val="8"/>
        </w:numPr>
        <w:suppressLineNumbers w:val="0"/>
        <w:bidi w:val="0"/>
        <w:spacing w:before="0" w:beforeAutospacing="off" w:after="0" w:afterAutospacing="off" w:line="240" w:lineRule="auto"/>
        <w:ind w:left="1440" w:right="0" w:hanging="360"/>
        <w:jc w:val="left"/>
        <w:rPr>
          <w:rFonts w:ascii="Century Gothic" w:hAnsi="Century Gothic" w:cs="Calibri Light"/>
          <w:color w:val="auto"/>
          <w:sz w:val="22"/>
          <w:szCs w:val="22"/>
        </w:rPr>
      </w:pPr>
      <w:r w:rsidRPr="4BBBEF5D" w:rsidR="079471CA">
        <w:rPr>
          <w:rFonts w:ascii="Century Gothic" w:hAnsi="Century Gothic" w:cs="Calibri Light"/>
          <w:color w:val="auto"/>
          <w:sz w:val="22"/>
          <w:szCs w:val="22"/>
        </w:rPr>
        <w:t>The President’s Advisory Council (PAC)</w:t>
      </w:r>
      <w:r w:rsidRPr="4BBBEF5D" w:rsidR="39A5CFD9">
        <w:rPr>
          <w:rFonts w:ascii="Century Gothic" w:hAnsi="Century Gothic" w:cs="Calibri Light"/>
          <w:color w:val="auto"/>
          <w:sz w:val="22"/>
          <w:szCs w:val="22"/>
        </w:rPr>
        <w:t xml:space="preserve"> </w:t>
      </w:r>
      <w:r w:rsidRPr="4BBBEF5D" w:rsidR="14FA45CC">
        <w:rPr>
          <w:rFonts w:ascii="Century Gothic" w:hAnsi="Century Gothic" w:cs="Calibri Light"/>
          <w:color w:val="auto"/>
          <w:sz w:val="22"/>
          <w:szCs w:val="22"/>
        </w:rPr>
        <w:t xml:space="preserve">accepted the Program Review and Planning Committee’s </w:t>
      </w:r>
      <w:r w:rsidRPr="4BBBEF5D" w:rsidR="4844CE82">
        <w:rPr>
          <w:rFonts w:ascii="Century Gothic" w:hAnsi="Century Gothic" w:cs="Calibri Light"/>
          <w:color w:val="auto"/>
          <w:sz w:val="22"/>
          <w:szCs w:val="22"/>
        </w:rPr>
        <w:t xml:space="preserve">(PRPC) </w:t>
      </w:r>
      <w:r w:rsidRPr="4BBBEF5D" w:rsidR="14FA45CC">
        <w:rPr>
          <w:rFonts w:ascii="Century Gothic" w:hAnsi="Century Gothic" w:cs="Calibri Light"/>
          <w:color w:val="auto"/>
          <w:sz w:val="22"/>
          <w:szCs w:val="22"/>
        </w:rPr>
        <w:t>recommendation</w:t>
      </w:r>
      <w:r w:rsidRPr="4BBBEF5D" w:rsidR="39A5CFD9">
        <w:rPr>
          <w:rFonts w:ascii="Century Gothic" w:hAnsi="Century Gothic" w:cs="Calibri Light"/>
          <w:color w:val="auto"/>
          <w:sz w:val="22"/>
          <w:szCs w:val="22"/>
        </w:rPr>
        <w:t xml:space="preserve"> that the</w:t>
      </w:r>
      <w:r w:rsidRPr="4BBBEF5D" w:rsidR="79CC218B">
        <w:rPr>
          <w:rFonts w:ascii="Century Gothic" w:hAnsi="Century Gothic" w:cs="Calibri Light"/>
          <w:color w:val="auto"/>
          <w:sz w:val="22"/>
          <w:szCs w:val="22"/>
        </w:rPr>
        <w:t xml:space="preserve"> 2026/2027 Instructional </w:t>
      </w:r>
      <w:r w:rsidRPr="4BBBEF5D" w:rsidR="4BE591CB">
        <w:rPr>
          <w:rFonts w:ascii="Century Gothic" w:hAnsi="Century Gothic" w:cs="Calibri Light"/>
          <w:color w:val="auto"/>
          <w:sz w:val="22"/>
          <w:szCs w:val="22"/>
        </w:rPr>
        <w:t xml:space="preserve">Program Review </w:t>
      </w:r>
      <w:r w:rsidRPr="4BBBEF5D" w:rsidR="79CC218B">
        <w:rPr>
          <w:rFonts w:ascii="Century Gothic" w:hAnsi="Century Gothic" w:cs="Calibri Light"/>
          <w:color w:val="auto"/>
          <w:sz w:val="22"/>
          <w:szCs w:val="22"/>
        </w:rPr>
        <w:t>Annual Updates</w:t>
      </w:r>
      <w:r w:rsidRPr="4BBBEF5D" w:rsidR="022042FF">
        <w:rPr>
          <w:rFonts w:ascii="Century Gothic" w:hAnsi="Century Gothic" w:cs="Calibri Light"/>
          <w:color w:val="auto"/>
          <w:sz w:val="22"/>
          <w:szCs w:val="22"/>
        </w:rPr>
        <w:t xml:space="preserve"> (PRAUs)</w:t>
      </w:r>
      <w:r w:rsidRPr="4BBBEF5D" w:rsidR="4644B61F">
        <w:rPr>
          <w:rFonts w:ascii="Century Gothic" w:hAnsi="Century Gothic" w:cs="Calibri Light"/>
          <w:color w:val="auto"/>
          <w:sz w:val="22"/>
          <w:szCs w:val="22"/>
        </w:rPr>
        <w:t xml:space="preserve"> be optional</w:t>
      </w:r>
      <w:r w:rsidRPr="4BBBEF5D" w:rsidR="2D1D6ED7">
        <w:rPr>
          <w:rFonts w:ascii="Century Gothic" w:hAnsi="Century Gothic" w:cs="Calibri Light"/>
          <w:color w:val="auto"/>
          <w:sz w:val="22"/>
          <w:szCs w:val="22"/>
        </w:rPr>
        <w:t xml:space="preserve"> unless programs are requesting resources and that all 2026/2027 activities be included in the 2027/2028 PRAU</w:t>
      </w:r>
      <w:r w:rsidRPr="4BBBEF5D" w:rsidR="5A948BE2">
        <w:rPr>
          <w:rFonts w:ascii="Century Gothic" w:hAnsi="Century Gothic" w:cs="Calibri Light"/>
          <w:color w:val="auto"/>
          <w:sz w:val="22"/>
          <w:szCs w:val="22"/>
        </w:rPr>
        <w:t xml:space="preserve"> if programs do not submit an annual update this year</w:t>
      </w:r>
    </w:p>
    <w:p w:rsidR="016F3AD3" w:rsidP="6C6E1B22" w:rsidRDefault="016F3AD3" w14:paraId="585194A9" w14:textId="3AC9FE09">
      <w:pPr>
        <w:pStyle w:val="ListParagraph"/>
        <w:numPr>
          <w:ilvl w:val="1"/>
          <w:numId w:val="8"/>
        </w:numPr>
        <w:rPr>
          <w:rFonts w:ascii="Century Gothic" w:hAnsi="Century Gothic" w:eastAsia="Century Gothic" w:cs="Century Gothic"/>
          <w:sz w:val="22"/>
          <w:szCs w:val="22"/>
        </w:rPr>
      </w:pPr>
      <w:r w:rsidRPr="4BBBEF5D" w:rsidR="016F3AD3">
        <w:rPr>
          <w:rFonts w:ascii="Century Gothic" w:hAnsi="Century Gothic" w:eastAsia="Century Gothic" w:cs="Century Gothic"/>
          <w:sz w:val="22"/>
          <w:szCs w:val="22"/>
        </w:rPr>
        <w:t>The revisions to the PBSC committee description that was voted on at our 9/16 meeting w</w:t>
      </w:r>
      <w:r w:rsidRPr="4BBBEF5D" w:rsidR="45C4785B">
        <w:rPr>
          <w:rFonts w:ascii="Century Gothic" w:hAnsi="Century Gothic" w:eastAsia="Century Gothic" w:cs="Century Gothic"/>
          <w:sz w:val="22"/>
          <w:szCs w:val="22"/>
        </w:rPr>
        <w:t>ere</w:t>
      </w:r>
      <w:r w:rsidRPr="4BBBEF5D" w:rsidR="016F3AD3">
        <w:rPr>
          <w:rFonts w:ascii="Century Gothic" w:hAnsi="Century Gothic" w:eastAsia="Century Gothic" w:cs="Century Gothic"/>
          <w:sz w:val="22"/>
          <w:szCs w:val="22"/>
        </w:rPr>
        <w:t xml:space="preserve"> </w:t>
      </w:r>
      <w:r w:rsidRPr="4BBBEF5D" w:rsidR="3183FA16">
        <w:rPr>
          <w:rFonts w:ascii="Century Gothic" w:hAnsi="Century Gothic" w:eastAsia="Century Gothic" w:cs="Century Gothic"/>
          <w:sz w:val="22"/>
          <w:szCs w:val="22"/>
        </w:rPr>
        <w:t>approved</w:t>
      </w:r>
      <w:r w:rsidRPr="4BBBEF5D" w:rsidR="5514D1B0">
        <w:rPr>
          <w:rFonts w:ascii="Century Gothic" w:hAnsi="Century Gothic" w:eastAsia="Century Gothic" w:cs="Century Gothic"/>
          <w:sz w:val="22"/>
          <w:szCs w:val="22"/>
        </w:rPr>
        <w:t xml:space="preserve"> at the</w:t>
      </w:r>
      <w:r w:rsidRPr="4BBBEF5D" w:rsidR="016F3AD3">
        <w:rPr>
          <w:rFonts w:ascii="Century Gothic" w:hAnsi="Century Gothic" w:eastAsia="Century Gothic" w:cs="Century Gothic"/>
          <w:sz w:val="22"/>
          <w:szCs w:val="22"/>
        </w:rPr>
        <w:t xml:space="preserve"> 10/14 P</w:t>
      </w:r>
      <w:r w:rsidRPr="4BBBEF5D" w:rsidR="7F23F32B">
        <w:rPr>
          <w:rFonts w:ascii="Century Gothic" w:hAnsi="Century Gothic" w:eastAsia="Century Gothic" w:cs="Century Gothic"/>
          <w:sz w:val="22"/>
          <w:szCs w:val="22"/>
        </w:rPr>
        <w:t>AC</w:t>
      </w:r>
      <w:r w:rsidRPr="4BBBEF5D" w:rsidR="016F3AD3">
        <w:rPr>
          <w:rFonts w:ascii="Century Gothic" w:hAnsi="Century Gothic" w:eastAsia="Century Gothic" w:cs="Century Gothic"/>
          <w:sz w:val="22"/>
          <w:szCs w:val="22"/>
        </w:rPr>
        <w:t xml:space="preserve"> meeting</w:t>
      </w:r>
      <w:r w:rsidRPr="4BBBEF5D" w:rsidR="432E7409">
        <w:rPr>
          <w:rFonts w:ascii="Century Gothic" w:hAnsi="Century Gothic" w:eastAsia="Century Gothic" w:cs="Century Gothic"/>
          <w:sz w:val="22"/>
          <w:szCs w:val="22"/>
        </w:rPr>
        <w:t xml:space="preserve">. Starting in Spring 2027, this committee will meet </w:t>
      </w:r>
      <w:r w:rsidRPr="4BBBEF5D" w:rsidR="47E48572">
        <w:rPr>
          <w:rFonts w:ascii="Century Gothic" w:hAnsi="Century Gothic" w:eastAsia="Century Gothic" w:cs="Century Gothic"/>
          <w:sz w:val="22"/>
          <w:szCs w:val="22"/>
        </w:rPr>
        <w:t>on the second and fourth Thursdays of each month from 3-4:30pm</w:t>
      </w:r>
    </w:p>
    <w:p w:rsidR="07C7B5D6" w:rsidP="330C5D77" w:rsidRDefault="07C7B5D6" w14:paraId="7F4900FF" w14:textId="29C17320">
      <w:pPr>
        <w:pStyle w:val="ListParagraph"/>
        <w:numPr>
          <w:ilvl w:val="1"/>
          <w:numId w:val="8"/>
        </w:numPr>
        <w:rPr>
          <w:rFonts w:ascii="Century Gothic" w:hAnsi="Century Gothic" w:eastAsia="Century Gothic" w:cs="Century Gothic"/>
          <w:sz w:val="22"/>
          <w:szCs w:val="22"/>
        </w:rPr>
      </w:pPr>
      <w:r w:rsidRPr="330C5D77" w:rsidR="07C7B5D6">
        <w:rPr>
          <w:rFonts w:ascii="Century Gothic" w:hAnsi="Century Gothic" w:eastAsia="Century Gothic" w:cs="Century Gothic"/>
          <w:sz w:val="22"/>
          <w:szCs w:val="22"/>
        </w:rPr>
        <w:t xml:space="preserve">Feedback to the questions the committee discussed at </w:t>
      </w:r>
      <w:r w:rsidRPr="330C5D77" w:rsidR="0CAA625B">
        <w:rPr>
          <w:rFonts w:ascii="Century Gothic" w:hAnsi="Century Gothic" w:eastAsia="Century Gothic" w:cs="Century Gothic"/>
          <w:sz w:val="22"/>
          <w:szCs w:val="22"/>
        </w:rPr>
        <w:t>the Council on Budget and Facilities (CBF) meeting on October 12</w:t>
      </w:r>
    </w:p>
    <w:p w:rsidR="034002EF" w:rsidP="29626DDE" w:rsidRDefault="034002EF" w14:paraId="5DFCC856" w14:textId="635DA7AD">
      <w:pPr>
        <w:rPr>
          <w:rFonts w:ascii="Century Gothic" w:hAnsi="Century Gothic" w:cs="HP Simplified Light"/>
          <w:b/>
          <w:bCs/>
          <w:color w:val="auto"/>
          <w:sz w:val="22"/>
          <w:szCs w:val="22"/>
        </w:rPr>
      </w:pPr>
    </w:p>
    <w:p w:rsidR="14755582" w:rsidRDefault="14755582" w14:paraId="63DB3A29" w14:textId="709AE17A">
      <w:r w:rsidRPr="4BBBEF5D" w:rsidR="14755582">
        <w:rPr>
          <w:rFonts w:ascii="Century Gothic" w:hAnsi="Century Gothic" w:cs="HP Simplified Light"/>
          <w:b w:val="1"/>
          <w:bCs w:val="1"/>
          <w:color w:val="auto"/>
          <w:sz w:val="22"/>
          <w:szCs w:val="22"/>
        </w:rPr>
        <w:t>OLD BUSINESS</w:t>
      </w:r>
    </w:p>
    <w:p w:rsidR="4BBBEF5D" w:rsidP="4BBBEF5D" w:rsidRDefault="4BBBEF5D" w14:paraId="23729193" w14:textId="2067C9C1">
      <w:pPr>
        <w:rPr>
          <w:rFonts w:ascii="Century Gothic" w:hAnsi="Century Gothic" w:cs="HP Simplified Light"/>
          <w:b w:val="1"/>
          <w:bCs w:val="1"/>
          <w:color w:val="auto"/>
          <w:sz w:val="22"/>
          <w:szCs w:val="22"/>
        </w:rPr>
      </w:pPr>
    </w:p>
    <w:p w:rsidR="1269BCC2" w:rsidP="330C5D77" w:rsidRDefault="1269BCC2" w14:paraId="2372573B" w14:textId="02B37022">
      <w:pPr>
        <w:pStyle w:val="ListParagraph"/>
        <w:numPr>
          <w:ilvl w:val="0"/>
          <w:numId w:val="19"/>
        </w:numPr>
        <w:rPr>
          <w:rFonts w:ascii="Century Gothic" w:hAnsi="Century Gothic" w:cs="HP Simplified Light"/>
          <w:color w:val="auto"/>
          <w:sz w:val="22"/>
          <w:szCs w:val="22"/>
        </w:rPr>
      </w:pPr>
      <w:r w:rsidRPr="330C5D77" w:rsidR="7F5FB643">
        <w:rPr>
          <w:rFonts w:ascii="Century Gothic" w:hAnsi="Century Gothic" w:cs="HP Simplified Light"/>
          <w:color w:val="auto"/>
          <w:sz w:val="22"/>
          <w:szCs w:val="22"/>
        </w:rPr>
        <w:t xml:space="preserve">Non-Faculty permanent hiring priority recommendations—the committee will have informal consideration of </w:t>
      </w:r>
      <w:r w:rsidRPr="330C5D77" w:rsidR="7F5FB643">
        <w:rPr>
          <w:rFonts w:ascii="Century Gothic" w:hAnsi="Century Gothic" w:cs="HP Simplified Light"/>
          <w:color w:val="auto"/>
          <w:sz w:val="22"/>
          <w:szCs w:val="22"/>
        </w:rPr>
        <w:t>possible approaches</w:t>
      </w:r>
      <w:r w:rsidRPr="330C5D77" w:rsidR="7F5FB643">
        <w:rPr>
          <w:rFonts w:ascii="Century Gothic" w:hAnsi="Century Gothic" w:cs="HP Simplified Light"/>
          <w:color w:val="auto"/>
          <w:sz w:val="22"/>
          <w:szCs w:val="22"/>
        </w:rPr>
        <w:t xml:space="preserve"> to developing a non-faculty permanent hiring prioritization process</w:t>
      </w:r>
      <w:r w:rsidRPr="330C5D77" w:rsidR="11135E02">
        <w:rPr>
          <w:rFonts w:ascii="Century Gothic" w:hAnsi="Century Gothic" w:cs="HP Simplified Light"/>
          <w:color w:val="auto"/>
          <w:sz w:val="22"/>
          <w:szCs w:val="22"/>
        </w:rPr>
        <w:t xml:space="preserve"> using a draft developed by the co-chairs based on discussion from the October 7 PBSC meeting</w:t>
      </w:r>
      <w:r w:rsidRPr="330C5D77" w:rsidR="7F5FB643">
        <w:rPr>
          <w:rFonts w:ascii="Century Gothic" w:hAnsi="Century Gothic" w:cs="HP Simplified Light"/>
          <w:color w:val="auto"/>
          <w:sz w:val="22"/>
          <w:szCs w:val="22"/>
        </w:rPr>
        <w:t xml:space="preserve"> </w:t>
      </w:r>
      <w:r w:rsidRPr="330C5D77" w:rsidR="7F5FB643">
        <w:rPr>
          <w:rFonts w:ascii="Century Gothic" w:hAnsi="Century Gothic" w:cs="HP Simplified Light"/>
          <w:color w:val="auto"/>
          <w:sz w:val="22"/>
          <w:szCs w:val="22"/>
        </w:rPr>
        <w:t xml:space="preserve">(Discussion, </w:t>
      </w:r>
      <w:r w:rsidRPr="330C5D77" w:rsidR="18E2FCD9">
        <w:rPr>
          <w:rFonts w:ascii="Century Gothic" w:hAnsi="Century Gothic" w:cs="HP Simplified Light"/>
          <w:color w:val="auto"/>
          <w:sz w:val="22"/>
          <w:szCs w:val="22"/>
        </w:rPr>
        <w:t>30</w:t>
      </w:r>
      <w:r w:rsidRPr="330C5D77" w:rsidR="7F5FB643">
        <w:rPr>
          <w:rFonts w:ascii="Century Gothic" w:hAnsi="Century Gothic" w:cs="HP Simplified Light"/>
          <w:color w:val="auto"/>
          <w:sz w:val="22"/>
          <w:szCs w:val="22"/>
        </w:rPr>
        <w:t xml:space="preserve"> minutes)</w:t>
      </w:r>
    </w:p>
    <w:p w:rsidR="330C5D77" w:rsidP="330C5D77" w:rsidRDefault="330C5D77" w14:paraId="1D2BBD11" w14:textId="603741F1">
      <w:pPr>
        <w:pStyle w:val="ListParagraph"/>
        <w:ind w:left="720"/>
        <w:rPr>
          <w:rFonts w:ascii="Century Gothic" w:hAnsi="Century Gothic" w:cs="HP Simplified Light"/>
          <w:color w:val="auto"/>
          <w:sz w:val="22"/>
          <w:szCs w:val="22"/>
        </w:rPr>
      </w:pPr>
    </w:p>
    <w:p w:rsidR="330C5D77" w:rsidP="330C5D77" w:rsidRDefault="330C5D77" w14:paraId="55B6270C" w14:textId="1D3D26AF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:rsidR="2A1D9120" w:rsidP="239BF637" w:rsidRDefault="4567CBCF" w14:paraId="27F1190D" w14:textId="35552D82">
      <w:pPr>
        <w:jc w:val="center"/>
        <w:rPr>
          <w:rFonts w:ascii="Century Gothic" w:hAnsi="Century Gothic" w:eastAsia="Century Gothic" w:cs="Century Gothic"/>
          <w:color w:val="000000" w:themeColor="text1"/>
          <w:sz w:val="24"/>
          <w:szCs w:val="24"/>
        </w:rPr>
      </w:pPr>
      <w:r w:rsidRPr="330C5D77" w:rsidR="4567CBCF">
        <w:rPr>
          <w:rFonts w:ascii="Century Gothic" w:hAnsi="Century Gothic" w:cs="HP Simplified Light"/>
          <w:color w:val="auto"/>
          <w:sz w:val="22"/>
          <w:szCs w:val="22"/>
        </w:rPr>
        <w:t xml:space="preserve">Fall 2026 Meetings: </w:t>
      </w:r>
      <w:r w:rsidRPr="330C5D77" w:rsidR="654320F8">
        <w:rPr>
          <w:rFonts w:ascii="Century Gothic" w:hAnsi="Century Gothic" w:eastAsia="Century Gothic" w:cs="Century Gothic"/>
          <w:color w:val="000000" w:themeColor="text1" w:themeTint="FF" w:themeShade="FF"/>
          <w:sz w:val="24"/>
          <w:szCs w:val="24"/>
        </w:rPr>
        <w:t>11/4, 11/18, 12/2</w:t>
      </w:r>
    </w:p>
    <w:p w:rsidR="2A1D9120" w:rsidP="64348720" w:rsidRDefault="2A1D9120" w14:paraId="7362FB68" w14:textId="7BE3754F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:rsidR="29626DDE" w:rsidP="29626DDE" w:rsidRDefault="29626DDE" w14:paraId="67FC8007" w14:textId="4B253061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:rsidR="29626DDE" w:rsidP="6C6E1B22" w:rsidRDefault="06794D5F" w14:paraId="4704D8C5" w14:textId="69C7F399">
      <w:pPr>
        <w:jc w:val="center"/>
        <w:rPr>
          <w:rFonts w:ascii="Century Gothic" w:hAnsi="Century Gothic" w:eastAsia="Century Gothic" w:cs="Century Gothic"/>
          <w:sz w:val="22"/>
          <w:szCs w:val="22"/>
        </w:rPr>
      </w:pPr>
      <w:r w:rsidRPr="6C6E1B22">
        <w:rPr>
          <w:rFonts w:ascii="Calibri" w:hAnsi="Calibri" w:eastAsia="Calibri" w:cs="Calibri"/>
          <w:color w:val="000000" w:themeColor="text1"/>
          <w:sz w:val="24"/>
          <w:szCs w:val="24"/>
        </w:rPr>
        <w:t>If, as an attendee or a participant at a Planning and Budget Steering Committee meeting, you will need accommodations for a disability, including teleconference participation, please contact co-chairs Henry Hua or Bridget Kominek or at least one week prior to the meeting.</w:t>
      </w:r>
    </w:p>
    <w:p w:rsidR="29626DDE" w:rsidP="29626DDE" w:rsidRDefault="29626DDE" w14:paraId="604AAB57" w14:textId="6DB5CDC0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:rsidR="29626DDE" w:rsidP="29626DDE" w:rsidRDefault="29626DDE" w14:paraId="0D5064AA" w14:textId="0F287DEA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:rsidR="29626DDE" w:rsidP="29626DDE" w:rsidRDefault="29626DDE" w14:paraId="60783495" w14:textId="123C59EA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:rsidR="29626DDE" w:rsidP="29626DDE" w:rsidRDefault="29626DDE" w14:paraId="7362332B" w14:textId="014514A1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:rsidR="29626DDE" w:rsidP="29626DDE" w:rsidRDefault="29626DDE" w14:paraId="4017D028" w14:textId="5EFEDDBA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:rsidR="29626DDE" w:rsidP="29626DDE" w:rsidRDefault="29626DDE" w14:paraId="266596FE" w14:textId="7834CB68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:rsidR="29626DDE" w:rsidP="29626DDE" w:rsidRDefault="29626DDE" w14:paraId="74B01880" w14:textId="6AAA5015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:rsidR="29626DDE" w:rsidP="29626DDE" w:rsidRDefault="29626DDE" w14:paraId="76429ADF" w14:textId="14E1950C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:rsidR="29626DDE" w:rsidP="29626DDE" w:rsidRDefault="29626DDE" w14:paraId="1B59CEC3" w14:textId="75C8D025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:rsidR="29626DDE" w:rsidP="29626DDE" w:rsidRDefault="29626DDE" w14:paraId="72B8205B" w14:textId="10B0EE16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:rsidR="29626DDE" w:rsidP="1269BCC2" w:rsidRDefault="29626DDE" w14:paraId="21B1BAF6" w14:textId="16D8FD5A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:rsidR="29626DDE" w:rsidP="29626DDE" w:rsidRDefault="29626DDE" w14:paraId="19852B2A" w14:textId="62976DFB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:rsidR="29626DDE" w:rsidP="29626DDE" w:rsidRDefault="29626DDE" w14:paraId="3A72405B" w14:textId="19FC9091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:rsidR="29626DDE" w:rsidP="29626DDE" w:rsidRDefault="29626DDE" w14:paraId="62A731D4" w14:textId="19B37B47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:rsidR="29626DDE" w:rsidP="29626DDE" w:rsidRDefault="29626DDE" w14:paraId="4C4DDF18" w14:textId="596AF017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:rsidR="29626DDE" w:rsidP="29626DDE" w:rsidRDefault="29626DDE" w14:paraId="0E4F6FAF" w14:textId="05273229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:rsidR="29626DDE" w:rsidP="29626DDE" w:rsidRDefault="29626DDE" w14:paraId="4FE3B3FD" w14:textId="33B073EF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:rsidR="29626DDE" w:rsidP="29626DDE" w:rsidRDefault="29626DDE" w14:paraId="32BA824D" w14:textId="705B9F55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:rsidR="29626DDE" w:rsidP="29626DDE" w:rsidRDefault="29626DDE" w14:paraId="04DC4B2A" w14:textId="691711C0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:rsidR="29626DDE" w:rsidP="29626DDE" w:rsidRDefault="29626DDE" w14:paraId="7E965600" w14:textId="49BA7435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:rsidR="29626DDE" w:rsidP="29626DDE" w:rsidRDefault="29626DDE" w14:paraId="37C0C01D" w14:textId="0BABA244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:rsidR="29626DDE" w:rsidP="29626DDE" w:rsidRDefault="29626DDE" w14:paraId="58AEB1E6" w14:textId="09E439A7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:rsidR="29626DDE" w:rsidP="29626DDE" w:rsidRDefault="29626DDE" w14:paraId="2E03AC9F" w14:textId="1F8209F9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:rsidR="29626DDE" w:rsidP="29626DDE" w:rsidRDefault="29626DDE" w14:paraId="5314BC2F" w14:textId="177FD516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:rsidR="29626DDE" w:rsidP="29626DDE" w:rsidRDefault="29626DDE" w14:paraId="06B4512E" w14:textId="05A89A95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:rsidR="29626DDE" w:rsidP="29626DDE" w:rsidRDefault="29626DDE" w14:paraId="3E3A94D8" w14:textId="051FF80C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:rsidR="29626DDE" w:rsidP="29626DDE" w:rsidRDefault="29626DDE" w14:paraId="3F5FDF33" w14:textId="20C7F8BB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:rsidR="29626DDE" w:rsidP="29626DDE" w:rsidRDefault="29626DDE" w14:paraId="02014ADE" w14:textId="5DC269B5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:rsidR="29626DDE" w:rsidP="29626DDE" w:rsidRDefault="29626DDE" w14:paraId="5CC676B4" w14:textId="3228C280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:rsidR="29626DDE" w:rsidP="29626DDE" w:rsidRDefault="29626DDE" w14:paraId="7FD1F315" w14:textId="03319E79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:rsidR="29626DDE" w:rsidP="29626DDE" w:rsidRDefault="29626DDE" w14:paraId="5612A96B" w14:textId="1C52DB7B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:rsidR="29626DDE" w:rsidP="29626DDE" w:rsidRDefault="29626DDE" w14:paraId="07D9381B" w14:textId="12F58CFF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:rsidR="5E6EAD38" w:rsidP="29626DDE" w:rsidRDefault="5E6EAD38" w14:paraId="57FFBE62" w14:textId="15142CF6">
      <w:pPr>
        <w:shd w:val="clear" w:color="auto" w:fill="FFFFFF" w:themeFill="background1"/>
        <w:rPr>
          <w:rFonts w:asciiTheme="minorHAnsi" w:hAnsiTheme="minorHAnsi" w:cstheme="minorBidi"/>
          <w:sz w:val="22"/>
          <w:szCs w:val="22"/>
        </w:rPr>
      </w:pPr>
      <w:r w:rsidRPr="29626DDE">
        <w:rPr>
          <w:rFonts w:asciiTheme="minorHAnsi" w:hAnsiTheme="minorHAnsi" w:cstheme="minorBidi"/>
          <w:color w:val="000000" w:themeColor="text1"/>
          <w:sz w:val="24"/>
          <w:szCs w:val="24"/>
        </w:rPr>
        <w:t>If, as an attendee or a participant at a Planning and Budget Steering Committee meeting, you will need accommodations for a disability, including teleconference participation, please contact co-chairs Henry Hua or Bridget Kominek or at least one week prior to the meeting.</w:t>
      </w:r>
    </w:p>
    <w:p w:rsidR="29626DDE" w:rsidP="29626DDE" w:rsidRDefault="29626DDE" w14:paraId="751DC30A" w14:textId="36F4A979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sectPr w:rsidR="29626DDE" w:rsidSect="00B336F4">
      <w:headerReference w:type="even" r:id="rId19"/>
      <w:footerReference w:type="even" r:id="rId20"/>
      <w:footerReference w:type="default" r:id="rId21"/>
      <w:headerReference w:type="first" r:id="rId22"/>
      <w:footerReference w:type="first" r:id="rId23"/>
      <w:type w:val="continuous"/>
      <w:pgSz w:w="12240" w:h="15840" w:orient="portrait"/>
      <w:pgMar w:top="1440" w:right="1440" w:bottom="1440" w:left="1440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40F55" w:rsidP="006E75E6" w:rsidRDefault="00640F55" w14:paraId="24A23205" w14:textId="77777777">
      <w:r>
        <w:separator/>
      </w:r>
    </w:p>
  </w:endnote>
  <w:endnote w:type="continuationSeparator" w:id="0">
    <w:p w:rsidR="00640F55" w:rsidP="006E75E6" w:rsidRDefault="00640F55" w14:paraId="43943B44" w14:textId="77777777">
      <w:r>
        <w:continuationSeparator/>
      </w:r>
    </w:p>
  </w:endnote>
  <w:endnote w:type="continuationNotice" w:id="1">
    <w:p w:rsidR="00640F55" w:rsidRDefault="00640F55" w14:paraId="5FAEB508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altName w:val="Calibri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P Simplified Light">
    <w:altName w:val="Segoe Script"/>
    <w:charset w:val="00"/>
    <w:family w:val="swiss"/>
    <w:pitch w:val="variable"/>
    <w:sig w:usb0="A00000AF" w:usb1="5000205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4E9837C" w:rsidTr="04E9837C" w14:paraId="2809D605" w14:textId="77777777">
      <w:trPr>
        <w:trHeight w:val="300"/>
      </w:trPr>
      <w:tc>
        <w:tcPr>
          <w:tcW w:w="3120" w:type="dxa"/>
        </w:tcPr>
        <w:p w:rsidR="04E9837C" w:rsidP="04E9837C" w:rsidRDefault="04E9837C" w14:paraId="38F59BB7" w14:textId="69C6A9F2">
          <w:pPr>
            <w:pStyle w:val="Header"/>
            <w:ind w:left="-115"/>
          </w:pPr>
        </w:p>
      </w:tc>
      <w:tc>
        <w:tcPr>
          <w:tcW w:w="3120" w:type="dxa"/>
        </w:tcPr>
        <w:p w:rsidR="04E9837C" w:rsidP="04E9837C" w:rsidRDefault="04E9837C" w14:paraId="782D1A4E" w14:textId="023ECD9A">
          <w:pPr>
            <w:pStyle w:val="Header"/>
            <w:jc w:val="center"/>
          </w:pPr>
        </w:p>
      </w:tc>
      <w:tc>
        <w:tcPr>
          <w:tcW w:w="3120" w:type="dxa"/>
        </w:tcPr>
        <w:p w:rsidR="04E9837C" w:rsidP="04E9837C" w:rsidRDefault="04E9837C" w14:paraId="609B6774" w14:textId="584F62C7">
          <w:pPr>
            <w:pStyle w:val="Header"/>
            <w:ind w:right="-115"/>
            <w:jc w:val="right"/>
          </w:pPr>
        </w:p>
      </w:tc>
    </w:tr>
  </w:tbl>
  <w:p w:rsidR="04E9837C" w:rsidP="04E9837C" w:rsidRDefault="04E9837C" w14:paraId="283AF03D" w14:textId="0E76A79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83FDF0A" w:rsidTr="783FDF0A" w14:paraId="0A5245D6" w14:textId="77777777">
      <w:trPr>
        <w:trHeight w:val="300"/>
      </w:trPr>
      <w:tc>
        <w:tcPr>
          <w:tcW w:w="3120" w:type="dxa"/>
        </w:tcPr>
        <w:p w:rsidR="783FDF0A" w:rsidP="783FDF0A" w:rsidRDefault="783FDF0A" w14:paraId="640AAA3B" w14:textId="795F942E">
          <w:pPr>
            <w:pStyle w:val="Header"/>
            <w:ind w:left="-115"/>
          </w:pPr>
        </w:p>
      </w:tc>
      <w:tc>
        <w:tcPr>
          <w:tcW w:w="3120" w:type="dxa"/>
        </w:tcPr>
        <w:p w:rsidR="783FDF0A" w:rsidP="783FDF0A" w:rsidRDefault="783FDF0A" w14:paraId="49F54677" w14:textId="43C73304">
          <w:pPr>
            <w:pStyle w:val="Header"/>
            <w:jc w:val="center"/>
          </w:pPr>
        </w:p>
      </w:tc>
      <w:tc>
        <w:tcPr>
          <w:tcW w:w="3120" w:type="dxa"/>
        </w:tcPr>
        <w:p w:rsidR="783FDF0A" w:rsidP="783FDF0A" w:rsidRDefault="783FDF0A" w14:paraId="6F540807" w14:textId="1957B3B3">
          <w:pPr>
            <w:pStyle w:val="Header"/>
            <w:ind w:right="-115"/>
            <w:jc w:val="right"/>
          </w:pPr>
        </w:p>
      </w:tc>
    </w:tr>
  </w:tbl>
  <w:p w:rsidR="783FDF0A" w:rsidP="783FDF0A" w:rsidRDefault="783FDF0A" w14:paraId="7A8636AA" w14:textId="7C9BE26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4E9837C" w:rsidTr="04E9837C" w14:paraId="17208139" w14:textId="77777777">
      <w:trPr>
        <w:trHeight w:val="300"/>
      </w:trPr>
      <w:tc>
        <w:tcPr>
          <w:tcW w:w="3120" w:type="dxa"/>
        </w:tcPr>
        <w:p w:rsidR="04E9837C" w:rsidP="04E9837C" w:rsidRDefault="04E9837C" w14:paraId="1075E27A" w14:textId="2A0D545B">
          <w:pPr>
            <w:pStyle w:val="Header"/>
            <w:ind w:left="-115"/>
          </w:pPr>
        </w:p>
      </w:tc>
      <w:tc>
        <w:tcPr>
          <w:tcW w:w="3120" w:type="dxa"/>
        </w:tcPr>
        <w:p w:rsidR="04E9837C" w:rsidP="04E9837C" w:rsidRDefault="04E9837C" w14:paraId="086557D6" w14:textId="63013747">
          <w:pPr>
            <w:pStyle w:val="Header"/>
            <w:jc w:val="center"/>
          </w:pPr>
        </w:p>
      </w:tc>
      <w:tc>
        <w:tcPr>
          <w:tcW w:w="3120" w:type="dxa"/>
        </w:tcPr>
        <w:p w:rsidR="04E9837C" w:rsidP="04E9837C" w:rsidRDefault="04E9837C" w14:paraId="66EAB508" w14:textId="1091E2F0">
          <w:pPr>
            <w:pStyle w:val="Header"/>
            <w:ind w:right="-115"/>
            <w:jc w:val="right"/>
          </w:pPr>
        </w:p>
      </w:tc>
    </w:tr>
  </w:tbl>
  <w:p w:rsidR="04E9837C" w:rsidP="04E9837C" w:rsidRDefault="04E9837C" w14:paraId="7452BA4F" w14:textId="15F6084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4E9837C" w:rsidTr="04E9837C" w14:paraId="1A608BCF" w14:textId="77777777">
      <w:trPr>
        <w:trHeight w:val="300"/>
      </w:trPr>
      <w:tc>
        <w:tcPr>
          <w:tcW w:w="3120" w:type="dxa"/>
        </w:tcPr>
        <w:p w:rsidR="04E9837C" w:rsidP="04E9837C" w:rsidRDefault="04E9837C" w14:paraId="2F32F2FF" w14:textId="646318A2">
          <w:pPr>
            <w:pStyle w:val="Header"/>
            <w:ind w:left="-115"/>
          </w:pPr>
        </w:p>
      </w:tc>
      <w:tc>
        <w:tcPr>
          <w:tcW w:w="3120" w:type="dxa"/>
        </w:tcPr>
        <w:p w:rsidR="04E9837C" w:rsidP="04E9837C" w:rsidRDefault="04E9837C" w14:paraId="2A99E97B" w14:textId="12668097">
          <w:pPr>
            <w:pStyle w:val="Header"/>
            <w:jc w:val="center"/>
          </w:pPr>
        </w:p>
      </w:tc>
      <w:tc>
        <w:tcPr>
          <w:tcW w:w="3120" w:type="dxa"/>
        </w:tcPr>
        <w:p w:rsidR="04E9837C" w:rsidP="04E9837C" w:rsidRDefault="04E9837C" w14:paraId="712E61A7" w14:textId="347AEAEC">
          <w:pPr>
            <w:pStyle w:val="Header"/>
            <w:ind w:right="-115"/>
            <w:jc w:val="right"/>
          </w:pPr>
        </w:p>
      </w:tc>
    </w:tr>
  </w:tbl>
  <w:p w:rsidR="04E9837C" w:rsidP="04E9837C" w:rsidRDefault="04E9837C" w14:paraId="483FBED1" w14:textId="4B167F30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783FDF0A" w:rsidTr="783FDF0A" w14:paraId="6CA4AF07" w14:textId="77777777">
      <w:trPr>
        <w:trHeight w:val="300"/>
      </w:trPr>
      <w:tc>
        <w:tcPr>
          <w:tcW w:w="3360" w:type="dxa"/>
        </w:tcPr>
        <w:p w:rsidR="783FDF0A" w:rsidP="783FDF0A" w:rsidRDefault="783FDF0A" w14:paraId="6023783E" w14:textId="43B3749E">
          <w:pPr>
            <w:pStyle w:val="Header"/>
            <w:ind w:left="-115"/>
          </w:pPr>
        </w:p>
      </w:tc>
      <w:tc>
        <w:tcPr>
          <w:tcW w:w="3360" w:type="dxa"/>
        </w:tcPr>
        <w:p w:rsidR="783FDF0A" w:rsidP="783FDF0A" w:rsidRDefault="783FDF0A" w14:paraId="116AAD50" w14:textId="78AB9439">
          <w:pPr>
            <w:pStyle w:val="Header"/>
            <w:jc w:val="center"/>
          </w:pPr>
        </w:p>
      </w:tc>
      <w:tc>
        <w:tcPr>
          <w:tcW w:w="3360" w:type="dxa"/>
        </w:tcPr>
        <w:p w:rsidR="783FDF0A" w:rsidP="783FDF0A" w:rsidRDefault="783FDF0A" w14:paraId="0A4683CC" w14:textId="3FADBD42">
          <w:pPr>
            <w:pStyle w:val="Header"/>
            <w:ind w:right="-115"/>
            <w:jc w:val="right"/>
          </w:pPr>
        </w:p>
      </w:tc>
    </w:tr>
  </w:tbl>
  <w:p w:rsidR="783FDF0A" w:rsidP="783FDF0A" w:rsidRDefault="783FDF0A" w14:paraId="6EF11F02" w14:textId="4D77EFE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4E9837C" w:rsidTr="04E9837C" w14:paraId="0E464C98" w14:textId="77777777">
      <w:trPr>
        <w:trHeight w:val="300"/>
      </w:trPr>
      <w:tc>
        <w:tcPr>
          <w:tcW w:w="3120" w:type="dxa"/>
        </w:tcPr>
        <w:p w:rsidR="04E9837C" w:rsidP="04E9837C" w:rsidRDefault="04E9837C" w14:paraId="1ACFD724" w14:textId="11FCF10B">
          <w:pPr>
            <w:pStyle w:val="Header"/>
            <w:ind w:left="-115"/>
          </w:pPr>
        </w:p>
      </w:tc>
      <w:tc>
        <w:tcPr>
          <w:tcW w:w="3120" w:type="dxa"/>
        </w:tcPr>
        <w:p w:rsidR="04E9837C" w:rsidP="04E9837C" w:rsidRDefault="04E9837C" w14:paraId="4A8C2DB0" w14:textId="279D99DD">
          <w:pPr>
            <w:pStyle w:val="Header"/>
            <w:jc w:val="center"/>
          </w:pPr>
        </w:p>
      </w:tc>
      <w:tc>
        <w:tcPr>
          <w:tcW w:w="3120" w:type="dxa"/>
        </w:tcPr>
        <w:p w:rsidR="04E9837C" w:rsidP="04E9837C" w:rsidRDefault="04E9837C" w14:paraId="43D61AC2" w14:textId="212E6DCD">
          <w:pPr>
            <w:pStyle w:val="Header"/>
            <w:ind w:right="-115"/>
            <w:jc w:val="right"/>
          </w:pPr>
        </w:p>
      </w:tc>
    </w:tr>
  </w:tbl>
  <w:p w:rsidR="04E9837C" w:rsidP="04E9837C" w:rsidRDefault="04E9837C" w14:paraId="55CB468B" w14:textId="39C871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40F55" w:rsidP="006E75E6" w:rsidRDefault="00640F55" w14:paraId="65957860" w14:textId="77777777">
      <w:r>
        <w:separator/>
      </w:r>
    </w:p>
  </w:footnote>
  <w:footnote w:type="continuationSeparator" w:id="0">
    <w:p w:rsidR="00640F55" w:rsidP="006E75E6" w:rsidRDefault="00640F55" w14:paraId="23136037" w14:textId="77777777">
      <w:r>
        <w:continuationSeparator/>
      </w:r>
    </w:p>
  </w:footnote>
  <w:footnote w:type="continuationNotice" w:id="1">
    <w:p w:rsidR="00640F55" w:rsidRDefault="00640F55" w14:paraId="07C10E38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4E9837C" w:rsidTr="04E9837C" w14:paraId="100E81EE" w14:textId="77777777">
      <w:trPr>
        <w:trHeight w:val="300"/>
      </w:trPr>
      <w:tc>
        <w:tcPr>
          <w:tcW w:w="3120" w:type="dxa"/>
        </w:tcPr>
        <w:p w:rsidR="04E9837C" w:rsidP="04E9837C" w:rsidRDefault="04E9837C" w14:paraId="1B98A882" w14:textId="716A4BF6">
          <w:pPr>
            <w:pStyle w:val="Header"/>
            <w:ind w:left="-115"/>
          </w:pPr>
        </w:p>
      </w:tc>
      <w:tc>
        <w:tcPr>
          <w:tcW w:w="3120" w:type="dxa"/>
        </w:tcPr>
        <w:p w:rsidR="04E9837C" w:rsidP="04E9837C" w:rsidRDefault="04E9837C" w14:paraId="1B7A44ED" w14:textId="16C07E23">
          <w:pPr>
            <w:pStyle w:val="Header"/>
            <w:jc w:val="center"/>
          </w:pPr>
        </w:p>
      </w:tc>
      <w:tc>
        <w:tcPr>
          <w:tcW w:w="3120" w:type="dxa"/>
        </w:tcPr>
        <w:p w:rsidR="04E9837C" w:rsidP="04E9837C" w:rsidRDefault="04E9837C" w14:paraId="0C3C79DE" w14:textId="210B26A2">
          <w:pPr>
            <w:pStyle w:val="Header"/>
            <w:ind w:right="-115"/>
            <w:jc w:val="right"/>
          </w:pPr>
        </w:p>
      </w:tc>
    </w:tr>
  </w:tbl>
  <w:p w:rsidR="04E9837C" w:rsidP="04E9837C" w:rsidRDefault="04E9837C" w14:paraId="79667410" w14:textId="61E6309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783FDF0A" w:rsidP="783FDF0A" w:rsidRDefault="783FDF0A" w14:paraId="02B24A3E" w14:textId="5F9BA187">
    <w:pPr>
      <w:jc w:val="right"/>
    </w:pPr>
    <w:r w:rsidRPr="783FDF0A">
      <w:rPr>
        <w:rFonts w:ascii="Century Gothic" w:hAnsi="Century Gothic" w:cs="Calibri Light"/>
        <w:b/>
        <w:bCs/>
        <w:noProof/>
        <w:sz w:val="22"/>
        <w:szCs w:val="22"/>
      </w:rPr>
      <w:t>1</w:t>
    </w:r>
    <w:r w:rsidRPr="783FDF0A">
      <w:rPr>
        <w:rFonts w:ascii="Century Gothic" w:hAnsi="Century Gothic" w:cs="Calibri Light"/>
        <w:b/>
        <w:bCs/>
        <w:noProof/>
        <w:sz w:val="22"/>
        <w:szCs w:val="22"/>
        <w:vertAlign w:val="superscript"/>
      </w:rPr>
      <w:t>st</w:t>
    </w:r>
    <w:r w:rsidRPr="783FDF0A">
      <w:rPr>
        <w:rFonts w:ascii="Century Gothic" w:hAnsi="Century Gothic" w:cs="Calibri Light"/>
        <w:b/>
        <w:bCs/>
        <w:noProof/>
        <w:sz w:val="22"/>
        <w:szCs w:val="22"/>
      </w:rPr>
      <w:t xml:space="preserve"> and 3</w:t>
    </w:r>
    <w:r w:rsidRPr="783FDF0A">
      <w:rPr>
        <w:rFonts w:ascii="Century Gothic" w:hAnsi="Century Gothic" w:cs="Calibri Light"/>
        <w:b/>
        <w:bCs/>
        <w:noProof/>
        <w:sz w:val="22"/>
        <w:szCs w:val="22"/>
        <w:vertAlign w:val="superscript"/>
      </w:rPr>
      <w:t>rd</w:t>
    </w:r>
    <w:r w:rsidRPr="783FDF0A">
      <w:rPr>
        <w:rFonts w:ascii="Century Gothic" w:hAnsi="Century Gothic" w:cs="Calibri Light"/>
        <w:b/>
        <w:bCs/>
        <w:noProof/>
        <w:sz w:val="22"/>
        <w:szCs w:val="22"/>
      </w:rPr>
      <w:t xml:space="preserve"> Wednesdays</w:t>
    </w:r>
  </w:p>
  <w:p w:rsidR="783FDF0A" w:rsidP="51ACECCF" w:rsidRDefault="51ACECCF" w14:paraId="6B5659E2" w14:textId="662C61F0">
    <w:pPr>
      <w:jc w:val="right"/>
      <w:rPr>
        <w:rFonts w:ascii="Century Gothic" w:hAnsi="Century Gothic" w:cs="Calibri Light"/>
        <w:b/>
        <w:bCs/>
        <w:sz w:val="22"/>
        <w:szCs w:val="22"/>
      </w:rPr>
    </w:pPr>
    <w:r w:rsidRPr="51ACECCF">
      <w:rPr>
        <w:rFonts w:ascii="Century Gothic" w:hAnsi="Century Gothic" w:cs="Calibri Light"/>
        <w:b/>
        <w:bCs/>
        <w:sz w:val="22"/>
        <w:szCs w:val="22"/>
      </w:rPr>
      <w:t>2pm-4pm in 227/Cruz Reynoso Hall</w:t>
    </w:r>
  </w:p>
  <w:p w:rsidRPr="006E75E6" w:rsidR="00EE75B9" w:rsidP="006E75E6" w:rsidRDefault="00EE75B9" w14:paraId="03AA0354" w14:textId="6785909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4E9837C" w:rsidTr="04E9837C" w14:paraId="038340D2" w14:textId="77777777">
      <w:trPr>
        <w:trHeight w:val="300"/>
      </w:trPr>
      <w:tc>
        <w:tcPr>
          <w:tcW w:w="3120" w:type="dxa"/>
        </w:tcPr>
        <w:p w:rsidR="04E9837C" w:rsidP="04E9837C" w:rsidRDefault="04E9837C" w14:paraId="3F1B9127" w14:textId="08559C6A">
          <w:pPr>
            <w:pStyle w:val="Header"/>
            <w:ind w:left="-115"/>
          </w:pPr>
        </w:p>
      </w:tc>
      <w:tc>
        <w:tcPr>
          <w:tcW w:w="3120" w:type="dxa"/>
        </w:tcPr>
        <w:p w:rsidR="04E9837C" w:rsidP="04E9837C" w:rsidRDefault="04E9837C" w14:paraId="32CD0B10" w14:textId="78DE43EE">
          <w:pPr>
            <w:pStyle w:val="Header"/>
            <w:jc w:val="center"/>
          </w:pPr>
        </w:p>
      </w:tc>
      <w:tc>
        <w:tcPr>
          <w:tcW w:w="3120" w:type="dxa"/>
        </w:tcPr>
        <w:p w:rsidR="04E9837C" w:rsidP="04E9837C" w:rsidRDefault="04E9837C" w14:paraId="039EDD85" w14:textId="5F375BCB">
          <w:pPr>
            <w:pStyle w:val="Header"/>
            <w:ind w:right="-115"/>
            <w:jc w:val="right"/>
          </w:pPr>
        </w:p>
      </w:tc>
    </w:tr>
  </w:tbl>
  <w:p w:rsidR="04E9837C" w:rsidP="04E9837C" w:rsidRDefault="04E9837C" w14:paraId="14AE39E3" w14:textId="3121E289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4E9837C" w:rsidTr="04E9837C" w14:paraId="52EA5582" w14:textId="77777777">
      <w:trPr>
        <w:trHeight w:val="300"/>
      </w:trPr>
      <w:tc>
        <w:tcPr>
          <w:tcW w:w="3120" w:type="dxa"/>
        </w:tcPr>
        <w:p w:rsidR="04E9837C" w:rsidP="04E9837C" w:rsidRDefault="04E9837C" w14:paraId="2C4764C6" w14:textId="04F629F5">
          <w:pPr>
            <w:pStyle w:val="Header"/>
            <w:ind w:left="-115"/>
          </w:pPr>
        </w:p>
      </w:tc>
      <w:tc>
        <w:tcPr>
          <w:tcW w:w="3120" w:type="dxa"/>
        </w:tcPr>
        <w:p w:rsidR="04E9837C" w:rsidP="04E9837C" w:rsidRDefault="04E9837C" w14:paraId="323012CA" w14:textId="664B950C">
          <w:pPr>
            <w:pStyle w:val="Header"/>
            <w:jc w:val="center"/>
          </w:pPr>
        </w:p>
      </w:tc>
      <w:tc>
        <w:tcPr>
          <w:tcW w:w="3120" w:type="dxa"/>
        </w:tcPr>
        <w:p w:rsidR="04E9837C" w:rsidP="04E9837C" w:rsidRDefault="04E9837C" w14:paraId="648A4A21" w14:textId="31066F8F">
          <w:pPr>
            <w:pStyle w:val="Header"/>
            <w:ind w:right="-115"/>
            <w:jc w:val="right"/>
          </w:pPr>
        </w:p>
      </w:tc>
    </w:tr>
  </w:tbl>
  <w:p w:rsidR="04E9837C" w:rsidP="04E9837C" w:rsidRDefault="04E9837C" w14:paraId="057C96A0" w14:textId="375D2593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4E9837C" w:rsidTr="04E9837C" w14:paraId="129CD3A4" w14:textId="77777777">
      <w:trPr>
        <w:trHeight w:val="300"/>
      </w:trPr>
      <w:tc>
        <w:tcPr>
          <w:tcW w:w="3120" w:type="dxa"/>
        </w:tcPr>
        <w:p w:rsidR="04E9837C" w:rsidP="04E9837C" w:rsidRDefault="04E9837C" w14:paraId="6F72AF56" w14:textId="61ADF538">
          <w:pPr>
            <w:pStyle w:val="Header"/>
            <w:ind w:left="-115"/>
          </w:pPr>
        </w:p>
      </w:tc>
      <w:tc>
        <w:tcPr>
          <w:tcW w:w="3120" w:type="dxa"/>
        </w:tcPr>
        <w:p w:rsidR="04E9837C" w:rsidP="04E9837C" w:rsidRDefault="04E9837C" w14:paraId="3CF259CF" w14:textId="6D701CD7">
          <w:pPr>
            <w:pStyle w:val="Header"/>
            <w:jc w:val="center"/>
          </w:pPr>
        </w:p>
      </w:tc>
      <w:tc>
        <w:tcPr>
          <w:tcW w:w="3120" w:type="dxa"/>
        </w:tcPr>
        <w:p w:rsidR="04E9837C" w:rsidP="04E9837C" w:rsidRDefault="04E9837C" w14:paraId="14D7D7BD" w14:textId="25E47D2E">
          <w:pPr>
            <w:pStyle w:val="Header"/>
            <w:ind w:right="-115"/>
            <w:jc w:val="right"/>
          </w:pPr>
        </w:p>
      </w:tc>
    </w:tr>
  </w:tbl>
  <w:p w:rsidR="04E9837C" w:rsidP="04E9837C" w:rsidRDefault="04E9837C" w14:paraId="71AD4B29" w14:textId="408177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8">
    <w:nsid w:val="d2d73c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5323534"/>
    <w:multiLevelType w:val="hybridMultilevel"/>
    <w:tmpl w:val="FFFFFFFF"/>
    <w:lvl w:ilvl="0" w:tplc="34A62340">
      <w:start w:val="1"/>
      <w:numFmt w:val="decimal"/>
      <w:lvlText w:val="%1."/>
      <w:lvlJc w:val="left"/>
      <w:pPr>
        <w:ind w:left="1080" w:hanging="360"/>
      </w:pPr>
    </w:lvl>
    <w:lvl w:ilvl="1" w:tplc="D2F2048E">
      <w:start w:val="1"/>
      <w:numFmt w:val="lowerLetter"/>
      <w:lvlText w:val="%2."/>
      <w:lvlJc w:val="left"/>
      <w:pPr>
        <w:ind w:left="1800" w:hanging="360"/>
      </w:pPr>
    </w:lvl>
    <w:lvl w:ilvl="2" w:tplc="2CFE9556">
      <w:start w:val="1"/>
      <w:numFmt w:val="lowerRoman"/>
      <w:lvlText w:val="%3."/>
      <w:lvlJc w:val="right"/>
      <w:pPr>
        <w:ind w:left="2520" w:hanging="180"/>
      </w:pPr>
    </w:lvl>
    <w:lvl w:ilvl="3" w:tplc="67B067B6">
      <w:start w:val="1"/>
      <w:numFmt w:val="decimal"/>
      <w:lvlText w:val="%4."/>
      <w:lvlJc w:val="left"/>
      <w:pPr>
        <w:ind w:left="3240" w:hanging="360"/>
      </w:pPr>
    </w:lvl>
    <w:lvl w:ilvl="4" w:tplc="2A72D602">
      <w:start w:val="1"/>
      <w:numFmt w:val="lowerLetter"/>
      <w:lvlText w:val="%5."/>
      <w:lvlJc w:val="left"/>
      <w:pPr>
        <w:ind w:left="3960" w:hanging="360"/>
      </w:pPr>
    </w:lvl>
    <w:lvl w:ilvl="5" w:tplc="CA525F44">
      <w:start w:val="1"/>
      <w:numFmt w:val="lowerRoman"/>
      <w:lvlText w:val="%6."/>
      <w:lvlJc w:val="right"/>
      <w:pPr>
        <w:ind w:left="4680" w:hanging="180"/>
      </w:pPr>
    </w:lvl>
    <w:lvl w:ilvl="6" w:tplc="236EA5F2">
      <w:start w:val="1"/>
      <w:numFmt w:val="decimal"/>
      <w:lvlText w:val="%7."/>
      <w:lvlJc w:val="left"/>
      <w:pPr>
        <w:ind w:left="5400" w:hanging="360"/>
      </w:pPr>
    </w:lvl>
    <w:lvl w:ilvl="7" w:tplc="C54A2312">
      <w:start w:val="1"/>
      <w:numFmt w:val="lowerLetter"/>
      <w:lvlText w:val="%8."/>
      <w:lvlJc w:val="left"/>
      <w:pPr>
        <w:ind w:left="6120" w:hanging="360"/>
      </w:pPr>
    </w:lvl>
    <w:lvl w:ilvl="8" w:tplc="DD9C2BE4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AD43E6"/>
    <w:multiLevelType w:val="hybridMultilevel"/>
    <w:tmpl w:val="94FE62B0"/>
    <w:lvl w:ilvl="0" w:tplc="FADE9D5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B0268D"/>
    <w:multiLevelType w:val="hybridMultilevel"/>
    <w:tmpl w:val="B88EA5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8B27A3"/>
    <w:multiLevelType w:val="hybridMultilevel"/>
    <w:tmpl w:val="FFFFFFFF"/>
    <w:lvl w:ilvl="0" w:tplc="7550EB00">
      <w:start w:val="1"/>
      <w:numFmt w:val="decimal"/>
      <w:lvlText w:val="%1."/>
      <w:lvlJc w:val="left"/>
      <w:pPr>
        <w:ind w:left="1440" w:hanging="360"/>
      </w:pPr>
    </w:lvl>
    <w:lvl w:ilvl="1" w:tplc="008C78AA">
      <w:start w:val="1"/>
      <w:numFmt w:val="lowerLetter"/>
      <w:lvlText w:val="%2."/>
      <w:lvlJc w:val="left"/>
      <w:pPr>
        <w:ind w:left="2160" w:hanging="360"/>
      </w:pPr>
    </w:lvl>
    <w:lvl w:ilvl="2" w:tplc="6F207E80">
      <w:start w:val="1"/>
      <w:numFmt w:val="lowerRoman"/>
      <w:lvlText w:val="%3."/>
      <w:lvlJc w:val="right"/>
      <w:pPr>
        <w:ind w:left="2880" w:hanging="180"/>
      </w:pPr>
    </w:lvl>
    <w:lvl w:ilvl="3" w:tplc="511AB68E">
      <w:start w:val="1"/>
      <w:numFmt w:val="decimal"/>
      <w:lvlText w:val="%4."/>
      <w:lvlJc w:val="left"/>
      <w:pPr>
        <w:ind w:left="3600" w:hanging="360"/>
      </w:pPr>
    </w:lvl>
    <w:lvl w:ilvl="4" w:tplc="FB6AC046">
      <w:start w:val="1"/>
      <w:numFmt w:val="lowerLetter"/>
      <w:lvlText w:val="%5."/>
      <w:lvlJc w:val="left"/>
      <w:pPr>
        <w:ind w:left="4320" w:hanging="360"/>
      </w:pPr>
    </w:lvl>
    <w:lvl w:ilvl="5" w:tplc="DF240D02">
      <w:start w:val="1"/>
      <w:numFmt w:val="lowerRoman"/>
      <w:lvlText w:val="%6."/>
      <w:lvlJc w:val="right"/>
      <w:pPr>
        <w:ind w:left="5040" w:hanging="180"/>
      </w:pPr>
    </w:lvl>
    <w:lvl w:ilvl="6" w:tplc="8952A6B4">
      <w:start w:val="1"/>
      <w:numFmt w:val="decimal"/>
      <w:lvlText w:val="%7."/>
      <w:lvlJc w:val="left"/>
      <w:pPr>
        <w:ind w:left="5760" w:hanging="360"/>
      </w:pPr>
    </w:lvl>
    <w:lvl w:ilvl="7" w:tplc="B82CEF74">
      <w:start w:val="1"/>
      <w:numFmt w:val="lowerLetter"/>
      <w:lvlText w:val="%8."/>
      <w:lvlJc w:val="left"/>
      <w:pPr>
        <w:ind w:left="6480" w:hanging="360"/>
      </w:pPr>
    </w:lvl>
    <w:lvl w:ilvl="8" w:tplc="CC045DC4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03B3E1B"/>
    <w:multiLevelType w:val="hybridMultilevel"/>
    <w:tmpl w:val="8724D554"/>
    <w:lvl w:ilvl="0" w:tplc="3606DC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A1B0318"/>
    <w:multiLevelType w:val="hybridMultilevel"/>
    <w:tmpl w:val="FFFFFFFF"/>
    <w:lvl w:ilvl="0" w:tplc="DAB85DA2">
      <w:start w:val="1"/>
      <w:numFmt w:val="decimal"/>
      <w:lvlText w:val="%1."/>
      <w:lvlJc w:val="left"/>
      <w:pPr>
        <w:ind w:left="720" w:hanging="360"/>
      </w:pPr>
    </w:lvl>
    <w:lvl w:ilvl="1" w:tplc="7E0621E0">
      <w:start w:val="1"/>
      <w:numFmt w:val="lowerLetter"/>
      <w:lvlText w:val="%2."/>
      <w:lvlJc w:val="left"/>
      <w:pPr>
        <w:ind w:left="1440" w:hanging="360"/>
      </w:pPr>
    </w:lvl>
    <w:lvl w:ilvl="2" w:tplc="E80E10D4">
      <w:start w:val="1"/>
      <w:numFmt w:val="lowerRoman"/>
      <w:lvlText w:val="%3."/>
      <w:lvlJc w:val="right"/>
      <w:pPr>
        <w:ind w:left="2160" w:hanging="180"/>
      </w:pPr>
    </w:lvl>
    <w:lvl w:ilvl="3" w:tplc="D9FA0100">
      <w:start w:val="1"/>
      <w:numFmt w:val="decimal"/>
      <w:lvlText w:val="%4."/>
      <w:lvlJc w:val="left"/>
      <w:pPr>
        <w:ind w:left="2880" w:hanging="360"/>
      </w:pPr>
    </w:lvl>
    <w:lvl w:ilvl="4" w:tplc="9F74B502">
      <w:start w:val="1"/>
      <w:numFmt w:val="lowerLetter"/>
      <w:lvlText w:val="%5."/>
      <w:lvlJc w:val="left"/>
      <w:pPr>
        <w:ind w:left="3600" w:hanging="360"/>
      </w:pPr>
    </w:lvl>
    <w:lvl w:ilvl="5" w:tplc="80CEF2E2">
      <w:start w:val="1"/>
      <w:numFmt w:val="lowerRoman"/>
      <w:lvlText w:val="%6."/>
      <w:lvlJc w:val="right"/>
      <w:pPr>
        <w:ind w:left="4320" w:hanging="180"/>
      </w:pPr>
    </w:lvl>
    <w:lvl w:ilvl="6" w:tplc="82FEE2B8">
      <w:start w:val="1"/>
      <w:numFmt w:val="decimal"/>
      <w:lvlText w:val="%7."/>
      <w:lvlJc w:val="left"/>
      <w:pPr>
        <w:ind w:left="5040" w:hanging="360"/>
      </w:pPr>
    </w:lvl>
    <w:lvl w:ilvl="7" w:tplc="3234516A">
      <w:start w:val="1"/>
      <w:numFmt w:val="lowerLetter"/>
      <w:lvlText w:val="%8."/>
      <w:lvlJc w:val="left"/>
      <w:pPr>
        <w:ind w:left="5760" w:hanging="360"/>
      </w:pPr>
    </w:lvl>
    <w:lvl w:ilvl="8" w:tplc="B78C0F4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5AB537"/>
    <w:multiLevelType w:val="hybridMultilevel"/>
    <w:tmpl w:val="FFFFFFFF"/>
    <w:lvl w:ilvl="0" w:tplc="EC0E9456">
      <w:start w:val="1"/>
      <w:numFmt w:val="decimal"/>
      <w:lvlText w:val="%1."/>
      <w:lvlJc w:val="left"/>
      <w:pPr>
        <w:ind w:left="720" w:hanging="360"/>
      </w:pPr>
    </w:lvl>
    <w:lvl w:ilvl="1" w:tplc="29AE7EB8">
      <w:start w:val="1"/>
      <w:numFmt w:val="lowerLetter"/>
      <w:lvlText w:val="%2."/>
      <w:lvlJc w:val="left"/>
      <w:pPr>
        <w:ind w:left="1440" w:hanging="360"/>
      </w:pPr>
    </w:lvl>
    <w:lvl w:ilvl="2" w:tplc="BD44497E">
      <w:start w:val="1"/>
      <w:numFmt w:val="lowerRoman"/>
      <w:lvlText w:val="%3."/>
      <w:lvlJc w:val="right"/>
      <w:pPr>
        <w:ind w:left="2160" w:hanging="180"/>
      </w:pPr>
    </w:lvl>
    <w:lvl w:ilvl="3" w:tplc="F43C5FEE">
      <w:start w:val="1"/>
      <w:numFmt w:val="decimal"/>
      <w:lvlText w:val="%4."/>
      <w:lvlJc w:val="left"/>
      <w:pPr>
        <w:ind w:left="2880" w:hanging="360"/>
      </w:pPr>
    </w:lvl>
    <w:lvl w:ilvl="4" w:tplc="87DA570E">
      <w:start w:val="1"/>
      <w:numFmt w:val="lowerLetter"/>
      <w:lvlText w:val="%5."/>
      <w:lvlJc w:val="left"/>
      <w:pPr>
        <w:ind w:left="3600" w:hanging="360"/>
      </w:pPr>
    </w:lvl>
    <w:lvl w:ilvl="5" w:tplc="0DB6458A">
      <w:start w:val="1"/>
      <w:numFmt w:val="lowerRoman"/>
      <w:lvlText w:val="%6."/>
      <w:lvlJc w:val="right"/>
      <w:pPr>
        <w:ind w:left="4320" w:hanging="180"/>
      </w:pPr>
    </w:lvl>
    <w:lvl w:ilvl="6" w:tplc="138ADAB8">
      <w:start w:val="1"/>
      <w:numFmt w:val="decimal"/>
      <w:lvlText w:val="%7."/>
      <w:lvlJc w:val="left"/>
      <w:pPr>
        <w:ind w:left="5040" w:hanging="360"/>
      </w:pPr>
    </w:lvl>
    <w:lvl w:ilvl="7" w:tplc="518820B0">
      <w:start w:val="1"/>
      <w:numFmt w:val="lowerLetter"/>
      <w:lvlText w:val="%8."/>
      <w:lvlJc w:val="left"/>
      <w:pPr>
        <w:ind w:left="5760" w:hanging="360"/>
      </w:pPr>
    </w:lvl>
    <w:lvl w:ilvl="8" w:tplc="5E2A0AB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8DA381"/>
    <w:multiLevelType w:val="hybridMultilevel"/>
    <w:tmpl w:val="FFFFFFFF"/>
    <w:lvl w:ilvl="0" w:tplc="20D269D0">
      <w:start w:val="1"/>
      <w:numFmt w:val="decimal"/>
      <w:lvlText w:val="%1."/>
      <w:lvlJc w:val="left"/>
      <w:pPr>
        <w:ind w:left="720" w:hanging="360"/>
      </w:pPr>
    </w:lvl>
    <w:lvl w:ilvl="1" w:tplc="A9501220">
      <w:start w:val="1"/>
      <w:numFmt w:val="lowerLetter"/>
      <w:lvlText w:val="%2."/>
      <w:lvlJc w:val="left"/>
      <w:pPr>
        <w:ind w:left="1440" w:hanging="360"/>
      </w:pPr>
    </w:lvl>
    <w:lvl w:ilvl="2" w:tplc="C1CEAF3E">
      <w:start w:val="1"/>
      <w:numFmt w:val="lowerRoman"/>
      <w:lvlText w:val="%3."/>
      <w:lvlJc w:val="right"/>
      <w:pPr>
        <w:ind w:left="2160" w:hanging="180"/>
      </w:pPr>
    </w:lvl>
    <w:lvl w:ilvl="3" w:tplc="53426306">
      <w:start w:val="1"/>
      <w:numFmt w:val="decimal"/>
      <w:lvlText w:val="%4."/>
      <w:lvlJc w:val="left"/>
      <w:pPr>
        <w:ind w:left="2880" w:hanging="360"/>
      </w:pPr>
    </w:lvl>
    <w:lvl w:ilvl="4" w:tplc="4C3ADA04">
      <w:start w:val="1"/>
      <w:numFmt w:val="lowerLetter"/>
      <w:lvlText w:val="%5."/>
      <w:lvlJc w:val="left"/>
      <w:pPr>
        <w:ind w:left="3600" w:hanging="360"/>
      </w:pPr>
    </w:lvl>
    <w:lvl w:ilvl="5" w:tplc="88222380">
      <w:start w:val="1"/>
      <w:numFmt w:val="lowerRoman"/>
      <w:lvlText w:val="%6."/>
      <w:lvlJc w:val="right"/>
      <w:pPr>
        <w:ind w:left="4320" w:hanging="180"/>
      </w:pPr>
    </w:lvl>
    <w:lvl w:ilvl="6" w:tplc="582AA426">
      <w:start w:val="1"/>
      <w:numFmt w:val="decimal"/>
      <w:lvlText w:val="%7."/>
      <w:lvlJc w:val="left"/>
      <w:pPr>
        <w:ind w:left="5040" w:hanging="360"/>
      </w:pPr>
    </w:lvl>
    <w:lvl w:ilvl="7" w:tplc="D1064FFE">
      <w:start w:val="1"/>
      <w:numFmt w:val="lowerLetter"/>
      <w:lvlText w:val="%8."/>
      <w:lvlJc w:val="left"/>
      <w:pPr>
        <w:ind w:left="5760" w:hanging="360"/>
      </w:pPr>
    </w:lvl>
    <w:lvl w:ilvl="8" w:tplc="1A3A63EE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176595"/>
    <w:multiLevelType w:val="hybridMultilevel"/>
    <w:tmpl w:val="A9FE1BA2"/>
    <w:lvl w:ilvl="0" w:tplc="84F2CF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FDFE7DB"/>
    <w:multiLevelType w:val="hybridMultilevel"/>
    <w:tmpl w:val="FFFFFFFF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E4DEA994">
      <w:start w:val="1"/>
      <w:numFmt w:val="lowerRoman"/>
      <w:lvlText w:val="%3."/>
      <w:lvlJc w:val="right"/>
      <w:pPr>
        <w:ind w:left="2160" w:hanging="180"/>
      </w:pPr>
    </w:lvl>
    <w:lvl w:ilvl="3" w:tplc="2E5E3E50">
      <w:start w:val="1"/>
      <w:numFmt w:val="decimal"/>
      <w:lvlText w:val="%4."/>
      <w:lvlJc w:val="left"/>
      <w:pPr>
        <w:ind w:left="2880" w:hanging="360"/>
      </w:pPr>
    </w:lvl>
    <w:lvl w:ilvl="4" w:tplc="0FE413FA">
      <w:start w:val="1"/>
      <w:numFmt w:val="lowerLetter"/>
      <w:lvlText w:val="%5."/>
      <w:lvlJc w:val="left"/>
      <w:pPr>
        <w:ind w:left="3600" w:hanging="360"/>
      </w:pPr>
    </w:lvl>
    <w:lvl w:ilvl="5" w:tplc="C5A266F0">
      <w:start w:val="1"/>
      <w:numFmt w:val="lowerRoman"/>
      <w:lvlText w:val="%6."/>
      <w:lvlJc w:val="right"/>
      <w:pPr>
        <w:ind w:left="4320" w:hanging="180"/>
      </w:pPr>
    </w:lvl>
    <w:lvl w:ilvl="6" w:tplc="698A3816">
      <w:start w:val="1"/>
      <w:numFmt w:val="decimal"/>
      <w:lvlText w:val="%7."/>
      <w:lvlJc w:val="left"/>
      <w:pPr>
        <w:ind w:left="5040" w:hanging="360"/>
      </w:pPr>
    </w:lvl>
    <w:lvl w:ilvl="7" w:tplc="2068C132">
      <w:start w:val="1"/>
      <w:numFmt w:val="lowerLetter"/>
      <w:lvlText w:val="%8."/>
      <w:lvlJc w:val="left"/>
      <w:pPr>
        <w:ind w:left="5760" w:hanging="360"/>
      </w:pPr>
    </w:lvl>
    <w:lvl w:ilvl="8" w:tplc="566E0CB6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561FC9"/>
    <w:multiLevelType w:val="hybridMultilevel"/>
    <w:tmpl w:val="FFFFFFFF"/>
    <w:lvl w:ilvl="0" w:tplc="913C1A7E">
      <w:start w:val="1"/>
      <w:numFmt w:val="decimal"/>
      <w:lvlText w:val="%1."/>
      <w:lvlJc w:val="left"/>
      <w:pPr>
        <w:ind w:left="720" w:hanging="360"/>
      </w:pPr>
    </w:lvl>
    <w:lvl w:ilvl="1" w:tplc="AADA0998">
      <w:start w:val="1"/>
      <w:numFmt w:val="lowerLetter"/>
      <w:lvlText w:val="%2."/>
      <w:lvlJc w:val="left"/>
      <w:pPr>
        <w:ind w:left="1440" w:hanging="360"/>
      </w:pPr>
    </w:lvl>
    <w:lvl w:ilvl="2" w:tplc="8FD435F8">
      <w:start w:val="1"/>
      <w:numFmt w:val="lowerRoman"/>
      <w:lvlText w:val="%3."/>
      <w:lvlJc w:val="right"/>
      <w:pPr>
        <w:ind w:left="2160" w:hanging="180"/>
      </w:pPr>
    </w:lvl>
    <w:lvl w:ilvl="3" w:tplc="B60EC688">
      <w:start w:val="1"/>
      <w:numFmt w:val="decimal"/>
      <w:lvlText w:val="%4."/>
      <w:lvlJc w:val="left"/>
      <w:pPr>
        <w:ind w:left="2880" w:hanging="360"/>
      </w:pPr>
    </w:lvl>
    <w:lvl w:ilvl="4" w:tplc="C472EFDC">
      <w:start w:val="1"/>
      <w:numFmt w:val="lowerLetter"/>
      <w:lvlText w:val="%5."/>
      <w:lvlJc w:val="left"/>
      <w:pPr>
        <w:ind w:left="3600" w:hanging="360"/>
      </w:pPr>
    </w:lvl>
    <w:lvl w:ilvl="5" w:tplc="8E5A9EC8">
      <w:start w:val="1"/>
      <w:numFmt w:val="lowerRoman"/>
      <w:lvlText w:val="%6."/>
      <w:lvlJc w:val="right"/>
      <w:pPr>
        <w:ind w:left="4320" w:hanging="180"/>
      </w:pPr>
    </w:lvl>
    <w:lvl w:ilvl="6" w:tplc="0B88DA82">
      <w:start w:val="1"/>
      <w:numFmt w:val="decimal"/>
      <w:lvlText w:val="%7."/>
      <w:lvlJc w:val="left"/>
      <w:pPr>
        <w:ind w:left="5040" w:hanging="360"/>
      </w:pPr>
    </w:lvl>
    <w:lvl w:ilvl="7" w:tplc="62025284">
      <w:start w:val="1"/>
      <w:numFmt w:val="lowerLetter"/>
      <w:lvlText w:val="%8."/>
      <w:lvlJc w:val="left"/>
      <w:pPr>
        <w:ind w:left="5760" w:hanging="360"/>
      </w:pPr>
    </w:lvl>
    <w:lvl w:ilvl="8" w:tplc="16005FC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FE7489"/>
    <w:multiLevelType w:val="hybridMultilevel"/>
    <w:tmpl w:val="E4D683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5F6176"/>
    <w:multiLevelType w:val="hybridMultilevel"/>
    <w:tmpl w:val="92F2D174"/>
    <w:lvl w:ilvl="0" w:tplc="FDC87E3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9CBCCA"/>
    <w:multiLevelType w:val="hybridMultilevel"/>
    <w:tmpl w:val="FFFFFFFF"/>
    <w:lvl w:ilvl="0" w:tplc="D594361E">
      <w:start w:val="1"/>
      <w:numFmt w:val="decimal"/>
      <w:lvlText w:val="%1."/>
      <w:lvlJc w:val="left"/>
      <w:pPr>
        <w:ind w:left="720" w:hanging="360"/>
      </w:pPr>
    </w:lvl>
    <w:lvl w:ilvl="1" w:tplc="A79C9C6C">
      <w:start w:val="1"/>
      <w:numFmt w:val="lowerLetter"/>
      <w:lvlText w:val="%2."/>
      <w:lvlJc w:val="left"/>
      <w:pPr>
        <w:ind w:left="1440" w:hanging="360"/>
      </w:pPr>
    </w:lvl>
    <w:lvl w:ilvl="2" w:tplc="61740BDC">
      <w:start w:val="1"/>
      <w:numFmt w:val="lowerRoman"/>
      <w:lvlText w:val="%3."/>
      <w:lvlJc w:val="right"/>
      <w:pPr>
        <w:ind w:left="2160" w:hanging="180"/>
      </w:pPr>
    </w:lvl>
    <w:lvl w:ilvl="3" w:tplc="310859A2">
      <w:start w:val="1"/>
      <w:numFmt w:val="decimal"/>
      <w:lvlText w:val="%4."/>
      <w:lvlJc w:val="left"/>
      <w:pPr>
        <w:ind w:left="2880" w:hanging="360"/>
      </w:pPr>
    </w:lvl>
    <w:lvl w:ilvl="4" w:tplc="152470F0">
      <w:start w:val="1"/>
      <w:numFmt w:val="lowerLetter"/>
      <w:lvlText w:val="%5."/>
      <w:lvlJc w:val="left"/>
      <w:pPr>
        <w:ind w:left="3600" w:hanging="360"/>
      </w:pPr>
    </w:lvl>
    <w:lvl w:ilvl="5" w:tplc="32EC040A">
      <w:start w:val="1"/>
      <w:numFmt w:val="lowerRoman"/>
      <w:lvlText w:val="%6."/>
      <w:lvlJc w:val="right"/>
      <w:pPr>
        <w:ind w:left="4320" w:hanging="180"/>
      </w:pPr>
    </w:lvl>
    <w:lvl w:ilvl="6" w:tplc="48567B4C">
      <w:start w:val="1"/>
      <w:numFmt w:val="decimal"/>
      <w:lvlText w:val="%7."/>
      <w:lvlJc w:val="left"/>
      <w:pPr>
        <w:ind w:left="5040" w:hanging="360"/>
      </w:pPr>
    </w:lvl>
    <w:lvl w:ilvl="7" w:tplc="AF282E6C">
      <w:start w:val="1"/>
      <w:numFmt w:val="lowerLetter"/>
      <w:lvlText w:val="%8."/>
      <w:lvlJc w:val="left"/>
      <w:pPr>
        <w:ind w:left="5760" w:hanging="360"/>
      </w:pPr>
    </w:lvl>
    <w:lvl w:ilvl="8" w:tplc="3DC6649C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34E122"/>
    <w:multiLevelType w:val="hybridMultilevel"/>
    <w:tmpl w:val="FFFFFFFF"/>
    <w:lvl w:ilvl="0" w:tplc="58FC55BE">
      <w:start w:val="1"/>
      <w:numFmt w:val="decimal"/>
      <w:lvlText w:val="%1."/>
      <w:lvlJc w:val="left"/>
      <w:pPr>
        <w:ind w:left="720" w:hanging="360"/>
      </w:pPr>
    </w:lvl>
    <w:lvl w:ilvl="1" w:tplc="AA98110E">
      <w:start w:val="1"/>
      <w:numFmt w:val="lowerLetter"/>
      <w:lvlText w:val="%2."/>
      <w:lvlJc w:val="left"/>
      <w:pPr>
        <w:ind w:left="1440" w:hanging="360"/>
      </w:pPr>
    </w:lvl>
    <w:lvl w:ilvl="2" w:tplc="8D9AD80C">
      <w:start w:val="1"/>
      <w:numFmt w:val="lowerRoman"/>
      <w:lvlText w:val="%3."/>
      <w:lvlJc w:val="right"/>
      <w:pPr>
        <w:ind w:left="2160" w:hanging="180"/>
      </w:pPr>
    </w:lvl>
    <w:lvl w:ilvl="3" w:tplc="E0A6E852">
      <w:start w:val="1"/>
      <w:numFmt w:val="decimal"/>
      <w:lvlText w:val="%4."/>
      <w:lvlJc w:val="left"/>
      <w:pPr>
        <w:ind w:left="2880" w:hanging="360"/>
      </w:pPr>
    </w:lvl>
    <w:lvl w:ilvl="4" w:tplc="4704C21C">
      <w:start w:val="1"/>
      <w:numFmt w:val="lowerLetter"/>
      <w:lvlText w:val="%5."/>
      <w:lvlJc w:val="left"/>
      <w:pPr>
        <w:ind w:left="3600" w:hanging="360"/>
      </w:pPr>
    </w:lvl>
    <w:lvl w:ilvl="5" w:tplc="481CE53E">
      <w:start w:val="1"/>
      <w:numFmt w:val="lowerRoman"/>
      <w:lvlText w:val="%6."/>
      <w:lvlJc w:val="right"/>
      <w:pPr>
        <w:ind w:left="4320" w:hanging="180"/>
      </w:pPr>
    </w:lvl>
    <w:lvl w:ilvl="6" w:tplc="22F8D7F6">
      <w:start w:val="1"/>
      <w:numFmt w:val="decimal"/>
      <w:lvlText w:val="%7."/>
      <w:lvlJc w:val="left"/>
      <w:pPr>
        <w:ind w:left="5040" w:hanging="360"/>
      </w:pPr>
    </w:lvl>
    <w:lvl w:ilvl="7" w:tplc="812E2E48">
      <w:start w:val="1"/>
      <w:numFmt w:val="lowerLetter"/>
      <w:lvlText w:val="%8."/>
      <w:lvlJc w:val="left"/>
      <w:pPr>
        <w:ind w:left="5760" w:hanging="360"/>
      </w:pPr>
    </w:lvl>
    <w:lvl w:ilvl="8" w:tplc="FB582850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EC78E7"/>
    <w:multiLevelType w:val="hybridMultilevel"/>
    <w:tmpl w:val="8724D55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F1A5337"/>
    <w:multiLevelType w:val="hybridMultilevel"/>
    <w:tmpl w:val="FFFFFFFF"/>
    <w:lvl w:ilvl="0" w:tplc="B6624CBA">
      <w:start w:val="1"/>
      <w:numFmt w:val="decimal"/>
      <w:lvlText w:val="%1."/>
      <w:lvlJc w:val="left"/>
      <w:pPr>
        <w:ind w:left="720" w:hanging="360"/>
      </w:pPr>
    </w:lvl>
    <w:lvl w:ilvl="1" w:tplc="09742AB8">
      <w:start w:val="1"/>
      <w:numFmt w:val="lowerLetter"/>
      <w:lvlText w:val="%2."/>
      <w:lvlJc w:val="left"/>
      <w:pPr>
        <w:ind w:left="1440" w:hanging="360"/>
      </w:pPr>
    </w:lvl>
    <w:lvl w:ilvl="2" w:tplc="2E5ABEC6">
      <w:start w:val="1"/>
      <w:numFmt w:val="lowerRoman"/>
      <w:lvlText w:val="%3."/>
      <w:lvlJc w:val="right"/>
      <w:pPr>
        <w:ind w:left="2160" w:hanging="180"/>
      </w:pPr>
    </w:lvl>
    <w:lvl w:ilvl="3" w:tplc="3BE07B62">
      <w:start w:val="1"/>
      <w:numFmt w:val="decimal"/>
      <w:lvlText w:val="%4."/>
      <w:lvlJc w:val="left"/>
      <w:pPr>
        <w:ind w:left="2880" w:hanging="360"/>
      </w:pPr>
    </w:lvl>
    <w:lvl w:ilvl="4" w:tplc="E5B6FAD6">
      <w:start w:val="1"/>
      <w:numFmt w:val="lowerLetter"/>
      <w:lvlText w:val="%5."/>
      <w:lvlJc w:val="left"/>
      <w:pPr>
        <w:ind w:left="3600" w:hanging="360"/>
      </w:pPr>
    </w:lvl>
    <w:lvl w:ilvl="5" w:tplc="71C891CA">
      <w:start w:val="1"/>
      <w:numFmt w:val="lowerRoman"/>
      <w:lvlText w:val="%6."/>
      <w:lvlJc w:val="right"/>
      <w:pPr>
        <w:ind w:left="4320" w:hanging="180"/>
      </w:pPr>
    </w:lvl>
    <w:lvl w:ilvl="6" w:tplc="586480B6">
      <w:start w:val="1"/>
      <w:numFmt w:val="decimal"/>
      <w:lvlText w:val="%7."/>
      <w:lvlJc w:val="left"/>
      <w:pPr>
        <w:ind w:left="5040" w:hanging="360"/>
      </w:pPr>
    </w:lvl>
    <w:lvl w:ilvl="7" w:tplc="3544C958">
      <w:start w:val="1"/>
      <w:numFmt w:val="lowerLetter"/>
      <w:lvlText w:val="%8."/>
      <w:lvlJc w:val="left"/>
      <w:pPr>
        <w:ind w:left="5760" w:hanging="360"/>
      </w:pPr>
    </w:lvl>
    <w:lvl w:ilvl="8" w:tplc="CC267586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977476"/>
    <w:multiLevelType w:val="hybridMultilevel"/>
    <w:tmpl w:val="FFFFFFFF"/>
    <w:lvl w:ilvl="0" w:tplc="585671D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B2AC22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7AA1DB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D2998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B16445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FB05F2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0002C6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C64A34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1ACDAF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9">
    <w:abstractNumId w:val="18"/>
  </w:num>
  <w:num w:numId="1" w16cid:durableId="1027564984">
    <w:abstractNumId w:val="0"/>
  </w:num>
  <w:num w:numId="2" w16cid:durableId="1036658408">
    <w:abstractNumId w:val="11"/>
  </w:num>
  <w:num w:numId="3" w16cid:durableId="1045564062">
    <w:abstractNumId w:val="9"/>
  </w:num>
  <w:num w:numId="4" w16cid:durableId="1116870994">
    <w:abstractNumId w:val="10"/>
  </w:num>
  <w:num w:numId="5" w16cid:durableId="1381520311">
    <w:abstractNumId w:val="16"/>
  </w:num>
  <w:num w:numId="6" w16cid:durableId="1435401374">
    <w:abstractNumId w:val="1"/>
  </w:num>
  <w:num w:numId="7" w16cid:durableId="147946621">
    <w:abstractNumId w:val="3"/>
  </w:num>
  <w:num w:numId="8" w16cid:durableId="1483156001">
    <w:abstractNumId w:val="2"/>
  </w:num>
  <w:num w:numId="9" w16cid:durableId="1553617057">
    <w:abstractNumId w:val="14"/>
  </w:num>
  <w:num w:numId="10" w16cid:durableId="1607886522">
    <w:abstractNumId w:val="6"/>
  </w:num>
  <w:num w:numId="11" w16cid:durableId="1757551176">
    <w:abstractNumId w:val="17"/>
  </w:num>
  <w:num w:numId="12" w16cid:durableId="1919905381">
    <w:abstractNumId w:val="13"/>
  </w:num>
  <w:num w:numId="13" w16cid:durableId="2145809685">
    <w:abstractNumId w:val="5"/>
  </w:num>
  <w:num w:numId="14" w16cid:durableId="26879778">
    <w:abstractNumId w:val="7"/>
  </w:num>
  <w:num w:numId="15" w16cid:durableId="437061655">
    <w:abstractNumId w:val="15"/>
  </w:num>
  <w:num w:numId="16" w16cid:durableId="616717042">
    <w:abstractNumId w:val="12"/>
  </w:num>
  <w:num w:numId="17" w16cid:durableId="70472784">
    <w:abstractNumId w:val="8"/>
  </w:num>
  <w:num w:numId="18" w16cid:durableId="847210466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embedSystemFonts/>
  <w:bordersDoNotSurroundHeader/>
  <w:bordersDoNotSurroundFooter/>
  <w:trackRevisions w:val="false"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noLineBreaksAfter w:lang="ja-JP" w:val="$([\egikmoqsuwy{¢’"/>
  <w:noLineBreaksBefore w:lang="ja-JP" w:val="!%),.:;?@ABCDEFGHIJKRSTUX[]bfhjlnprtvxz}¡£¤¥§¨©ª«¬­®¯°ÁÞßáãåìñŒŸŽƒ–‘‚“‡•…‹"/>
  <w:doNotValidateAgainstSchema/>
  <w:doNotDemarcateInvalidXml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4E6A"/>
    <w:rsid w:val="000027C8"/>
    <w:rsid w:val="000035AE"/>
    <w:rsid w:val="000041B5"/>
    <w:rsid w:val="00004C92"/>
    <w:rsid w:val="000055F4"/>
    <w:rsid w:val="00010A39"/>
    <w:rsid w:val="00011A4C"/>
    <w:rsid w:val="00012CDA"/>
    <w:rsid w:val="00012DA0"/>
    <w:rsid w:val="000165A9"/>
    <w:rsid w:val="000234B2"/>
    <w:rsid w:val="000305B0"/>
    <w:rsid w:val="000305BA"/>
    <w:rsid w:val="000323AB"/>
    <w:rsid w:val="00033F2D"/>
    <w:rsid w:val="00035370"/>
    <w:rsid w:val="00037F4E"/>
    <w:rsid w:val="00040326"/>
    <w:rsid w:val="0004181B"/>
    <w:rsid w:val="00041B21"/>
    <w:rsid w:val="000429A9"/>
    <w:rsid w:val="00042A96"/>
    <w:rsid w:val="00042F54"/>
    <w:rsid w:val="0004345E"/>
    <w:rsid w:val="00044748"/>
    <w:rsid w:val="00046298"/>
    <w:rsid w:val="00047542"/>
    <w:rsid w:val="00051343"/>
    <w:rsid w:val="00055493"/>
    <w:rsid w:val="000607B1"/>
    <w:rsid w:val="0006179A"/>
    <w:rsid w:val="0006468D"/>
    <w:rsid w:val="000656F6"/>
    <w:rsid w:val="00065842"/>
    <w:rsid w:val="00071491"/>
    <w:rsid w:val="00071780"/>
    <w:rsid w:val="000766BF"/>
    <w:rsid w:val="000775B6"/>
    <w:rsid w:val="0008296D"/>
    <w:rsid w:val="00084FFE"/>
    <w:rsid w:val="00085857"/>
    <w:rsid w:val="00086762"/>
    <w:rsid w:val="00087F87"/>
    <w:rsid w:val="00090CB0"/>
    <w:rsid w:val="00095F75"/>
    <w:rsid w:val="000A0C3C"/>
    <w:rsid w:val="000A0DBB"/>
    <w:rsid w:val="000A150E"/>
    <w:rsid w:val="000A4032"/>
    <w:rsid w:val="000A4868"/>
    <w:rsid w:val="000A5FA9"/>
    <w:rsid w:val="000B0E45"/>
    <w:rsid w:val="000B120B"/>
    <w:rsid w:val="000B3732"/>
    <w:rsid w:val="000B48C2"/>
    <w:rsid w:val="000C088F"/>
    <w:rsid w:val="000C5BDA"/>
    <w:rsid w:val="000C61E6"/>
    <w:rsid w:val="000D00B5"/>
    <w:rsid w:val="000D1268"/>
    <w:rsid w:val="000D1B09"/>
    <w:rsid w:val="000D1F29"/>
    <w:rsid w:val="000D4E5F"/>
    <w:rsid w:val="000D7CAA"/>
    <w:rsid w:val="000E0550"/>
    <w:rsid w:val="000E0806"/>
    <w:rsid w:val="000E183C"/>
    <w:rsid w:val="000E1A26"/>
    <w:rsid w:val="000E6822"/>
    <w:rsid w:val="000E764B"/>
    <w:rsid w:val="000F16C8"/>
    <w:rsid w:val="000F2D34"/>
    <w:rsid w:val="000F2D82"/>
    <w:rsid w:val="000F2EA9"/>
    <w:rsid w:val="000F61A1"/>
    <w:rsid w:val="0010070D"/>
    <w:rsid w:val="00102E85"/>
    <w:rsid w:val="00102FE9"/>
    <w:rsid w:val="00104346"/>
    <w:rsid w:val="00105FC9"/>
    <w:rsid w:val="00107BB3"/>
    <w:rsid w:val="0011011F"/>
    <w:rsid w:val="001130DB"/>
    <w:rsid w:val="00115407"/>
    <w:rsid w:val="0011574E"/>
    <w:rsid w:val="00116AD0"/>
    <w:rsid w:val="00116C0F"/>
    <w:rsid w:val="00116DDE"/>
    <w:rsid w:val="001201D3"/>
    <w:rsid w:val="0012308C"/>
    <w:rsid w:val="00124388"/>
    <w:rsid w:val="0013185E"/>
    <w:rsid w:val="00135238"/>
    <w:rsid w:val="001352B1"/>
    <w:rsid w:val="00135F21"/>
    <w:rsid w:val="00140214"/>
    <w:rsid w:val="0014260C"/>
    <w:rsid w:val="0014311A"/>
    <w:rsid w:val="00143357"/>
    <w:rsid w:val="00151DD6"/>
    <w:rsid w:val="00156C21"/>
    <w:rsid w:val="00157880"/>
    <w:rsid w:val="00157BC4"/>
    <w:rsid w:val="00157C36"/>
    <w:rsid w:val="001628E1"/>
    <w:rsid w:val="001671C5"/>
    <w:rsid w:val="00170659"/>
    <w:rsid w:val="00171A77"/>
    <w:rsid w:val="0017250F"/>
    <w:rsid w:val="00173091"/>
    <w:rsid w:val="00175CEF"/>
    <w:rsid w:val="00176886"/>
    <w:rsid w:val="00176EA3"/>
    <w:rsid w:val="0018175D"/>
    <w:rsid w:val="0018539F"/>
    <w:rsid w:val="0018768B"/>
    <w:rsid w:val="001935A8"/>
    <w:rsid w:val="00194E96"/>
    <w:rsid w:val="00196EAC"/>
    <w:rsid w:val="001A2B3E"/>
    <w:rsid w:val="001A5896"/>
    <w:rsid w:val="001A5BC2"/>
    <w:rsid w:val="001A75E2"/>
    <w:rsid w:val="001B028D"/>
    <w:rsid w:val="001B1BCE"/>
    <w:rsid w:val="001B2699"/>
    <w:rsid w:val="001B37F9"/>
    <w:rsid w:val="001B47FB"/>
    <w:rsid w:val="001B62B8"/>
    <w:rsid w:val="001B7BAD"/>
    <w:rsid w:val="001C20CF"/>
    <w:rsid w:val="001C5076"/>
    <w:rsid w:val="001C5F89"/>
    <w:rsid w:val="001C7139"/>
    <w:rsid w:val="001D3F45"/>
    <w:rsid w:val="001D5D3A"/>
    <w:rsid w:val="001D66F1"/>
    <w:rsid w:val="001E02D7"/>
    <w:rsid w:val="001E09F5"/>
    <w:rsid w:val="001E32E8"/>
    <w:rsid w:val="001F038F"/>
    <w:rsid w:val="001F152E"/>
    <w:rsid w:val="001F31C0"/>
    <w:rsid w:val="001F3FDB"/>
    <w:rsid w:val="001F4680"/>
    <w:rsid w:val="001F46FF"/>
    <w:rsid w:val="001F67F2"/>
    <w:rsid w:val="001F6D94"/>
    <w:rsid w:val="0020009F"/>
    <w:rsid w:val="00204829"/>
    <w:rsid w:val="0021037B"/>
    <w:rsid w:val="00210B67"/>
    <w:rsid w:val="00214C72"/>
    <w:rsid w:val="002151C2"/>
    <w:rsid w:val="00217FB5"/>
    <w:rsid w:val="00220EA5"/>
    <w:rsid w:val="00221744"/>
    <w:rsid w:val="00221870"/>
    <w:rsid w:val="002223D2"/>
    <w:rsid w:val="00226194"/>
    <w:rsid w:val="00230598"/>
    <w:rsid w:val="00230635"/>
    <w:rsid w:val="00230755"/>
    <w:rsid w:val="00232198"/>
    <w:rsid w:val="00232A48"/>
    <w:rsid w:val="002332CF"/>
    <w:rsid w:val="002347C1"/>
    <w:rsid w:val="00237222"/>
    <w:rsid w:val="0024050C"/>
    <w:rsid w:val="002422F1"/>
    <w:rsid w:val="00247604"/>
    <w:rsid w:val="00247FB1"/>
    <w:rsid w:val="0025033B"/>
    <w:rsid w:val="00250606"/>
    <w:rsid w:val="00250927"/>
    <w:rsid w:val="0025125C"/>
    <w:rsid w:val="002516F5"/>
    <w:rsid w:val="00254FF7"/>
    <w:rsid w:val="00256230"/>
    <w:rsid w:val="00256AD2"/>
    <w:rsid w:val="002573E9"/>
    <w:rsid w:val="00261AFA"/>
    <w:rsid w:val="002620E7"/>
    <w:rsid w:val="002641BC"/>
    <w:rsid w:val="002715AB"/>
    <w:rsid w:val="0027335D"/>
    <w:rsid w:val="0027341A"/>
    <w:rsid w:val="00273662"/>
    <w:rsid w:val="00273837"/>
    <w:rsid w:val="00275317"/>
    <w:rsid w:val="00277110"/>
    <w:rsid w:val="00281783"/>
    <w:rsid w:val="00284B78"/>
    <w:rsid w:val="00285E9C"/>
    <w:rsid w:val="00286B71"/>
    <w:rsid w:val="00291446"/>
    <w:rsid w:val="00293AEF"/>
    <w:rsid w:val="00295C35"/>
    <w:rsid w:val="00296522"/>
    <w:rsid w:val="002A0C88"/>
    <w:rsid w:val="002A1D9D"/>
    <w:rsid w:val="002B1265"/>
    <w:rsid w:val="002B205C"/>
    <w:rsid w:val="002B27C5"/>
    <w:rsid w:val="002B5BC4"/>
    <w:rsid w:val="002C2F72"/>
    <w:rsid w:val="002C4450"/>
    <w:rsid w:val="002C6B0F"/>
    <w:rsid w:val="002D2E6F"/>
    <w:rsid w:val="002D4AC6"/>
    <w:rsid w:val="002D6530"/>
    <w:rsid w:val="002D72BB"/>
    <w:rsid w:val="002E0083"/>
    <w:rsid w:val="002E0279"/>
    <w:rsid w:val="002E059B"/>
    <w:rsid w:val="002E0B0A"/>
    <w:rsid w:val="002E21AD"/>
    <w:rsid w:val="002E3CE6"/>
    <w:rsid w:val="002E4A7B"/>
    <w:rsid w:val="002E5DD6"/>
    <w:rsid w:val="002F07C3"/>
    <w:rsid w:val="002F2183"/>
    <w:rsid w:val="002F3B69"/>
    <w:rsid w:val="002F493C"/>
    <w:rsid w:val="003117AE"/>
    <w:rsid w:val="00313810"/>
    <w:rsid w:val="00314543"/>
    <w:rsid w:val="00314837"/>
    <w:rsid w:val="00316A31"/>
    <w:rsid w:val="00316FCA"/>
    <w:rsid w:val="0032204E"/>
    <w:rsid w:val="00323A7C"/>
    <w:rsid w:val="003241BA"/>
    <w:rsid w:val="003256CA"/>
    <w:rsid w:val="00327CD7"/>
    <w:rsid w:val="0033089F"/>
    <w:rsid w:val="00332B47"/>
    <w:rsid w:val="00337D09"/>
    <w:rsid w:val="00340140"/>
    <w:rsid w:val="00342E54"/>
    <w:rsid w:val="00346094"/>
    <w:rsid w:val="00352714"/>
    <w:rsid w:val="00354028"/>
    <w:rsid w:val="00361AD1"/>
    <w:rsid w:val="0036331A"/>
    <w:rsid w:val="00364A90"/>
    <w:rsid w:val="00365ECE"/>
    <w:rsid w:val="00373E24"/>
    <w:rsid w:val="0037662A"/>
    <w:rsid w:val="00382C10"/>
    <w:rsid w:val="00382EDE"/>
    <w:rsid w:val="0038398A"/>
    <w:rsid w:val="00384F44"/>
    <w:rsid w:val="003851D6"/>
    <w:rsid w:val="00386AD6"/>
    <w:rsid w:val="00387265"/>
    <w:rsid w:val="00387746"/>
    <w:rsid w:val="0039104F"/>
    <w:rsid w:val="003A0B19"/>
    <w:rsid w:val="003A281B"/>
    <w:rsid w:val="003A44E4"/>
    <w:rsid w:val="003A4656"/>
    <w:rsid w:val="003A4BF9"/>
    <w:rsid w:val="003A53EB"/>
    <w:rsid w:val="003A7159"/>
    <w:rsid w:val="003B097A"/>
    <w:rsid w:val="003B2A7A"/>
    <w:rsid w:val="003B3C2C"/>
    <w:rsid w:val="003C050C"/>
    <w:rsid w:val="003C1F30"/>
    <w:rsid w:val="003C46D1"/>
    <w:rsid w:val="003C5E11"/>
    <w:rsid w:val="003C7F1C"/>
    <w:rsid w:val="003D3377"/>
    <w:rsid w:val="003D4AC8"/>
    <w:rsid w:val="003D6A6E"/>
    <w:rsid w:val="003D6E90"/>
    <w:rsid w:val="003D7AA1"/>
    <w:rsid w:val="003E1E73"/>
    <w:rsid w:val="003E3362"/>
    <w:rsid w:val="003E461B"/>
    <w:rsid w:val="003E5622"/>
    <w:rsid w:val="003F2DA2"/>
    <w:rsid w:val="00400083"/>
    <w:rsid w:val="00404151"/>
    <w:rsid w:val="00404D18"/>
    <w:rsid w:val="004055BC"/>
    <w:rsid w:val="00406579"/>
    <w:rsid w:val="004106DF"/>
    <w:rsid w:val="00414BB8"/>
    <w:rsid w:val="0041531B"/>
    <w:rsid w:val="00416FAC"/>
    <w:rsid w:val="00417B91"/>
    <w:rsid w:val="00421044"/>
    <w:rsid w:val="0042378D"/>
    <w:rsid w:val="004263E9"/>
    <w:rsid w:val="00435510"/>
    <w:rsid w:val="00436E26"/>
    <w:rsid w:val="00443407"/>
    <w:rsid w:val="004437E5"/>
    <w:rsid w:val="00443FF9"/>
    <w:rsid w:val="00444EA7"/>
    <w:rsid w:val="00447C24"/>
    <w:rsid w:val="004524EB"/>
    <w:rsid w:val="00452CE3"/>
    <w:rsid w:val="00455BB6"/>
    <w:rsid w:val="0045713F"/>
    <w:rsid w:val="00457C4B"/>
    <w:rsid w:val="00460102"/>
    <w:rsid w:val="004606CD"/>
    <w:rsid w:val="004651C8"/>
    <w:rsid w:val="00465FC0"/>
    <w:rsid w:val="0046734D"/>
    <w:rsid w:val="00472B0E"/>
    <w:rsid w:val="00473347"/>
    <w:rsid w:val="004758B9"/>
    <w:rsid w:val="004772CE"/>
    <w:rsid w:val="004807DC"/>
    <w:rsid w:val="004838AE"/>
    <w:rsid w:val="0048502A"/>
    <w:rsid w:val="0049065C"/>
    <w:rsid w:val="004963EA"/>
    <w:rsid w:val="00496EA6"/>
    <w:rsid w:val="0049722A"/>
    <w:rsid w:val="00497403"/>
    <w:rsid w:val="004A07B1"/>
    <w:rsid w:val="004A0BED"/>
    <w:rsid w:val="004A2243"/>
    <w:rsid w:val="004A4A9F"/>
    <w:rsid w:val="004A50E3"/>
    <w:rsid w:val="004A6A20"/>
    <w:rsid w:val="004A6A43"/>
    <w:rsid w:val="004B01D8"/>
    <w:rsid w:val="004B0F26"/>
    <w:rsid w:val="004B26F0"/>
    <w:rsid w:val="004B3DF7"/>
    <w:rsid w:val="004B5432"/>
    <w:rsid w:val="004B5607"/>
    <w:rsid w:val="004B6547"/>
    <w:rsid w:val="004C1BB8"/>
    <w:rsid w:val="004C49B2"/>
    <w:rsid w:val="004C4A77"/>
    <w:rsid w:val="004C6C2D"/>
    <w:rsid w:val="004C7C84"/>
    <w:rsid w:val="004C7F52"/>
    <w:rsid w:val="004D0751"/>
    <w:rsid w:val="004D442E"/>
    <w:rsid w:val="004D4BF4"/>
    <w:rsid w:val="004D721F"/>
    <w:rsid w:val="004E11BA"/>
    <w:rsid w:val="004E2016"/>
    <w:rsid w:val="004E2B13"/>
    <w:rsid w:val="004E49DC"/>
    <w:rsid w:val="004E658B"/>
    <w:rsid w:val="004E7F86"/>
    <w:rsid w:val="004F0635"/>
    <w:rsid w:val="004F07EA"/>
    <w:rsid w:val="004F1F8F"/>
    <w:rsid w:val="004F2453"/>
    <w:rsid w:val="004F3C41"/>
    <w:rsid w:val="004F56DC"/>
    <w:rsid w:val="004F5857"/>
    <w:rsid w:val="004F66FF"/>
    <w:rsid w:val="004F6B67"/>
    <w:rsid w:val="00504CA6"/>
    <w:rsid w:val="005052A3"/>
    <w:rsid w:val="00505435"/>
    <w:rsid w:val="00506474"/>
    <w:rsid w:val="00506CA7"/>
    <w:rsid w:val="005070BE"/>
    <w:rsid w:val="00507A54"/>
    <w:rsid w:val="00507E97"/>
    <w:rsid w:val="005124E9"/>
    <w:rsid w:val="005134C4"/>
    <w:rsid w:val="00513F1D"/>
    <w:rsid w:val="00515006"/>
    <w:rsid w:val="005152F1"/>
    <w:rsid w:val="005204F4"/>
    <w:rsid w:val="00525874"/>
    <w:rsid w:val="00525CBB"/>
    <w:rsid w:val="00527C37"/>
    <w:rsid w:val="00532898"/>
    <w:rsid w:val="00532CAE"/>
    <w:rsid w:val="005358CE"/>
    <w:rsid w:val="00535FEA"/>
    <w:rsid w:val="005406BE"/>
    <w:rsid w:val="00540DE6"/>
    <w:rsid w:val="0054185A"/>
    <w:rsid w:val="005448E0"/>
    <w:rsid w:val="00546FCA"/>
    <w:rsid w:val="005471F6"/>
    <w:rsid w:val="00551557"/>
    <w:rsid w:val="00554E98"/>
    <w:rsid w:val="00555540"/>
    <w:rsid w:val="00560161"/>
    <w:rsid w:val="0056075A"/>
    <w:rsid w:val="005623E6"/>
    <w:rsid w:val="00567981"/>
    <w:rsid w:val="00570E15"/>
    <w:rsid w:val="00571744"/>
    <w:rsid w:val="00572B40"/>
    <w:rsid w:val="00573676"/>
    <w:rsid w:val="00573C17"/>
    <w:rsid w:val="00573E6C"/>
    <w:rsid w:val="0057562A"/>
    <w:rsid w:val="0057637E"/>
    <w:rsid w:val="00577B9E"/>
    <w:rsid w:val="00580D45"/>
    <w:rsid w:val="00581134"/>
    <w:rsid w:val="0058167B"/>
    <w:rsid w:val="00582693"/>
    <w:rsid w:val="005829AF"/>
    <w:rsid w:val="00587451"/>
    <w:rsid w:val="00587C8C"/>
    <w:rsid w:val="005938E0"/>
    <w:rsid w:val="00594B72"/>
    <w:rsid w:val="0059521D"/>
    <w:rsid w:val="00595AA3"/>
    <w:rsid w:val="0059759F"/>
    <w:rsid w:val="005A39F0"/>
    <w:rsid w:val="005A3A6D"/>
    <w:rsid w:val="005B0343"/>
    <w:rsid w:val="005B0D30"/>
    <w:rsid w:val="005B191D"/>
    <w:rsid w:val="005B1C39"/>
    <w:rsid w:val="005B2060"/>
    <w:rsid w:val="005B2E20"/>
    <w:rsid w:val="005B6862"/>
    <w:rsid w:val="005B77D1"/>
    <w:rsid w:val="005C16D0"/>
    <w:rsid w:val="005C5E71"/>
    <w:rsid w:val="005C7546"/>
    <w:rsid w:val="005D1A00"/>
    <w:rsid w:val="005D2FA0"/>
    <w:rsid w:val="005D45C9"/>
    <w:rsid w:val="005E0044"/>
    <w:rsid w:val="005E176D"/>
    <w:rsid w:val="005E4CFD"/>
    <w:rsid w:val="005E533F"/>
    <w:rsid w:val="005E6673"/>
    <w:rsid w:val="005F27AD"/>
    <w:rsid w:val="005F3E3A"/>
    <w:rsid w:val="005F3EDF"/>
    <w:rsid w:val="005F48BD"/>
    <w:rsid w:val="005F4FDD"/>
    <w:rsid w:val="005F6F7B"/>
    <w:rsid w:val="005F7B81"/>
    <w:rsid w:val="0060134D"/>
    <w:rsid w:val="00602AC6"/>
    <w:rsid w:val="0060316D"/>
    <w:rsid w:val="00603C89"/>
    <w:rsid w:val="0060450D"/>
    <w:rsid w:val="00605682"/>
    <w:rsid w:val="00605D62"/>
    <w:rsid w:val="00612068"/>
    <w:rsid w:val="0061299A"/>
    <w:rsid w:val="00612C00"/>
    <w:rsid w:val="0061349F"/>
    <w:rsid w:val="006134F9"/>
    <w:rsid w:val="00615BCD"/>
    <w:rsid w:val="00617242"/>
    <w:rsid w:val="00621911"/>
    <w:rsid w:val="00622C98"/>
    <w:rsid w:val="00623041"/>
    <w:rsid w:val="00624B5C"/>
    <w:rsid w:val="00624D21"/>
    <w:rsid w:val="006274B6"/>
    <w:rsid w:val="00631189"/>
    <w:rsid w:val="006321F0"/>
    <w:rsid w:val="00632FBC"/>
    <w:rsid w:val="00633E82"/>
    <w:rsid w:val="00636223"/>
    <w:rsid w:val="00640ABD"/>
    <w:rsid w:val="00640F55"/>
    <w:rsid w:val="00641333"/>
    <w:rsid w:val="006426A8"/>
    <w:rsid w:val="00642FAF"/>
    <w:rsid w:val="00651A83"/>
    <w:rsid w:val="00652A5E"/>
    <w:rsid w:val="006540DD"/>
    <w:rsid w:val="00655492"/>
    <w:rsid w:val="006573B5"/>
    <w:rsid w:val="00662985"/>
    <w:rsid w:val="00662ED9"/>
    <w:rsid w:val="00664954"/>
    <w:rsid w:val="00664E6E"/>
    <w:rsid w:val="00665487"/>
    <w:rsid w:val="00666693"/>
    <w:rsid w:val="00666FF7"/>
    <w:rsid w:val="006674E8"/>
    <w:rsid w:val="00667D1F"/>
    <w:rsid w:val="00670A44"/>
    <w:rsid w:val="00670DAA"/>
    <w:rsid w:val="00673233"/>
    <w:rsid w:val="006827AD"/>
    <w:rsid w:val="00682E23"/>
    <w:rsid w:val="00690ACB"/>
    <w:rsid w:val="00691E39"/>
    <w:rsid w:val="0069519D"/>
    <w:rsid w:val="006A09E0"/>
    <w:rsid w:val="006A0AF0"/>
    <w:rsid w:val="006A2461"/>
    <w:rsid w:val="006A273C"/>
    <w:rsid w:val="006A6C24"/>
    <w:rsid w:val="006A6CFD"/>
    <w:rsid w:val="006A7730"/>
    <w:rsid w:val="006B00A8"/>
    <w:rsid w:val="006B0B17"/>
    <w:rsid w:val="006B1E66"/>
    <w:rsid w:val="006B4CAA"/>
    <w:rsid w:val="006C0F05"/>
    <w:rsid w:val="006C11D7"/>
    <w:rsid w:val="006C2671"/>
    <w:rsid w:val="006C421C"/>
    <w:rsid w:val="006D183E"/>
    <w:rsid w:val="006D235B"/>
    <w:rsid w:val="006D25BF"/>
    <w:rsid w:val="006D292C"/>
    <w:rsid w:val="006D3808"/>
    <w:rsid w:val="006D3C53"/>
    <w:rsid w:val="006D55F6"/>
    <w:rsid w:val="006D5BD0"/>
    <w:rsid w:val="006D6FA5"/>
    <w:rsid w:val="006D7379"/>
    <w:rsid w:val="006D7F3B"/>
    <w:rsid w:val="006E0F3E"/>
    <w:rsid w:val="006E30EC"/>
    <w:rsid w:val="006E449D"/>
    <w:rsid w:val="006E75E6"/>
    <w:rsid w:val="006E79EB"/>
    <w:rsid w:val="006F1744"/>
    <w:rsid w:val="006F5741"/>
    <w:rsid w:val="00700607"/>
    <w:rsid w:val="0070157B"/>
    <w:rsid w:val="00703855"/>
    <w:rsid w:val="00704482"/>
    <w:rsid w:val="00712519"/>
    <w:rsid w:val="00713425"/>
    <w:rsid w:val="007139F4"/>
    <w:rsid w:val="00715A54"/>
    <w:rsid w:val="00716203"/>
    <w:rsid w:val="007164CB"/>
    <w:rsid w:val="007171E8"/>
    <w:rsid w:val="00717A50"/>
    <w:rsid w:val="0072347A"/>
    <w:rsid w:val="00730890"/>
    <w:rsid w:val="00730DE6"/>
    <w:rsid w:val="00733D65"/>
    <w:rsid w:val="0073445D"/>
    <w:rsid w:val="007369CE"/>
    <w:rsid w:val="00736BAC"/>
    <w:rsid w:val="00736E70"/>
    <w:rsid w:val="00737D3E"/>
    <w:rsid w:val="00742C13"/>
    <w:rsid w:val="00743ACD"/>
    <w:rsid w:val="00743B5B"/>
    <w:rsid w:val="00752872"/>
    <w:rsid w:val="0075427E"/>
    <w:rsid w:val="007548F9"/>
    <w:rsid w:val="00754D1E"/>
    <w:rsid w:val="00755BB9"/>
    <w:rsid w:val="00757867"/>
    <w:rsid w:val="00760ED6"/>
    <w:rsid w:val="007623B7"/>
    <w:rsid w:val="00764143"/>
    <w:rsid w:val="00782C69"/>
    <w:rsid w:val="00784ECF"/>
    <w:rsid w:val="00785D4D"/>
    <w:rsid w:val="007919E0"/>
    <w:rsid w:val="0079406D"/>
    <w:rsid w:val="00794C94"/>
    <w:rsid w:val="00795F6C"/>
    <w:rsid w:val="007A0586"/>
    <w:rsid w:val="007A08C5"/>
    <w:rsid w:val="007A1E20"/>
    <w:rsid w:val="007A2A2D"/>
    <w:rsid w:val="007A3C80"/>
    <w:rsid w:val="007A3EDF"/>
    <w:rsid w:val="007A4CF6"/>
    <w:rsid w:val="007A5707"/>
    <w:rsid w:val="007A7720"/>
    <w:rsid w:val="007B2A00"/>
    <w:rsid w:val="007B3A29"/>
    <w:rsid w:val="007B6817"/>
    <w:rsid w:val="007B7FCE"/>
    <w:rsid w:val="007C24B1"/>
    <w:rsid w:val="007C259B"/>
    <w:rsid w:val="007C5C9B"/>
    <w:rsid w:val="007C7E53"/>
    <w:rsid w:val="007D06A5"/>
    <w:rsid w:val="007D12A0"/>
    <w:rsid w:val="007D60FE"/>
    <w:rsid w:val="007D6C11"/>
    <w:rsid w:val="007E0D21"/>
    <w:rsid w:val="007E2BAB"/>
    <w:rsid w:val="007E3814"/>
    <w:rsid w:val="007E39B2"/>
    <w:rsid w:val="007E5616"/>
    <w:rsid w:val="007F01CA"/>
    <w:rsid w:val="007F0FAA"/>
    <w:rsid w:val="007F136F"/>
    <w:rsid w:val="007F2510"/>
    <w:rsid w:val="007F4170"/>
    <w:rsid w:val="007F4D6E"/>
    <w:rsid w:val="007F4E48"/>
    <w:rsid w:val="007F5179"/>
    <w:rsid w:val="007F6195"/>
    <w:rsid w:val="007F62D4"/>
    <w:rsid w:val="007F7940"/>
    <w:rsid w:val="00805C5D"/>
    <w:rsid w:val="00811DFC"/>
    <w:rsid w:val="008132D9"/>
    <w:rsid w:val="0081460F"/>
    <w:rsid w:val="008154DF"/>
    <w:rsid w:val="008167BE"/>
    <w:rsid w:val="00817FEB"/>
    <w:rsid w:val="0082043F"/>
    <w:rsid w:val="00825996"/>
    <w:rsid w:val="00825B46"/>
    <w:rsid w:val="00825EB8"/>
    <w:rsid w:val="00826F20"/>
    <w:rsid w:val="00831ECC"/>
    <w:rsid w:val="00832E69"/>
    <w:rsid w:val="00832F43"/>
    <w:rsid w:val="0083381E"/>
    <w:rsid w:val="00845A2D"/>
    <w:rsid w:val="00845DB7"/>
    <w:rsid w:val="00847DB1"/>
    <w:rsid w:val="00851DF4"/>
    <w:rsid w:val="008534B0"/>
    <w:rsid w:val="0085382B"/>
    <w:rsid w:val="00853C30"/>
    <w:rsid w:val="008545CA"/>
    <w:rsid w:val="00857C2E"/>
    <w:rsid w:val="00860544"/>
    <w:rsid w:val="0086243C"/>
    <w:rsid w:val="00865EDF"/>
    <w:rsid w:val="00866EE0"/>
    <w:rsid w:val="00867249"/>
    <w:rsid w:val="00867A01"/>
    <w:rsid w:val="00872DAF"/>
    <w:rsid w:val="00875130"/>
    <w:rsid w:val="008777FC"/>
    <w:rsid w:val="00881C90"/>
    <w:rsid w:val="00883236"/>
    <w:rsid w:val="00885122"/>
    <w:rsid w:val="00886FEA"/>
    <w:rsid w:val="00890EA8"/>
    <w:rsid w:val="0089187C"/>
    <w:rsid w:val="008922F7"/>
    <w:rsid w:val="00894DDF"/>
    <w:rsid w:val="00895763"/>
    <w:rsid w:val="008961A0"/>
    <w:rsid w:val="00896E85"/>
    <w:rsid w:val="00896FD8"/>
    <w:rsid w:val="008A089C"/>
    <w:rsid w:val="008A1F0A"/>
    <w:rsid w:val="008A3338"/>
    <w:rsid w:val="008A3977"/>
    <w:rsid w:val="008A779F"/>
    <w:rsid w:val="008B0AC8"/>
    <w:rsid w:val="008B0B69"/>
    <w:rsid w:val="008B1100"/>
    <w:rsid w:val="008B2B8F"/>
    <w:rsid w:val="008B3E91"/>
    <w:rsid w:val="008B4F06"/>
    <w:rsid w:val="008B635B"/>
    <w:rsid w:val="008B7134"/>
    <w:rsid w:val="008B7F86"/>
    <w:rsid w:val="008C36C4"/>
    <w:rsid w:val="008C51EC"/>
    <w:rsid w:val="008C5913"/>
    <w:rsid w:val="008C613F"/>
    <w:rsid w:val="008C6396"/>
    <w:rsid w:val="008C6753"/>
    <w:rsid w:val="008D014E"/>
    <w:rsid w:val="008D2D6C"/>
    <w:rsid w:val="008D39B4"/>
    <w:rsid w:val="008D5325"/>
    <w:rsid w:val="008D53B3"/>
    <w:rsid w:val="008D776D"/>
    <w:rsid w:val="008E1EB9"/>
    <w:rsid w:val="008E3B0D"/>
    <w:rsid w:val="008E5075"/>
    <w:rsid w:val="008E6C55"/>
    <w:rsid w:val="008E7BB6"/>
    <w:rsid w:val="008F70D9"/>
    <w:rsid w:val="009000DA"/>
    <w:rsid w:val="0090035B"/>
    <w:rsid w:val="0090047A"/>
    <w:rsid w:val="00901763"/>
    <w:rsid w:val="00901A3A"/>
    <w:rsid w:val="00906BCE"/>
    <w:rsid w:val="00907486"/>
    <w:rsid w:val="0090762F"/>
    <w:rsid w:val="00907FD2"/>
    <w:rsid w:val="009109D2"/>
    <w:rsid w:val="0091102B"/>
    <w:rsid w:val="009119BA"/>
    <w:rsid w:val="009136C9"/>
    <w:rsid w:val="009137A6"/>
    <w:rsid w:val="0091711E"/>
    <w:rsid w:val="00923C5C"/>
    <w:rsid w:val="00924737"/>
    <w:rsid w:val="00926E56"/>
    <w:rsid w:val="00927F76"/>
    <w:rsid w:val="0093004F"/>
    <w:rsid w:val="00931891"/>
    <w:rsid w:val="009324A6"/>
    <w:rsid w:val="00936FF1"/>
    <w:rsid w:val="00937ACB"/>
    <w:rsid w:val="00941461"/>
    <w:rsid w:val="0094263F"/>
    <w:rsid w:val="00942662"/>
    <w:rsid w:val="00943096"/>
    <w:rsid w:val="009475D8"/>
    <w:rsid w:val="00950FB3"/>
    <w:rsid w:val="00951873"/>
    <w:rsid w:val="009536C1"/>
    <w:rsid w:val="0095494A"/>
    <w:rsid w:val="00960DFD"/>
    <w:rsid w:val="0096434B"/>
    <w:rsid w:val="0096459D"/>
    <w:rsid w:val="00965143"/>
    <w:rsid w:val="00965512"/>
    <w:rsid w:val="0096596A"/>
    <w:rsid w:val="009675C1"/>
    <w:rsid w:val="00971EAB"/>
    <w:rsid w:val="00972B7D"/>
    <w:rsid w:val="00974889"/>
    <w:rsid w:val="00975166"/>
    <w:rsid w:val="009768EF"/>
    <w:rsid w:val="0098503A"/>
    <w:rsid w:val="00986071"/>
    <w:rsid w:val="00986AC3"/>
    <w:rsid w:val="00987237"/>
    <w:rsid w:val="00990D60"/>
    <w:rsid w:val="00992B7E"/>
    <w:rsid w:val="00992CE5"/>
    <w:rsid w:val="00994CF9"/>
    <w:rsid w:val="0099678D"/>
    <w:rsid w:val="009A0472"/>
    <w:rsid w:val="009A3347"/>
    <w:rsid w:val="009A3D9C"/>
    <w:rsid w:val="009A4DBD"/>
    <w:rsid w:val="009A542D"/>
    <w:rsid w:val="009A73D8"/>
    <w:rsid w:val="009B13D4"/>
    <w:rsid w:val="009B2F67"/>
    <w:rsid w:val="009B4615"/>
    <w:rsid w:val="009B4928"/>
    <w:rsid w:val="009B60BC"/>
    <w:rsid w:val="009C012D"/>
    <w:rsid w:val="009C07AC"/>
    <w:rsid w:val="009C2EF4"/>
    <w:rsid w:val="009C45FD"/>
    <w:rsid w:val="009C5147"/>
    <w:rsid w:val="009D4D35"/>
    <w:rsid w:val="009D6594"/>
    <w:rsid w:val="009E1A8D"/>
    <w:rsid w:val="009E31E8"/>
    <w:rsid w:val="009E3C98"/>
    <w:rsid w:val="009E3F50"/>
    <w:rsid w:val="009E45E1"/>
    <w:rsid w:val="009F1589"/>
    <w:rsid w:val="00A013EF"/>
    <w:rsid w:val="00A03BBC"/>
    <w:rsid w:val="00A1270E"/>
    <w:rsid w:val="00A14A23"/>
    <w:rsid w:val="00A17B67"/>
    <w:rsid w:val="00A21D13"/>
    <w:rsid w:val="00A278F5"/>
    <w:rsid w:val="00A33749"/>
    <w:rsid w:val="00A350F0"/>
    <w:rsid w:val="00A43ECA"/>
    <w:rsid w:val="00A448FF"/>
    <w:rsid w:val="00A46B94"/>
    <w:rsid w:val="00A503FD"/>
    <w:rsid w:val="00A540AA"/>
    <w:rsid w:val="00A55116"/>
    <w:rsid w:val="00A60BD6"/>
    <w:rsid w:val="00A66098"/>
    <w:rsid w:val="00A67377"/>
    <w:rsid w:val="00A67481"/>
    <w:rsid w:val="00A7395C"/>
    <w:rsid w:val="00A73C9B"/>
    <w:rsid w:val="00A74727"/>
    <w:rsid w:val="00A74942"/>
    <w:rsid w:val="00A751E0"/>
    <w:rsid w:val="00A75D09"/>
    <w:rsid w:val="00A7663A"/>
    <w:rsid w:val="00A77A77"/>
    <w:rsid w:val="00A77ED5"/>
    <w:rsid w:val="00A8110F"/>
    <w:rsid w:val="00A81729"/>
    <w:rsid w:val="00A85B13"/>
    <w:rsid w:val="00A86154"/>
    <w:rsid w:val="00A93C95"/>
    <w:rsid w:val="00A944B5"/>
    <w:rsid w:val="00A94FE7"/>
    <w:rsid w:val="00A953C1"/>
    <w:rsid w:val="00A95E42"/>
    <w:rsid w:val="00A97FEB"/>
    <w:rsid w:val="00AA048E"/>
    <w:rsid w:val="00AA04C5"/>
    <w:rsid w:val="00AA0C8D"/>
    <w:rsid w:val="00AA0EDF"/>
    <w:rsid w:val="00AA5E16"/>
    <w:rsid w:val="00AA67EC"/>
    <w:rsid w:val="00AA7281"/>
    <w:rsid w:val="00AB05F8"/>
    <w:rsid w:val="00AB067C"/>
    <w:rsid w:val="00AB4F51"/>
    <w:rsid w:val="00AB7C33"/>
    <w:rsid w:val="00AC5552"/>
    <w:rsid w:val="00AC6163"/>
    <w:rsid w:val="00AD1F1E"/>
    <w:rsid w:val="00AD3D30"/>
    <w:rsid w:val="00AD44F5"/>
    <w:rsid w:val="00AD4AB0"/>
    <w:rsid w:val="00AD5BE7"/>
    <w:rsid w:val="00AD5E56"/>
    <w:rsid w:val="00AE3958"/>
    <w:rsid w:val="00AF30C2"/>
    <w:rsid w:val="00AF30C4"/>
    <w:rsid w:val="00AF3683"/>
    <w:rsid w:val="00AF368A"/>
    <w:rsid w:val="00AF4919"/>
    <w:rsid w:val="00AF5FA6"/>
    <w:rsid w:val="00B0250A"/>
    <w:rsid w:val="00B047C6"/>
    <w:rsid w:val="00B052A0"/>
    <w:rsid w:val="00B05976"/>
    <w:rsid w:val="00B05DCB"/>
    <w:rsid w:val="00B06BD5"/>
    <w:rsid w:val="00B06D5E"/>
    <w:rsid w:val="00B1051E"/>
    <w:rsid w:val="00B15B79"/>
    <w:rsid w:val="00B2310A"/>
    <w:rsid w:val="00B239E7"/>
    <w:rsid w:val="00B23E5D"/>
    <w:rsid w:val="00B255D0"/>
    <w:rsid w:val="00B2723C"/>
    <w:rsid w:val="00B3003D"/>
    <w:rsid w:val="00B30466"/>
    <w:rsid w:val="00B30BE9"/>
    <w:rsid w:val="00B315F3"/>
    <w:rsid w:val="00B32B93"/>
    <w:rsid w:val="00B336F4"/>
    <w:rsid w:val="00B34525"/>
    <w:rsid w:val="00B34B5E"/>
    <w:rsid w:val="00B35699"/>
    <w:rsid w:val="00B371B6"/>
    <w:rsid w:val="00B4075E"/>
    <w:rsid w:val="00B4095B"/>
    <w:rsid w:val="00B41F5F"/>
    <w:rsid w:val="00B42BFD"/>
    <w:rsid w:val="00B441CA"/>
    <w:rsid w:val="00B453AC"/>
    <w:rsid w:val="00B4782B"/>
    <w:rsid w:val="00B47CCF"/>
    <w:rsid w:val="00B524B8"/>
    <w:rsid w:val="00B531C3"/>
    <w:rsid w:val="00B53EC9"/>
    <w:rsid w:val="00B549BB"/>
    <w:rsid w:val="00B57922"/>
    <w:rsid w:val="00B6189A"/>
    <w:rsid w:val="00B620CB"/>
    <w:rsid w:val="00B639B1"/>
    <w:rsid w:val="00B640B5"/>
    <w:rsid w:val="00B748EF"/>
    <w:rsid w:val="00B827F5"/>
    <w:rsid w:val="00B83350"/>
    <w:rsid w:val="00B84150"/>
    <w:rsid w:val="00B8512E"/>
    <w:rsid w:val="00B86CB2"/>
    <w:rsid w:val="00B8700F"/>
    <w:rsid w:val="00B8715B"/>
    <w:rsid w:val="00B93D61"/>
    <w:rsid w:val="00B965E0"/>
    <w:rsid w:val="00BA0355"/>
    <w:rsid w:val="00BA0E43"/>
    <w:rsid w:val="00BA1BFC"/>
    <w:rsid w:val="00BA2327"/>
    <w:rsid w:val="00BA4DDA"/>
    <w:rsid w:val="00BA7801"/>
    <w:rsid w:val="00BB0B82"/>
    <w:rsid w:val="00BB1864"/>
    <w:rsid w:val="00BB434F"/>
    <w:rsid w:val="00BC0CBD"/>
    <w:rsid w:val="00BC1193"/>
    <w:rsid w:val="00BC1590"/>
    <w:rsid w:val="00BC45A5"/>
    <w:rsid w:val="00BC5174"/>
    <w:rsid w:val="00BC6D25"/>
    <w:rsid w:val="00BD336A"/>
    <w:rsid w:val="00BD3452"/>
    <w:rsid w:val="00BD4CD7"/>
    <w:rsid w:val="00BD77A0"/>
    <w:rsid w:val="00BE1938"/>
    <w:rsid w:val="00BE21C9"/>
    <w:rsid w:val="00BE2B8E"/>
    <w:rsid w:val="00BE4AF9"/>
    <w:rsid w:val="00BE7EF3"/>
    <w:rsid w:val="00BF2527"/>
    <w:rsid w:val="00BF3CF7"/>
    <w:rsid w:val="00BF51EE"/>
    <w:rsid w:val="00C02BB9"/>
    <w:rsid w:val="00C0375D"/>
    <w:rsid w:val="00C06BCE"/>
    <w:rsid w:val="00C0773F"/>
    <w:rsid w:val="00C10778"/>
    <w:rsid w:val="00C10F0B"/>
    <w:rsid w:val="00C11583"/>
    <w:rsid w:val="00C11F24"/>
    <w:rsid w:val="00C12F39"/>
    <w:rsid w:val="00C1307F"/>
    <w:rsid w:val="00C136BC"/>
    <w:rsid w:val="00C14526"/>
    <w:rsid w:val="00C152A6"/>
    <w:rsid w:val="00C172FE"/>
    <w:rsid w:val="00C204A4"/>
    <w:rsid w:val="00C21436"/>
    <w:rsid w:val="00C216F9"/>
    <w:rsid w:val="00C247B7"/>
    <w:rsid w:val="00C30DD6"/>
    <w:rsid w:val="00C31551"/>
    <w:rsid w:val="00C32056"/>
    <w:rsid w:val="00C3444C"/>
    <w:rsid w:val="00C34D1C"/>
    <w:rsid w:val="00C3706A"/>
    <w:rsid w:val="00C418C9"/>
    <w:rsid w:val="00C4287D"/>
    <w:rsid w:val="00C43D41"/>
    <w:rsid w:val="00C45AA0"/>
    <w:rsid w:val="00C54939"/>
    <w:rsid w:val="00C60061"/>
    <w:rsid w:val="00C61417"/>
    <w:rsid w:val="00C641D3"/>
    <w:rsid w:val="00C6517A"/>
    <w:rsid w:val="00C67CF6"/>
    <w:rsid w:val="00C73CFE"/>
    <w:rsid w:val="00C7429B"/>
    <w:rsid w:val="00C75E5E"/>
    <w:rsid w:val="00C7648D"/>
    <w:rsid w:val="00C805FA"/>
    <w:rsid w:val="00C81F50"/>
    <w:rsid w:val="00C85FE5"/>
    <w:rsid w:val="00C86BBF"/>
    <w:rsid w:val="00C8709C"/>
    <w:rsid w:val="00C90C1A"/>
    <w:rsid w:val="00C91000"/>
    <w:rsid w:val="00C919E1"/>
    <w:rsid w:val="00C92BF6"/>
    <w:rsid w:val="00C942DA"/>
    <w:rsid w:val="00C9659C"/>
    <w:rsid w:val="00C977C0"/>
    <w:rsid w:val="00CA1DD2"/>
    <w:rsid w:val="00CA2EE5"/>
    <w:rsid w:val="00CA3352"/>
    <w:rsid w:val="00CA5071"/>
    <w:rsid w:val="00CB0132"/>
    <w:rsid w:val="00CB2CA6"/>
    <w:rsid w:val="00CB2E36"/>
    <w:rsid w:val="00CB40EC"/>
    <w:rsid w:val="00CB6714"/>
    <w:rsid w:val="00CB6715"/>
    <w:rsid w:val="00CB7D0F"/>
    <w:rsid w:val="00CC3A81"/>
    <w:rsid w:val="00CC6D10"/>
    <w:rsid w:val="00CC7124"/>
    <w:rsid w:val="00CD16F7"/>
    <w:rsid w:val="00CD21BE"/>
    <w:rsid w:val="00CD23CB"/>
    <w:rsid w:val="00CD3771"/>
    <w:rsid w:val="00CD6EFC"/>
    <w:rsid w:val="00CD7FF5"/>
    <w:rsid w:val="00CE4EE9"/>
    <w:rsid w:val="00CE6735"/>
    <w:rsid w:val="00CE7367"/>
    <w:rsid w:val="00CE9896"/>
    <w:rsid w:val="00CEA841"/>
    <w:rsid w:val="00CF1C1D"/>
    <w:rsid w:val="00CF273B"/>
    <w:rsid w:val="00CF79C5"/>
    <w:rsid w:val="00CF7F55"/>
    <w:rsid w:val="00D00F07"/>
    <w:rsid w:val="00D020A9"/>
    <w:rsid w:val="00D02541"/>
    <w:rsid w:val="00D030B3"/>
    <w:rsid w:val="00D043B9"/>
    <w:rsid w:val="00D11C40"/>
    <w:rsid w:val="00D11C88"/>
    <w:rsid w:val="00D11CE0"/>
    <w:rsid w:val="00D12A19"/>
    <w:rsid w:val="00D13546"/>
    <w:rsid w:val="00D141E7"/>
    <w:rsid w:val="00D1731D"/>
    <w:rsid w:val="00D1791D"/>
    <w:rsid w:val="00D20A3D"/>
    <w:rsid w:val="00D21BE9"/>
    <w:rsid w:val="00D21EAA"/>
    <w:rsid w:val="00D26147"/>
    <w:rsid w:val="00D261EF"/>
    <w:rsid w:val="00D337E8"/>
    <w:rsid w:val="00D33E66"/>
    <w:rsid w:val="00D35E35"/>
    <w:rsid w:val="00D35F94"/>
    <w:rsid w:val="00D4002A"/>
    <w:rsid w:val="00D40C91"/>
    <w:rsid w:val="00D4152A"/>
    <w:rsid w:val="00D429AD"/>
    <w:rsid w:val="00D432A0"/>
    <w:rsid w:val="00D443A5"/>
    <w:rsid w:val="00D504FD"/>
    <w:rsid w:val="00D52D9C"/>
    <w:rsid w:val="00D55D27"/>
    <w:rsid w:val="00D56763"/>
    <w:rsid w:val="00D5677D"/>
    <w:rsid w:val="00D57A7B"/>
    <w:rsid w:val="00D600C9"/>
    <w:rsid w:val="00D65786"/>
    <w:rsid w:val="00D72FAC"/>
    <w:rsid w:val="00D74E69"/>
    <w:rsid w:val="00D802A8"/>
    <w:rsid w:val="00D8067F"/>
    <w:rsid w:val="00D83315"/>
    <w:rsid w:val="00D83D92"/>
    <w:rsid w:val="00D847F5"/>
    <w:rsid w:val="00D85F3C"/>
    <w:rsid w:val="00D86056"/>
    <w:rsid w:val="00D86A8B"/>
    <w:rsid w:val="00D90769"/>
    <w:rsid w:val="00D91FEA"/>
    <w:rsid w:val="00D92003"/>
    <w:rsid w:val="00D92AA8"/>
    <w:rsid w:val="00D933CA"/>
    <w:rsid w:val="00DA0D2B"/>
    <w:rsid w:val="00DA11C5"/>
    <w:rsid w:val="00DA324C"/>
    <w:rsid w:val="00DA4342"/>
    <w:rsid w:val="00DA5850"/>
    <w:rsid w:val="00DA7E09"/>
    <w:rsid w:val="00DB1F03"/>
    <w:rsid w:val="00DB74C5"/>
    <w:rsid w:val="00DC06B2"/>
    <w:rsid w:val="00DC5235"/>
    <w:rsid w:val="00DC7A67"/>
    <w:rsid w:val="00DD15D8"/>
    <w:rsid w:val="00DD2395"/>
    <w:rsid w:val="00DD4E6A"/>
    <w:rsid w:val="00DD747A"/>
    <w:rsid w:val="00DE1930"/>
    <w:rsid w:val="00DE1C3C"/>
    <w:rsid w:val="00DE248C"/>
    <w:rsid w:val="00DE63F0"/>
    <w:rsid w:val="00DE7410"/>
    <w:rsid w:val="00DF016F"/>
    <w:rsid w:val="00DF1B3C"/>
    <w:rsid w:val="00DF2BEF"/>
    <w:rsid w:val="00DF357F"/>
    <w:rsid w:val="00DF49DA"/>
    <w:rsid w:val="00DF6DB7"/>
    <w:rsid w:val="00E014BD"/>
    <w:rsid w:val="00E030AF"/>
    <w:rsid w:val="00E0471C"/>
    <w:rsid w:val="00E0624E"/>
    <w:rsid w:val="00E10AE9"/>
    <w:rsid w:val="00E11D8F"/>
    <w:rsid w:val="00E1269F"/>
    <w:rsid w:val="00E142E6"/>
    <w:rsid w:val="00E14A63"/>
    <w:rsid w:val="00E157A9"/>
    <w:rsid w:val="00E22748"/>
    <w:rsid w:val="00E2366F"/>
    <w:rsid w:val="00E23C32"/>
    <w:rsid w:val="00E24BC5"/>
    <w:rsid w:val="00E250B0"/>
    <w:rsid w:val="00E26AFA"/>
    <w:rsid w:val="00E315AA"/>
    <w:rsid w:val="00E3484B"/>
    <w:rsid w:val="00E36048"/>
    <w:rsid w:val="00E36D49"/>
    <w:rsid w:val="00E375BE"/>
    <w:rsid w:val="00E37F9D"/>
    <w:rsid w:val="00E4151C"/>
    <w:rsid w:val="00E45B1B"/>
    <w:rsid w:val="00E45B1E"/>
    <w:rsid w:val="00E478DB"/>
    <w:rsid w:val="00E50AA2"/>
    <w:rsid w:val="00E51198"/>
    <w:rsid w:val="00E520B1"/>
    <w:rsid w:val="00E52551"/>
    <w:rsid w:val="00E52CD9"/>
    <w:rsid w:val="00E56534"/>
    <w:rsid w:val="00E56A82"/>
    <w:rsid w:val="00E577D9"/>
    <w:rsid w:val="00E627F4"/>
    <w:rsid w:val="00E6536D"/>
    <w:rsid w:val="00E66AB4"/>
    <w:rsid w:val="00E671E8"/>
    <w:rsid w:val="00E72870"/>
    <w:rsid w:val="00E73701"/>
    <w:rsid w:val="00E73DF5"/>
    <w:rsid w:val="00E76FC1"/>
    <w:rsid w:val="00E779E1"/>
    <w:rsid w:val="00E824C5"/>
    <w:rsid w:val="00E829EC"/>
    <w:rsid w:val="00E8336F"/>
    <w:rsid w:val="00E8424A"/>
    <w:rsid w:val="00E857B2"/>
    <w:rsid w:val="00E94100"/>
    <w:rsid w:val="00E943A3"/>
    <w:rsid w:val="00E9706C"/>
    <w:rsid w:val="00E970F0"/>
    <w:rsid w:val="00EA17D9"/>
    <w:rsid w:val="00EA3FC4"/>
    <w:rsid w:val="00EA4385"/>
    <w:rsid w:val="00EA6FE1"/>
    <w:rsid w:val="00EB0435"/>
    <w:rsid w:val="00EB215E"/>
    <w:rsid w:val="00EB25C9"/>
    <w:rsid w:val="00EB43FE"/>
    <w:rsid w:val="00EB6D62"/>
    <w:rsid w:val="00EC019B"/>
    <w:rsid w:val="00EC04EF"/>
    <w:rsid w:val="00EC106A"/>
    <w:rsid w:val="00EC3BFA"/>
    <w:rsid w:val="00EC44AA"/>
    <w:rsid w:val="00EC4507"/>
    <w:rsid w:val="00EC7392"/>
    <w:rsid w:val="00ED0CA2"/>
    <w:rsid w:val="00ED5EE1"/>
    <w:rsid w:val="00ED6033"/>
    <w:rsid w:val="00EE2406"/>
    <w:rsid w:val="00EE4EF9"/>
    <w:rsid w:val="00EE75B9"/>
    <w:rsid w:val="00EF0C60"/>
    <w:rsid w:val="00EF1FD0"/>
    <w:rsid w:val="00EF5640"/>
    <w:rsid w:val="00EF654F"/>
    <w:rsid w:val="00F0206E"/>
    <w:rsid w:val="00F02A9A"/>
    <w:rsid w:val="00F05F14"/>
    <w:rsid w:val="00F113BF"/>
    <w:rsid w:val="00F12E84"/>
    <w:rsid w:val="00F13616"/>
    <w:rsid w:val="00F2091E"/>
    <w:rsid w:val="00F24D9C"/>
    <w:rsid w:val="00F255A2"/>
    <w:rsid w:val="00F264C0"/>
    <w:rsid w:val="00F305B3"/>
    <w:rsid w:val="00F306FC"/>
    <w:rsid w:val="00F30FE4"/>
    <w:rsid w:val="00F3119D"/>
    <w:rsid w:val="00F317C3"/>
    <w:rsid w:val="00F36EE3"/>
    <w:rsid w:val="00F443FD"/>
    <w:rsid w:val="00F505AA"/>
    <w:rsid w:val="00F52B3D"/>
    <w:rsid w:val="00F53083"/>
    <w:rsid w:val="00F53424"/>
    <w:rsid w:val="00F55926"/>
    <w:rsid w:val="00F55B1E"/>
    <w:rsid w:val="00F56614"/>
    <w:rsid w:val="00F60E2B"/>
    <w:rsid w:val="00F61617"/>
    <w:rsid w:val="00F624E3"/>
    <w:rsid w:val="00F63DCF"/>
    <w:rsid w:val="00F65734"/>
    <w:rsid w:val="00F65E7A"/>
    <w:rsid w:val="00F67581"/>
    <w:rsid w:val="00F7045A"/>
    <w:rsid w:val="00F72487"/>
    <w:rsid w:val="00F75A5B"/>
    <w:rsid w:val="00F76C00"/>
    <w:rsid w:val="00F76C48"/>
    <w:rsid w:val="00F80050"/>
    <w:rsid w:val="00F82F24"/>
    <w:rsid w:val="00F83648"/>
    <w:rsid w:val="00F8388A"/>
    <w:rsid w:val="00F83B9E"/>
    <w:rsid w:val="00F84257"/>
    <w:rsid w:val="00F917C1"/>
    <w:rsid w:val="00F91CAD"/>
    <w:rsid w:val="00F92E14"/>
    <w:rsid w:val="00F97631"/>
    <w:rsid w:val="00FA00F6"/>
    <w:rsid w:val="00FA3EF5"/>
    <w:rsid w:val="00FA45DA"/>
    <w:rsid w:val="00FA62C8"/>
    <w:rsid w:val="00FA7C10"/>
    <w:rsid w:val="00FA7D66"/>
    <w:rsid w:val="00FB19B5"/>
    <w:rsid w:val="00FB5E23"/>
    <w:rsid w:val="00FB765F"/>
    <w:rsid w:val="00FC06A8"/>
    <w:rsid w:val="00FC3F78"/>
    <w:rsid w:val="00FC55CD"/>
    <w:rsid w:val="00FC61F2"/>
    <w:rsid w:val="00FC62F7"/>
    <w:rsid w:val="00FC71D4"/>
    <w:rsid w:val="00FD1F88"/>
    <w:rsid w:val="00FD39BC"/>
    <w:rsid w:val="00FD3E0A"/>
    <w:rsid w:val="00FD3EEF"/>
    <w:rsid w:val="00FD5D26"/>
    <w:rsid w:val="00FD5F1B"/>
    <w:rsid w:val="00FE1C5A"/>
    <w:rsid w:val="00FE5097"/>
    <w:rsid w:val="00FE5E58"/>
    <w:rsid w:val="00FE661F"/>
    <w:rsid w:val="00FF0A05"/>
    <w:rsid w:val="00FF1E41"/>
    <w:rsid w:val="00FF397C"/>
    <w:rsid w:val="00FF3D99"/>
    <w:rsid w:val="00FF4E47"/>
    <w:rsid w:val="00FF7A7C"/>
    <w:rsid w:val="00FF7B6A"/>
    <w:rsid w:val="01291ED0"/>
    <w:rsid w:val="016E722D"/>
    <w:rsid w:val="016F3AD3"/>
    <w:rsid w:val="0195FB41"/>
    <w:rsid w:val="01A73FA9"/>
    <w:rsid w:val="01B560DF"/>
    <w:rsid w:val="01BCE548"/>
    <w:rsid w:val="01D9EF17"/>
    <w:rsid w:val="022042FF"/>
    <w:rsid w:val="0242C38A"/>
    <w:rsid w:val="0291768C"/>
    <w:rsid w:val="03350449"/>
    <w:rsid w:val="034002EF"/>
    <w:rsid w:val="034D4820"/>
    <w:rsid w:val="03C422BB"/>
    <w:rsid w:val="03D3C268"/>
    <w:rsid w:val="0413DFD3"/>
    <w:rsid w:val="04189E04"/>
    <w:rsid w:val="047A0BA5"/>
    <w:rsid w:val="04A9DCDA"/>
    <w:rsid w:val="04E18F53"/>
    <w:rsid w:val="04E7BAC4"/>
    <w:rsid w:val="04E9837C"/>
    <w:rsid w:val="04EA642C"/>
    <w:rsid w:val="0522D0ED"/>
    <w:rsid w:val="052F7721"/>
    <w:rsid w:val="058F7100"/>
    <w:rsid w:val="0599C615"/>
    <w:rsid w:val="05A7B6D5"/>
    <w:rsid w:val="05BE17D3"/>
    <w:rsid w:val="06090D76"/>
    <w:rsid w:val="06691A29"/>
    <w:rsid w:val="06794D5F"/>
    <w:rsid w:val="06E95BF8"/>
    <w:rsid w:val="078DB2AA"/>
    <w:rsid w:val="079471CA"/>
    <w:rsid w:val="07C7B5D6"/>
    <w:rsid w:val="0822824C"/>
    <w:rsid w:val="08915FFD"/>
    <w:rsid w:val="08B45B7D"/>
    <w:rsid w:val="08EF7CDB"/>
    <w:rsid w:val="090C110C"/>
    <w:rsid w:val="099042A2"/>
    <w:rsid w:val="09A6CDE4"/>
    <w:rsid w:val="09A9A79C"/>
    <w:rsid w:val="09E283B8"/>
    <w:rsid w:val="09E5922C"/>
    <w:rsid w:val="09E71F5F"/>
    <w:rsid w:val="0A3092E4"/>
    <w:rsid w:val="0AF973F5"/>
    <w:rsid w:val="0B0A8226"/>
    <w:rsid w:val="0B1045F1"/>
    <w:rsid w:val="0B660676"/>
    <w:rsid w:val="0B6D354D"/>
    <w:rsid w:val="0B7AD39C"/>
    <w:rsid w:val="0BB9D4DF"/>
    <w:rsid w:val="0C009DBC"/>
    <w:rsid w:val="0C2D2138"/>
    <w:rsid w:val="0C433329"/>
    <w:rsid w:val="0C556ADC"/>
    <w:rsid w:val="0C7F975F"/>
    <w:rsid w:val="0C9A03DD"/>
    <w:rsid w:val="0CAA625B"/>
    <w:rsid w:val="0CE98063"/>
    <w:rsid w:val="0D208EB1"/>
    <w:rsid w:val="0D41CA40"/>
    <w:rsid w:val="0D66DF41"/>
    <w:rsid w:val="0D78BC7C"/>
    <w:rsid w:val="0DFE17F3"/>
    <w:rsid w:val="0E401A54"/>
    <w:rsid w:val="0EAA96AA"/>
    <w:rsid w:val="0ED8679E"/>
    <w:rsid w:val="0EF127BF"/>
    <w:rsid w:val="0F1B8EA7"/>
    <w:rsid w:val="0F36DFED"/>
    <w:rsid w:val="0F39AB78"/>
    <w:rsid w:val="0F598AFA"/>
    <w:rsid w:val="0F6E362B"/>
    <w:rsid w:val="10579CDC"/>
    <w:rsid w:val="10BF8C18"/>
    <w:rsid w:val="10E5584F"/>
    <w:rsid w:val="11135E02"/>
    <w:rsid w:val="118E1805"/>
    <w:rsid w:val="11E5EDCA"/>
    <w:rsid w:val="11EA4E3F"/>
    <w:rsid w:val="1269BCC2"/>
    <w:rsid w:val="12C166ED"/>
    <w:rsid w:val="1411805D"/>
    <w:rsid w:val="1436FFBC"/>
    <w:rsid w:val="14741C94"/>
    <w:rsid w:val="14755582"/>
    <w:rsid w:val="14B4A4A6"/>
    <w:rsid w:val="14BCD80D"/>
    <w:rsid w:val="14C9EC96"/>
    <w:rsid w:val="14D8D38D"/>
    <w:rsid w:val="14E44A60"/>
    <w:rsid w:val="14F0D2F7"/>
    <w:rsid w:val="14FA45CC"/>
    <w:rsid w:val="151103C0"/>
    <w:rsid w:val="156E79A1"/>
    <w:rsid w:val="158C9DD1"/>
    <w:rsid w:val="159895CF"/>
    <w:rsid w:val="15C8DC0B"/>
    <w:rsid w:val="15D24630"/>
    <w:rsid w:val="16479847"/>
    <w:rsid w:val="16571543"/>
    <w:rsid w:val="16914502"/>
    <w:rsid w:val="16B8DBC9"/>
    <w:rsid w:val="171369A3"/>
    <w:rsid w:val="1747B133"/>
    <w:rsid w:val="175B6DD3"/>
    <w:rsid w:val="17801C75"/>
    <w:rsid w:val="179345CA"/>
    <w:rsid w:val="1797E633"/>
    <w:rsid w:val="17A60AA7"/>
    <w:rsid w:val="17E243A5"/>
    <w:rsid w:val="18676302"/>
    <w:rsid w:val="18E2FCD9"/>
    <w:rsid w:val="192F3C66"/>
    <w:rsid w:val="197125BE"/>
    <w:rsid w:val="19789A94"/>
    <w:rsid w:val="19ADC87D"/>
    <w:rsid w:val="19AF9A23"/>
    <w:rsid w:val="19C932CF"/>
    <w:rsid w:val="1A113D1B"/>
    <w:rsid w:val="1A327404"/>
    <w:rsid w:val="1A6E1290"/>
    <w:rsid w:val="1ABF2B41"/>
    <w:rsid w:val="1AE76835"/>
    <w:rsid w:val="1BEA1749"/>
    <w:rsid w:val="1BFC4517"/>
    <w:rsid w:val="1BFD4E0F"/>
    <w:rsid w:val="1C382928"/>
    <w:rsid w:val="1C4CC5E0"/>
    <w:rsid w:val="1D15E5E6"/>
    <w:rsid w:val="1D74888E"/>
    <w:rsid w:val="1D8F41A6"/>
    <w:rsid w:val="1E1DE956"/>
    <w:rsid w:val="1E22E82A"/>
    <w:rsid w:val="1E71224C"/>
    <w:rsid w:val="1EAC9DEA"/>
    <w:rsid w:val="1EF56456"/>
    <w:rsid w:val="1EFF3558"/>
    <w:rsid w:val="1F06F606"/>
    <w:rsid w:val="1F240F98"/>
    <w:rsid w:val="1FA3F5BE"/>
    <w:rsid w:val="1FA48062"/>
    <w:rsid w:val="1FA56557"/>
    <w:rsid w:val="1FB507EE"/>
    <w:rsid w:val="1FF60E03"/>
    <w:rsid w:val="20218584"/>
    <w:rsid w:val="20DCB575"/>
    <w:rsid w:val="212D0274"/>
    <w:rsid w:val="216A01B3"/>
    <w:rsid w:val="218FC54E"/>
    <w:rsid w:val="21CB03DD"/>
    <w:rsid w:val="21EB31B9"/>
    <w:rsid w:val="221B355A"/>
    <w:rsid w:val="221F0BC0"/>
    <w:rsid w:val="22B91628"/>
    <w:rsid w:val="22CE49E6"/>
    <w:rsid w:val="23310AC2"/>
    <w:rsid w:val="233CD9B3"/>
    <w:rsid w:val="2343A736"/>
    <w:rsid w:val="2343B133"/>
    <w:rsid w:val="234909FD"/>
    <w:rsid w:val="239BF637"/>
    <w:rsid w:val="258FF267"/>
    <w:rsid w:val="25A79638"/>
    <w:rsid w:val="25CE75EF"/>
    <w:rsid w:val="25FDE871"/>
    <w:rsid w:val="26320CD0"/>
    <w:rsid w:val="26D0C477"/>
    <w:rsid w:val="26DD1F79"/>
    <w:rsid w:val="26DE48B0"/>
    <w:rsid w:val="276D544B"/>
    <w:rsid w:val="27F8BBEC"/>
    <w:rsid w:val="2821ACFD"/>
    <w:rsid w:val="288540F9"/>
    <w:rsid w:val="289EE5D7"/>
    <w:rsid w:val="291B3FD6"/>
    <w:rsid w:val="29626DDE"/>
    <w:rsid w:val="2988B8F8"/>
    <w:rsid w:val="29E56EDF"/>
    <w:rsid w:val="2A1D9120"/>
    <w:rsid w:val="2A6AC67C"/>
    <w:rsid w:val="2AC0B041"/>
    <w:rsid w:val="2AE3FF88"/>
    <w:rsid w:val="2B54B7C3"/>
    <w:rsid w:val="2B717D90"/>
    <w:rsid w:val="2B9D3C29"/>
    <w:rsid w:val="2BEAE209"/>
    <w:rsid w:val="2C69D6FC"/>
    <w:rsid w:val="2CA86AB9"/>
    <w:rsid w:val="2CAA9107"/>
    <w:rsid w:val="2CBA0083"/>
    <w:rsid w:val="2CF91E3C"/>
    <w:rsid w:val="2D1D6ED7"/>
    <w:rsid w:val="2DE04451"/>
    <w:rsid w:val="2DE73084"/>
    <w:rsid w:val="2E35AC3F"/>
    <w:rsid w:val="2E53D933"/>
    <w:rsid w:val="2E5D6E7E"/>
    <w:rsid w:val="2E640B55"/>
    <w:rsid w:val="2E714628"/>
    <w:rsid w:val="2EF23711"/>
    <w:rsid w:val="2F2B8913"/>
    <w:rsid w:val="2F9CFD2F"/>
    <w:rsid w:val="3015D3D2"/>
    <w:rsid w:val="30E17A46"/>
    <w:rsid w:val="3183FA16"/>
    <w:rsid w:val="31A4760C"/>
    <w:rsid w:val="31DCB23F"/>
    <w:rsid w:val="324B7B7F"/>
    <w:rsid w:val="32503E22"/>
    <w:rsid w:val="329ECB2E"/>
    <w:rsid w:val="32AFE1F7"/>
    <w:rsid w:val="330C5D77"/>
    <w:rsid w:val="33591143"/>
    <w:rsid w:val="3362E19C"/>
    <w:rsid w:val="33AB8B52"/>
    <w:rsid w:val="33AEA774"/>
    <w:rsid w:val="34629B8C"/>
    <w:rsid w:val="3479E61B"/>
    <w:rsid w:val="347F5F0C"/>
    <w:rsid w:val="34B2D6C3"/>
    <w:rsid w:val="34DD5FC1"/>
    <w:rsid w:val="3514F86C"/>
    <w:rsid w:val="35892FA5"/>
    <w:rsid w:val="35B2621A"/>
    <w:rsid w:val="35DD868F"/>
    <w:rsid w:val="36258F8F"/>
    <w:rsid w:val="3634704B"/>
    <w:rsid w:val="3642EF38"/>
    <w:rsid w:val="3677960A"/>
    <w:rsid w:val="367C140D"/>
    <w:rsid w:val="36926D19"/>
    <w:rsid w:val="36F0DFCF"/>
    <w:rsid w:val="373C9C80"/>
    <w:rsid w:val="376C7B69"/>
    <w:rsid w:val="377B35CD"/>
    <w:rsid w:val="37AD5A41"/>
    <w:rsid w:val="37FB7790"/>
    <w:rsid w:val="383CFBB6"/>
    <w:rsid w:val="38746931"/>
    <w:rsid w:val="387CEBEB"/>
    <w:rsid w:val="3888A4DB"/>
    <w:rsid w:val="38FA611F"/>
    <w:rsid w:val="39082A82"/>
    <w:rsid w:val="3966E611"/>
    <w:rsid w:val="397DC006"/>
    <w:rsid w:val="39A5CFD9"/>
    <w:rsid w:val="39CD3A00"/>
    <w:rsid w:val="39FBAAAD"/>
    <w:rsid w:val="3A052C9A"/>
    <w:rsid w:val="3A176B8F"/>
    <w:rsid w:val="3A54D265"/>
    <w:rsid w:val="3B2DB80A"/>
    <w:rsid w:val="3B7198B9"/>
    <w:rsid w:val="3BD99797"/>
    <w:rsid w:val="3C5FE1A3"/>
    <w:rsid w:val="3C68E16A"/>
    <w:rsid w:val="3C795F63"/>
    <w:rsid w:val="3C937D71"/>
    <w:rsid w:val="3D188C2D"/>
    <w:rsid w:val="3DAE5AA2"/>
    <w:rsid w:val="3DB7D0CB"/>
    <w:rsid w:val="3DE91617"/>
    <w:rsid w:val="3E11B012"/>
    <w:rsid w:val="3F00B622"/>
    <w:rsid w:val="3F24C595"/>
    <w:rsid w:val="3F9928A0"/>
    <w:rsid w:val="3FB91300"/>
    <w:rsid w:val="3FD7B677"/>
    <w:rsid w:val="3FFDE48C"/>
    <w:rsid w:val="404849C0"/>
    <w:rsid w:val="406C3C50"/>
    <w:rsid w:val="4142483F"/>
    <w:rsid w:val="414B063E"/>
    <w:rsid w:val="4156C762"/>
    <w:rsid w:val="41C04FC8"/>
    <w:rsid w:val="41FEC28C"/>
    <w:rsid w:val="41FEC91E"/>
    <w:rsid w:val="4266D55E"/>
    <w:rsid w:val="42BA5C90"/>
    <w:rsid w:val="42DEA5AA"/>
    <w:rsid w:val="4303CDE5"/>
    <w:rsid w:val="432E7409"/>
    <w:rsid w:val="433E5639"/>
    <w:rsid w:val="44FC377A"/>
    <w:rsid w:val="4542CB3F"/>
    <w:rsid w:val="4567CBCF"/>
    <w:rsid w:val="45795E55"/>
    <w:rsid w:val="45B0E8C7"/>
    <w:rsid w:val="45BD2288"/>
    <w:rsid w:val="45C4785B"/>
    <w:rsid w:val="45EA4537"/>
    <w:rsid w:val="4644B61F"/>
    <w:rsid w:val="465B5AE8"/>
    <w:rsid w:val="46B68395"/>
    <w:rsid w:val="47657797"/>
    <w:rsid w:val="47ADB32B"/>
    <w:rsid w:val="47B66357"/>
    <w:rsid w:val="47C44351"/>
    <w:rsid w:val="47E48572"/>
    <w:rsid w:val="4838CDE6"/>
    <w:rsid w:val="4844CE82"/>
    <w:rsid w:val="4892ED58"/>
    <w:rsid w:val="48ABF814"/>
    <w:rsid w:val="48B9F3C4"/>
    <w:rsid w:val="48D3C4E8"/>
    <w:rsid w:val="49146325"/>
    <w:rsid w:val="49520153"/>
    <w:rsid w:val="495B967D"/>
    <w:rsid w:val="4965E41D"/>
    <w:rsid w:val="49812B19"/>
    <w:rsid w:val="49B9824D"/>
    <w:rsid w:val="49E5DD57"/>
    <w:rsid w:val="49E9DD10"/>
    <w:rsid w:val="4AC8A667"/>
    <w:rsid w:val="4AD34C7E"/>
    <w:rsid w:val="4AF3F964"/>
    <w:rsid w:val="4B4AF4C1"/>
    <w:rsid w:val="4B8DE1D4"/>
    <w:rsid w:val="4B983729"/>
    <w:rsid w:val="4B9E6194"/>
    <w:rsid w:val="4BB20B94"/>
    <w:rsid w:val="4BBBEF5D"/>
    <w:rsid w:val="4BE591CB"/>
    <w:rsid w:val="4BFBAEA6"/>
    <w:rsid w:val="4C3C6DF8"/>
    <w:rsid w:val="4C9F0942"/>
    <w:rsid w:val="4D1DD9EF"/>
    <w:rsid w:val="4D3267B0"/>
    <w:rsid w:val="4DCA0AB2"/>
    <w:rsid w:val="4DD16061"/>
    <w:rsid w:val="4DD2C51C"/>
    <w:rsid w:val="4E037D27"/>
    <w:rsid w:val="4E36BE78"/>
    <w:rsid w:val="4E403F06"/>
    <w:rsid w:val="4E5BC706"/>
    <w:rsid w:val="4E7012B4"/>
    <w:rsid w:val="4F209D24"/>
    <w:rsid w:val="4F2B7978"/>
    <w:rsid w:val="5046D2B7"/>
    <w:rsid w:val="509B6572"/>
    <w:rsid w:val="50DCF639"/>
    <w:rsid w:val="51ACECCF"/>
    <w:rsid w:val="51E589C3"/>
    <w:rsid w:val="526ABA71"/>
    <w:rsid w:val="5286C746"/>
    <w:rsid w:val="52E7A27D"/>
    <w:rsid w:val="53052005"/>
    <w:rsid w:val="531E0CB0"/>
    <w:rsid w:val="538C9579"/>
    <w:rsid w:val="53DF0F35"/>
    <w:rsid w:val="53F43156"/>
    <w:rsid w:val="54550446"/>
    <w:rsid w:val="54D82ECF"/>
    <w:rsid w:val="54EE9FBB"/>
    <w:rsid w:val="5514D1B0"/>
    <w:rsid w:val="55156C7A"/>
    <w:rsid w:val="555B9F4D"/>
    <w:rsid w:val="5588E645"/>
    <w:rsid w:val="55E86FA7"/>
    <w:rsid w:val="560F4383"/>
    <w:rsid w:val="561DBFC0"/>
    <w:rsid w:val="566E7CE3"/>
    <w:rsid w:val="5752406E"/>
    <w:rsid w:val="57EC69FD"/>
    <w:rsid w:val="5857C58E"/>
    <w:rsid w:val="58ADE738"/>
    <w:rsid w:val="5939106B"/>
    <w:rsid w:val="5A948BE2"/>
    <w:rsid w:val="5AB4B222"/>
    <w:rsid w:val="5ACB3E76"/>
    <w:rsid w:val="5AE17B0A"/>
    <w:rsid w:val="5BA9BCF1"/>
    <w:rsid w:val="5C4D7672"/>
    <w:rsid w:val="5C62A3B9"/>
    <w:rsid w:val="5C63C546"/>
    <w:rsid w:val="5C94012B"/>
    <w:rsid w:val="5D82763D"/>
    <w:rsid w:val="5DDB2A03"/>
    <w:rsid w:val="5DDF1AD4"/>
    <w:rsid w:val="5E2559AA"/>
    <w:rsid w:val="5E4830DC"/>
    <w:rsid w:val="5E63C515"/>
    <w:rsid w:val="5E6EAD38"/>
    <w:rsid w:val="5E9B31A8"/>
    <w:rsid w:val="5ED33C30"/>
    <w:rsid w:val="5EEA46CF"/>
    <w:rsid w:val="5F19ED54"/>
    <w:rsid w:val="5F3E240F"/>
    <w:rsid w:val="5F8C4C2A"/>
    <w:rsid w:val="5FABED0C"/>
    <w:rsid w:val="601B6E8D"/>
    <w:rsid w:val="603493D5"/>
    <w:rsid w:val="606149B8"/>
    <w:rsid w:val="60BA8868"/>
    <w:rsid w:val="6165CDC6"/>
    <w:rsid w:val="61D8D085"/>
    <w:rsid w:val="628C3D99"/>
    <w:rsid w:val="62FDD8EF"/>
    <w:rsid w:val="6302F2D8"/>
    <w:rsid w:val="63B22D5D"/>
    <w:rsid w:val="64042719"/>
    <w:rsid w:val="64348720"/>
    <w:rsid w:val="6449ECD9"/>
    <w:rsid w:val="646A346A"/>
    <w:rsid w:val="6480C6A2"/>
    <w:rsid w:val="654320F8"/>
    <w:rsid w:val="66371E5C"/>
    <w:rsid w:val="66408B3C"/>
    <w:rsid w:val="6654B90A"/>
    <w:rsid w:val="669E9C0B"/>
    <w:rsid w:val="66C3AEB2"/>
    <w:rsid w:val="6700FD3E"/>
    <w:rsid w:val="672FD636"/>
    <w:rsid w:val="67908CE9"/>
    <w:rsid w:val="6848F897"/>
    <w:rsid w:val="689F80D1"/>
    <w:rsid w:val="692CD242"/>
    <w:rsid w:val="692F1474"/>
    <w:rsid w:val="69BE11EE"/>
    <w:rsid w:val="6A6FDC11"/>
    <w:rsid w:val="6A8AE1F2"/>
    <w:rsid w:val="6A9AB70C"/>
    <w:rsid w:val="6BF847DB"/>
    <w:rsid w:val="6C2A1AB8"/>
    <w:rsid w:val="6C5343A2"/>
    <w:rsid w:val="6C56AB6D"/>
    <w:rsid w:val="6C6E1B22"/>
    <w:rsid w:val="6CCCEB95"/>
    <w:rsid w:val="6CD3CD52"/>
    <w:rsid w:val="6D0BB8B5"/>
    <w:rsid w:val="6D66082D"/>
    <w:rsid w:val="6D764861"/>
    <w:rsid w:val="6D99247C"/>
    <w:rsid w:val="6DFD745A"/>
    <w:rsid w:val="6EB60054"/>
    <w:rsid w:val="6ECC7E63"/>
    <w:rsid w:val="6ED2DBEF"/>
    <w:rsid w:val="6EDE6C58"/>
    <w:rsid w:val="6F2A59F6"/>
    <w:rsid w:val="6F747385"/>
    <w:rsid w:val="6F82F4C5"/>
    <w:rsid w:val="6F9349BF"/>
    <w:rsid w:val="7013F971"/>
    <w:rsid w:val="702A5087"/>
    <w:rsid w:val="707DCB4A"/>
    <w:rsid w:val="70F18AB5"/>
    <w:rsid w:val="71102EEA"/>
    <w:rsid w:val="7154EFB8"/>
    <w:rsid w:val="719C6D96"/>
    <w:rsid w:val="71A5BF04"/>
    <w:rsid w:val="71FE009E"/>
    <w:rsid w:val="722C2EED"/>
    <w:rsid w:val="7254600F"/>
    <w:rsid w:val="7257D3B8"/>
    <w:rsid w:val="729099AA"/>
    <w:rsid w:val="72A3F0E0"/>
    <w:rsid w:val="72AF05A2"/>
    <w:rsid w:val="72CA7FAC"/>
    <w:rsid w:val="72DBF249"/>
    <w:rsid w:val="733ED416"/>
    <w:rsid w:val="736E19AC"/>
    <w:rsid w:val="7371A53D"/>
    <w:rsid w:val="7372A226"/>
    <w:rsid w:val="73F0B724"/>
    <w:rsid w:val="73F1BF20"/>
    <w:rsid w:val="7411AFB3"/>
    <w:rsid w:val="74AE3AB9"/>
    <w:rsid w:val="74B00379"/>
    <w:rsid w:val="74C0E135"/>
    <w:rsid w:val="74F1462B"/>
    <w:rsid w:val="7500E91A"/>
    <w:rsid w:val="7591BFE7"/>
    <w:rsid w:val="75BA27A1"/>
    <w:rsid w:val="764A9161"/>
    <w:rsid w:val="76553AA3"/>
    <w:rsid w:val="7669121E"/>
    <w:rsid w:val="769DC2D5"/>
    <w:rsid w:val="76AF130A"/>
    <w:rsid w:val="76F05288"/>
    <w:rsid w:val="7724B35D"/>
    <w:rsid w:val="77599D9C"/>
    <w:rsid w:val="777E8C3F"/>
    <w:rsid w:val="77A024F3"/>
    <w:rsid w:val="783FDF0A"/>
    <w:rsid w:val="78A13241"/>
    <w:rsid w:val="79239335"/>
    <w:rsid w:val="797CCFDE"/>
    <w:rsid w:val="79891E9C"/>
    <w:rsid w:val="79CC218B"/>
    <w:rsid w:val="7A5D236F"/>
    <w:rsid w:val="7AABFFB1"/>
    <w:rsid w:val="7AEA36CE"/>
    <w:rsid w:val="7AEEE77D"/>
    <w:rsid w:val="7AF3FC7E"/>
    <w:rsid w:val="7B346A35"/>
    <w:rsid w:val="7BAEE674"/>
    <w:rsid w:val="7BD7E721"/>
    <w:rsid w:val="7C026E9F"/>
    <w:rsid w:val="7C2D62D1"/>
    <w:rsid w:val="7C741E7F"/>
    <w:rsid w:val="7C8A3AC9"/>
    <w:rsid w:val="7CA627DF"/>
    <w:rsid w:val="7D4729EA"/>
    <w:rsid w:val="7D4BC8A1"/>
    <w:rsid w:val="7D4BD329"/>
    <w:rsid w:val="7D55A41C"/>
    <w:rsid w:val="7D94BE15"/>
    <w:rsid w:val="7DFD06E0"/>
    <w:rsid w:val="7E54A641"/>
    <w:rsid w:val="7E71A3FC"/>
    <w:rsid w:val="7E7C051A"/>
    <w:rsid w:val="7E925055"/>
    <w:rsid w:val="7EEEA184"/>
    <w:rsid w:val="7F123CF9"/>
    <w:rsid w:val="7F23F32B"/>
    <w:rsid w:val="7F5FB643"/>
    <w:rsid w:val="7F736802"/>
    <w:rsid w:val="7FB8F8F2"/>
    <w:rsid w:val="7FF6F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4595812A"/>
  <w14:defaultImageDpi w14:val="96"/>
  <w15:docId w15:val="{9E35D4CE-9C69-417B-AF24-87BA3F68F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28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14A23"/>
    <w:pPr>
      <w:widowControl/>
      <w:overflowPunct/>
      <w:autoSpaceDE/>
      <w:autoSpaceDN/>
      <w:adjustRightInd/>
      <w:spacing w:before="100" w:beforeAutospacing="1" w:after="100" w:afterAutospacing="1"/>
    </w:pPr>
    <w:rPr>
      <w:color w:val="auto"/>
      <w:kern w:val="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270E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A1270E"/>
    <w:rPr>
      <w:rFonts w:ascii="Segoe UI" w:hAnsi="Segoe UI" w:cs="Segoe UI"/>
      <w:color w:val="000000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91711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E75E6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6E75E6"/>
    <w:rPr>
      <w:rFonts w:ascii="Times New Roman" w:hAnsi="Times New Roman" w:cs="Times New Roman"/>
      <w:color w:val="000000"/>
      <w:kern w:val="28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6E75E6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6E75E6"/>
    <w:rPr>
      <w:rFonts w:ascii="Times New Roman" w:hAnsi="Times New Roman" w:cs="Times New Roman"/>
      <w:color w:val="000000"/>
      <w:kern w:val="28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F3ED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F3EDF"/>
    <w:rPr>
      <w:color w:val="954F72" w:themeColor="followedHyperlink"/>
      <w:u w:val="single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035370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0775B6"/>
    <w:rPr>
      <w:color w:val="605E5C"/>
      <w:shd w:val="clear" w:color="auto" w:fill="E1DFDD"/>
    </w:rPr>
  </w:style>
  <w:style w:type="paragraph" w:styleId="paragraph" w:customStyle="1">
    <w:name w:val="paragraph"/>
    <w:basedOn w:val="Normal"/>
    <w:rsid w:val="00AF5FA6"/>
    <w:pPr>
      <w:widowControl/>
      <w:overflowPunct/>
      <w:autoSpaceDE/>
      <w:autoSpaceDN/>
      <w:adjustRightInd/>
      <w:spacing w:before="100" w:beforeAutospacing="1" w:after="100" w:afterAutospacing="1"/>
    </w:pPr>
    <w:rPr>
      <w:rFonts w:eastAsia="Times New Roman"/>
      <w:color w:val="auto"/>
      <w:kern w:val="0"/>
      <w:sz w:val="24"/>
      <w:szCs w:val="24"/>
    </w:rPr>
  </w:style>
  <w:style w:type="character" w:styleId="normaltextrun" w:customStyle="1">
    <w:name w:val="normaltextrun"/>
    <w:basedOn w:val="DefaultParagraphFont"/>
    <w:rsid w:val="00AF5FA6"/>
  </w:style>
  <w:style w:type="character" w:styleId="eop" w:customStyle="1">
    <w:name w:val="eop"/>
    <w:basedOn w:val="DefaultParagraphFont"/>
    <w:rsid w:val="00AF5FA6"/>
  </w:style>
  <w:style w:type="paragraph" w:styleId="NoSpacing">
    <w:name w:val="No Spacing"/>
    <w:uiPriority w:val="1"/>
    <w:qFormat/>
    <w:rsid w:val="00B8700F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28"/>
      <w:sz w:val="20"/>
      <w:szCs w:val="20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footer" Target="footer5.xml" Id="rId21" /><Relationship Type="http://schemas.openxmlformats.org/officeDocument/2006/relationships/webSettings" Target="webSettings.xml" Id="rId7" /><Relationship Type="http://schemas.openxmlformats.org/officeDocument/2006/relationships/header" Target="header2.xml" Id="rId12" /><Relationship Type="http://schemas.openxmlformats.org/officeDocument/2006/relationships/theme" Target="theme/theme1.xml" Id="rId25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footer" Target="footer4.xml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fontTable" Target="fontTable.xml" Id="rId24" /><Relationship Type="http://schemas.openxmlformats.org/officeDocument/2006/relationships/styles" Target="styles.xml" Id="rId5" /><Relationship Type="http://schemas.openxmlformats.org/officeDocument/2006/relationships/header" Target="header3.xml" Id="rId15" /><Relationship Type="http://schemas.openxmlformats.org/officeDocument/2006/relationships/footer" Target="footer6.xml" Id="rId23" /><Relationship Type="http://schemas.openxmlformats.org/officeDocument/2006/relationships/image" Target="media/image1.png" Id="rId10" /><Relationship Type="http://schemas.openxmlformats.org/officeDocument/2006/relationships/header" Target="header4.xm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2.xml" Id="rId14" /><Relationship Type="http://schemas.openxmlformats.org/officeDocument/2006/relationships/header" Target="header5.xml" Id="rId22" /><Relationship Type="http://schemas.openxmlformats.org/officeDocument/2006/relationships/hyperlink" Target="https://fullcolledu.sharepoint.com/:w:/s/PlanningandBudgetSteeringCommitteePBSC/IQA8WmcgjVdCS5tdisNlvlZ0AetoVOOgp7uhEesuP83IwE8?e=k8SgKG" TargetMode="External" Id="R69bf615529db43f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4FFDC51FC87B4EB6EFBEE6FBF098E5" ma:contentTypeVersion="6" ma:contentTypeDescription="Create a new document." ma:contentTypeScope="" ma:versionID="bcfca5a09a1ad5853365d37907bb2c2a">
  <xsd:schema xmlns:xsd="http://www.w3.org/2001/XMLSchema" xmlns:xs="http://www.w3.org/2001/XMLSchema" xmlns:p="http://schemas.microsoft.com/office/2006/metadata/properties" xmlns:ns2="7e62998a-c8f9-4ecb-bda8-f0062e0faba6" xmlns:ns3="76b2450b-2f89-48a3-8690-e8cdb79fc846" targetNamespace="http://schemas.microsoft.com/office/2006/metadata/properties" ma:root="true" ma:fieldsID="28944dbcddb3afa0bb49c87114d36542" ns2:_="" ns3:_="">
    <xsd:import namespace="7e62998a-c8f9-4ecb-bda8-f0062e0faba6"/>
    <xsd:import namespace="76b2450b-2f89-48a3-8690-e8cdb79fc8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62998a-c8f9-4ecb-bda8-f0062e0fab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b2450b-2f89-48a3-8690-e8cdb79fc84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E618039-22A9-4001-A8E2-1E94BCDE2D2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15B7180-BBA5-423C-BB90-1904B3CC06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62998a-c8f9-4ecb-bda8-f0062e0faba6"/>
    <ds:schemaRef ds:uri="76b2450b-2f89-48a3-8690-e8cdb79fc8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AAFF459-385B-4B7E-A4C1-996110A5ED39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Ericka Adakai</dc:creator>
  <keywords/>
  <dc:description/>
  <lastModifiedBy>Bridget Kominek</lastModifiedBy>
  <revision>293</revision>
  <lastPrinted>2026-02-18T21:36:00.0000000Z</lastPrinted>
  <dcterms:created xsi:type="dcterms:W3CDTF">2025-08-26T05:35:00.0000000Z</dcterms:created>
  <dcterms:modified xsi:type="dcterms:W3CDTF">2026-10-15T15:41:23.3176320Z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0x010100934FFDC51FC87B4EB6EFBEE6FBF098E5</vt:lpwstr>
  </property>
</Properties>
</file>