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36B7" w14:textId="77777777" w:rsidR="00054097" w:rsidRPr="00E6011B" w:rsidRDefault="00054097" w:rsidP="00054097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E0B33" wp14:editId="6D10586D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B526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4B26D8DB" w14:textId="5F9C5D90" w:rsidR="00054097" w:rsidRPr="00153199" w:rsidRDefault="00B479C0" w:rsidP="00054097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February 4</w:t>
      </w:r>
      <w:r w:rsidRPr="00B479C0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th</w:t>
      </w:r>
      <w:r w:rsidR="00054097"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="00054097"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 w:rsidR="00054097"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2C5A2340" w14:textId="77777777" w:rsidR="00054097" w:rsidRDefault="00054097" w:rsidP="00054097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190711FD" w14:textId="77777777" w:rsidR="00054097" w:rsidRDefault="00054097" w:rsidP="00054097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3F49D22E" w14:textId="77777777" w:rsidR="00054097" w:rsidRPr="000E7A40" w:rsidRDefault="00054097" w:rsidP="00054097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tgtFrame="_blank" w:history="1">
        <w:r w:rsidRPr="0015319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https://fullcoll-edu.zoom.us/j/84974306423?pwd=npD4BaXq0DiDrwzb0cOgXg4LaKxYpQ.1</w:t>
        </w:r>
      </w:hyperlink>
    </w:p>
    <w:p w14:paraId="0E10FC31" w14:textId="77777777" w:rsidR="00054097" w:rsidRDefault="00054097" w:rsidP="000540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CA7903C" w14:textId="77777777" w:rsidR="00054097" w:rsidRDefault="00054097" w:rsidP="00054097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54097" w:rsidRPr="00054097" w14:paraId="5EC5ECB2" w14:textId="77777777" w:rsidTr="0088784E">
        <w:tc>
          <w:tcPr>
            <w:tcW w:w="2337" w:type="dxa"/>
          </w:tcPr>
          <w:p w14:paraId="03551CA0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7337DCE5" w14:textId="0E53E491" w:rsidR="00054097" w:rsidRPr="00054097" w:rsidRDefault="00A63615" w:rsidP="0088784E">
            <w:pPr>
              <w:pStyle w:val="Heading2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Karla Arellano Delgado</w:t>
            </w:r>
            <w:r w:rsidR="00054097" w:rsidRPr="00054097">
              <w:rPr>
                <w:b/>
                <w:bCs/>
                <w:color w:val="auto"/>
                <w:sz w:val="18"/>
                <w:szCs w:val="18"/>
              </w:rPr>
              <w:t xml:space="preserve">, </w:t>
            </w:r>
            <w:r w:rsidR="00054097" w:rsidRPr="005F4B3D">
              <w:rPr>
                <w:b/>
                <w:bCs/>
                <w:color w:val="E97132" w:themeColor="accent2"/>
                <w:sz w:val="18"/>
                <w:szCs w:val="18"/>
              </w:rPr>
              <w:t>Alan S</w:t>
            </w:r>
            <w:r w:rsidR="00054097" w:rsidRPr="0005409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2338" w:type="dxa"/>
          </w:tcPr>
          <w:p w14:paraId="412234EE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054097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5855630E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Andre Strong</w:t>
            </w:r>
          </w:p>
        </w:tc>
      </w:tr>
      <w:tr w:rsidR="00054097" w:rsidRPr="00054097" w14:paraId="15401CD4" w14:textId="77777777" w:rsidTr="0088784E">
        <w:tc>
          <w:tcPr>
            <w:tcW w:w="2337" w:type="dxa"/>
          </w:tcPr>
          <w:p w14:paraId="6A1655FB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75ED7EE8" w14:textId="77777777" w:rsidR="00054097" w:rsidRPr="00054097" w:rsidRDefault="00054097" w:rsidP="0088784E">
            <w:pPr>
              <w:pStyle w:val="Heading2"/>
              <w:rPr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054097">
              <w:rPr>
                <w:color w:val="auto"/>
                <w:sz w:val="18"/>
                <w:szCs w:val="18"/>
              </w:rPr>
              <w:t xml:space="preserve">; </w:t>
            </w:r>
            <w:r w:rsidRPr="00054097">
              <w:rPr>
                <w:b/>
                <w:bCs/>
                <w:color w:val="auto"/>
                <w:sz w:val="18"/>
                <w:szCs w:val="18"/>
              </w:rPr>
              <w:t>Jessie Ventulan</w:t>
            </w:r>
          </w:p>
        </w:tc>
        <w:tc>
          <w:tcPr>
            <w:tcW w:w="2338" w:type="dxa"/>
          </w:tcPr>
          <w:p w14:paraId="332A8CBC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Rainbow Alliance of District Employees(1)</w:t>
            </w:r>
          </w:p>
        </w:tc>
        <w:tc>
          <w:tcPr>
            <w:tcW w:w="2338" w:type="dxa"/>
          </w:tcPr>
          <w:p w14:paraId="0265C4EB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054097" w:rsidRPr="00054097" w14:paraId="0298FFAE" w14:textId="77777777" w:rsidTr="0088784E">
        <w:tc>
          <w:tcPr>
            <w:tcW w:w="2337" w:type="dxa"/>
          </w:tcPr>
          <w:p w14:paraId="579E9FFF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7B6CE634" w14:textId="77777777" w:rsidR="00054097" w:rsidRPr="00054097" w:rsidRDefault="00054097" w:rsidP="0088784E">
            <w:pPr>
              <w:pStyle w:val="Heading2"/>
              <w:rPr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Citlally Santana, Jewell Taylor</w:t>
            </w:r>
          </w:p>
        </w:tc>
        <w:tc>
          <w:tcPr>
            <w:tcW w:w="2338" w:type="dxa"/>
          </w:tcPr>
          <w:p w14:paraId="1BC860AA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71311253" w14:textId="33BC2DF0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</w:tr>
      <w:tr w:rsidR="00054097" w:rsidRPr="00054097" w14:paraId="41BFC8C8" w14:textId="77777777" w:rsidTr="0088784E">
        <w:trPr>
          <w:trHeight w:val="70"/>
        </w:trPr>
        <w:tc>
          <w:tcPr>
            <w:tcW w:w="2337" w:type="dxa"/>
          </w:tcPr>
          <w:p w14:paraId="42955DB3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77386B4D" w14:textId="77777777" w:rsidR="00054097" w:rsidRPr="00054097" w:rsidRDefault="00054097" w:rsidP="0088784E">
            <w:pPr>
              <w:pStyle w:val="Heading2"/>
              <w:rPr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Connie Moreno Yamashiro; Carlos Aguirre</w:t>
            </w:r>
          </w:p>
        </w:tc>
        <w:tc>
          <w:tcPr>
            <w:tcW w:w="2338" w:type="dxa"/>
          </w:tcPr>
          <w:p w14:paraId="4A79608F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2D7A23E5" w14:textId="77777777" w:rsidR="00054097" w:rsidRPr="00054097" w:rsidRDefault="00054097" w:rsidP="0088784E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5F4B3D">
              <w:rPr>
                <w:b/>
                <w:color w:val="E97132" w:themeColor="accent2"/>
                <w:sz w:val="18"/>
                <w:szCs w:val="18"/>
              </w:rPr>
              <w:t>Annie Liu</w:t>
            </w:r>
            <w:r w:rsidRPr="00054097">
              <w:rPr>
                <w:b/>
                <w:color w:val="auto"/>
                <w:sz w:val="18"/>
                <w:szCs w:val="18"/>
              </w:rPr>
              <w:t>, Rachel Reyes</w:t>
            </w:r>
          </w:p>
        </w:tc>
      </w:tr>
      <w:tr w:rsidR="00054097" w:rsidRPr="00054097" w14:paraId="00D002F2" w14:textId="77777777" w:rsidTr="0088784E">
        <w:tc>
          <w:tcPr>
            <w:tcW w:w="2337" w:type="dxa"/>
          </w:tcPr>
          <w:p w14:paraId="75866A28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40A38800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5F4B3D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5CA5516C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054097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054097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4D318BE1" w14:textId="77777777" w:rsidR="00054097" w:rsidRPr="00054097" w:rsidRDefault="00054097" w:rsidP="0088784E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054097">
              <w:rPr>
                <w:b/>
                <w:color w:val="auto"/>
                <w:sz w:val="18"/>
                <w:szCs w:val="18"/>
              </w:rPr>
              <w:t xml:space="preserve"> Ericka Adakai</w:t>
            </w:r>
          </w:p>
        </w:tc>
      </w:tr>
      <w:tr w:rsidR="00054097" w:rsidRPr="00054097" w14:paraId="32249631" w14:textId="77777777" w:rsidTr="0088784E">
        <w:tc>
          <w:tcPr>
            <w:tcW w:w="2337" w:type="dxa"/>
          </w:tcPr>
          <w:p w14:paraId="470DA6FA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054097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054097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71CB8CFA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54097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28EC350E" w14:textId="77777777" w:rsidR="00054097" w:rsidRPr="00054097" w:rsidRDefault="00054097" w:rsidP="0088784E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08BC12A9" w14:textId="77777777" w:rsidR="00054097" w:rsidRPr="00054097" w:rsidRDefault="00054097" w:rsidP="0088784E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40A2A380" w14:textId="77777777" w:rsidR="00054097" w:rsidRPr="00054097" w:rsidRDefault="00054097" w:rsidP="00054097">
      <w:r w:rsidRPr="00054097">
        <w:t>CO-CHAIRS- Connie Moreno Yamashiro and Evelyn Lindley</w:t>
      </w:r>
    </w:p>
    <w:p w14:paraId="3A674D34" w14:textId="77777777" w:rsidR="00054097" w:rsidRPr="00054097" w:rsidRDefault="00054097" w:rsidP="00054097"/>
    <w:p w14:paraId="2809865B" w14:textId="1D8C235D" w:rsidR="00054097" w:rsidRPr="00054097" w:rsidRDefault="00054097" w:rsidP="00054097">
      <w:r w:rsidRPr="00054097">
        <w:t xml:space="preserve">Resource Members in attendance: Flavio Medina-Martin, Anita Juarez, </w:t>
      </w:r>
      <w:r w:rsidRPr="005F4B3D">
        <w:rPr>
          <w:color w:val="E97132" w:themeColor="accent2"/>
        </w:rPr>
        <w:t>Monica Ernandes</w:t>
      </w:r>
      <w:r w:rsidRPr="00054097">
        <w:t xml:space="preserve">, Danny Gutierrez, Vinnie Wu, </w:t>
      </w:r>
      <w:r w:rsidRPr="005F4B3D">
        <w:rPr>
          <w:color w:val="E97132" w:themeColor="accent2"/>
        </w:rPr>
        <w:t>Mashanda Salsberry</w:t>
      </w:r>
      <w:r w:rsidRPr="00054097">
        <w:t xml:space="preserve">, </w:t>
      </w:r>
      <w:r w:rsidRPr="005F4B3D">
        <w:rPr>
          <w:color w:val="E97132" w:themeColor="accent2"/>
        </w:rPr>
        <w:t>Ziza Delgado</w:t>
      </w:r>
      <w:r w:rsidRPr="00054097">
        <w:t>.</w:t>
      </w:r>
      <w:r w:rsidR="008B0318">
        <w:t xml:space="preserve"> Doug Eisner</w:t>
      </w:r>
      <w:r w:rsidR="00796457">
        <w:t>, Temperence Dowdle</w:t>
      </w:r>
    </w:p>
    <w:p w14:paraId="107408F5" w14:textId="77777777" w:rsidR="00054097" w:rsidRDefault="00054097" w:rsidP="00054097"/>
    <w:p w14:paraId="4E8865D0" w14:textId="77777777" w:rsidR="00054097" w:rsidRDefault="00054097" w:rsidP="00054097">
      <w:r>
        <w:t>C. Moreno Yamashiro will facilitate the meeting.</w:t>
      </w:r>
    </w:p>
    <w:p w14:paraId="61B6A8FD" w14:textId="77777777" w:rsidR="00054097" w:rsidRDefault="00054097" w:rsidP="00054097"/>
    <w:p w14:paraId="5C3D794E" w14:textId="5472F09A" w:rsidR="00A63615" w:rsidRDefault="00A63615" w:rsidP="00054097">
      <w:pPr>
        <w:pStyle w:val="ListParagraph"/>
        <w:numPr>
          <w:ilvl w:val="0"/>
          <w:numId w:val="1"/>
        </w:numPr>
      </w:pPr>
      <w:r>
        <w:t>Welcome: Karla A.D.</w:t>
      </w:r>
    </w:p>
    <w:p w14:paraId="377DD63D" w14:textId="437435B7" w:rsidR="00054097" w:rsidRDefault="00054097" w:rsidP="00054097">
      <w:pPr>
        <w:pStyle w:val="ListParagraph"/>
        <w:numPr>
          <w:ilvl w:val="0"/>
          <w:numId w:val="1"/>
        </w:numPr>
      </w:pPr>
      <w:r>
        <w:t>Review Dec. Meeting Notes</w:t>
      </w:r>
    </w:p>
    <w:p w14:paraId="758082AC" w14:textId="524624BA" w:rsidR="00796457" w:rsidRDefault="00796457" w:rsidP="00796457">
      <w:pPr>
        <w:pStyle w:val="ListParagraph"/>
        <w:numPr>
          <w:ilvl w:val="1"/>
          <w:numId w:val="1"/>
        </w:numPr>
      </w:pPr>
      <w:r>
        <w:t xml:space="preserve">Meeting Notes were approved: 9 approvals and 3 </w:t>
      </w:r>
      <w:r w:rsidR="00EA3DDC">
        <w:t>abstained</w:t>
      </w:r>
    </w:p>
    <w:p w14:paraId="76A2F11B" w14:textId="67FBC923" w:rsidR="00796457" w:rsidRDefault="00796457" w:rsidP="00054097">
      <w:pPr>
        <w:pStyle w:val="ListParagraph"/>
        <w:numPr>
          <w:ilvl w:val="0"/>
          <w:numId w:val="1"/>
        </w:numPr>
      </w:pPr>
      <w:r>
        <w:t>April Meeting</w:t>
      </w:r>
      <w:r w:rsidR="00EA3DDC">
        <w:t>:</w:t>
      </w:r>
    </w:p>
    <w:p w14:paraId="21D8C58D" w14:textId="0F018E67" w:rsidR="00EA3DDC" w:rsidRDefault="00EA3DDC" w:rsidP="00EA3DDC">
      <w:pPr>
        <w:pStyle w:val="ListParagraph"/>
        <w:numPr>
          <w:ilvl w:val="1"/>
          <w:numId w:val="1"/>
        </w:numPr>
      </w:pPr>
      <w:r>
        <w:t>C. Moreno Yamashiro Will send out a poll to find a replacement meeting time for April 2026</w:t>
      </w:r>
    </w:p>
    <w:p w14:paraId="646F95CB" w14:textId="5C8CFA1E" w:rsidR="00796457" w:rsidRDefault="00796457" w:rsidP="00054097">
      <w:pPr>
        <w:pStyle w:val="ListParagraph"/>
        <w:numPr>
          <w:ilvl w:val="0"/>
          <w:numId w:val="1"/>
        </w:numPr>
      </w:pPr>
      <w:r>
        <w:t>Review Timeline</w:t>
      </w:r>
      <w:r w:rsidR="00EA3DDC">
        <w:t xml:space="preserve">: </w:t>
      </w:r>
      <w:hyperlink r:id="rId6" w:history="1">
        <w:r w:rsidR="00EA3DDC" w:rsidRPr="00FD7786">
          <w:rPr>
            <w:rStyle w:val="Hyperlink"/>
            <w:rFonts w:ascii="Century Gothic" w:hAnsi="Century Gothic"/>
          </w:rPr>
          <w:t>25-26 DAC Goals Brainstorm and Timeline.docx</w:t>
        </w:r>
      </w:hyperlink>
    </w:p>
    <w:p w14:paraId="47471D58" w14:textId="65688AD5" w:rsidR="00054097" w:rsidRDefault="00054097" w:rsidP="00054097">
      <w:pPr>
        <w:pStyle w:val="ListParagraph"/>
        <w:numPr>
          <w:ilvl w:val="0"/>
          <w:numId w:val="1"/>
        </w:numPr>
      </w:pPr>
      <w:r>
        <w:t>Breakout Groups to work on Goals</w:t>
      </w:r>
    </w:p>
    <w:p w14:paraId="4F8B6594" w14:textId="77777777" w:rsidR="00EA3DDC" w:rsidRDefault="00796457" w:rsidP="00796457">
      <w:pPr>
        <w:pStyle w:val="ListParagraph"/>
        <w:numPr>
          <w:ilvl w:val="0"/>
          <w:numId w:val="1"/>
        </w:numPr>
      </w:pPr>
      <w:r>
        <w:t>Announcements</w:t>
      </w:r>
    </w:p>
    <w:p w14:paraId="56CBB93F" w14:textId="3299705A" w:rsidR="00796457" w:rsidRDefault="00EA3DDC" w:rsidP="00EA3DDC">
      <w:pPr>
        <w:pStyle w:val="ListParagraph"/>
        <w:numPr>
          <w:ilvl w:val="1"/>
          <w:numId w:val="1"/>
        </w:numPr>
      </w:pPr>
      <w:r>
        <w:t>Entrepreneurship week 3/9 – 3/12 (G. Graves)</w:t>
      </w:r>
      <w:r w:rsidR="00796457">
        <w:t xml:space="preserve"> </w:t>
      </w:r>
    </w:p>
    <w:p w14:paraId="104A6DF3" w14:textId="75EDC1C1" w:rsidR="00EA3DDC" w:rsidRDefault="00EA3DDC" w:rsidP="00EA3DDC">
      <w:pPr>
        <w:pStyle w:val="ListParagraph"/>
        <w:numPr>
          <w:ilvl w:val="1"/>
          <w:numId w:val="1"/>
        </w:numPr>
      </w:pPr>
      <w:r>
        <w:t>2</w:t>
      </w:r>
      <w:r w:rsidRPr="00EA3DDC">
        <w:rPr>
          <w:vertAlign w:val="superscript"/>
        </w:rPr>
        <w:t>nd</w:t>
      </w:r>
      <w:r>
        <w:t xml:space="preserve"> Annual District Latinx Summit on Thursday, April 23</w:t>
      </w:r>
      <w:r w:rsidRPr="00EA3DDC">
        <w:rPr>
          <w:vertAlign w:val="superscript"/>
        </w:rPr>
        <w:t>rd</w:t>
      </w:r>
      <w:r>
        <w:t>.</w:t>
      </w:r>
    </w:p>
    <w:p w14:paraId="4EA24FE6" w14:textId="010DC131" w:rsidR="00EA3DDC" w:rsidRDefault="000F0A1C" w:rsidP="00EA3DDC">
      <w:pPr>
        <w:pStyle w:val="ListParagraph"/>
        <w:numPr>
          <w:ilvl w:val="1"/>
          <w:numId w:val="1"/>
        </w:numPr>
      </w:pPr>
      <w:r>
        <w:t>Sweet Science Bake-off on Feb. 25</w:t>
      </w:r>
      <w:r w:rsidRPr="000F0A1C">
        <w:rPr>
          <w:vertAlign w:val="superscript"/>
        </w:rPr>
        <w:t>th</w:t>
      </w:r>
      <w:r>
        <w:t xml:space="preserve"> from 1:00PM – </w:t>
      </w:r>
      <w:r w:rsidR="006907AB">
        <w:t>3</w:t>
      </w:r>
      <w:r>
        <w:t>:00PM.</w:t>
      </w:r>
    </w:p>
    <w:p w14:paraId="622621AD" w14:textId="71FE8A07" w:rsidR="006907AB" w:rsidRDefault="006907AB" w:rsidP="00EA3DDC">
      <w:pPr>
        <w:pStyle w:val="ListParagraph"/>
        <w:numPr>
          <w:ilvl w:val="1"/>
          <w:numId w:val="1"/>
        </w:numPr>
      </w:pPr>
      <w:r>
        <w:t>Lunar New Year Celebration on Feb.18</w:t>
      </w:r>
      <w:r w:rsidRPr="006907AB">
        <w:rPr>
          <w:vertAlign w:val="superscript"/>
        </w:rPr>
        <w:t>th</w:t>
      </w:r>
      <w:r>
        <w:t xml:space="preserve"> from 12:00PM – 2:00PM</w:t>
      </w:r>
    </w:p>
    <w:p w14:paraId="3D7C2C2B" w14:textId="2F5A022C" w:rsidR="006907AB" w:rsidRDefault="006907AB" w:rsidP="00EA3DDC">
      <w:pPr>
        <w:pStyle w:val="ListParagraph"/>
        <w:numPr>
          <w:ilvl w:val="1"/>
          <w:numId w:val="1"/>
        </w:numPr>
      </w:pPr>
      <w:r>
        <w:lastRenderedPageBreak/>
        <w:t xml:space="preserve">Black History Month Events: </w:t>
      </w:r>
      <w:hyperlink r:id="rId7" w:history="1">
        <w:r w:rsidRPr="00537409">
          <w:rPr>
            <w:rStyle w:val="Hyperlink"/>
          </w:rPr>
          <w:t>https://www.fullcoll.edu/black-history-month/</w:t>
        </w:r>
      </w:hyperlink>
      <w:r>
        <w:t xml:space="preserve"> </w:t>
      </w:r>
    </w:p>
    <w:p w14:paraId="170B87C5" w14:textId="459FFCCD" w:rsidR="006907AB" w:rsidRDefault="006907AB" w:rsidP="00EA3DDC">
      <w:pPr>
        <w:pStyle w:val="ListParagraph"/>
        <w:numPr>
          <w:ilvl w:val="1"/>
          <w:numId w:val="1"/>
        </w:numPr>
      </w:pPr>
      <w:r>
        <w:t>A Conversation with Randa Jarrar on March 19</w:t>
      </w:r>
      <w:r w:rsidRPr="006907AB">
        <w:rPr>
          <w:vertAlign w:val="superscript"/>
        </w:rPr>
        <w:t>th</w:t>
      </w:r>
      <w:r>
        <w:t xml:space="preserve"> from 2:00PM – 4:30PM</w:t>
      </w:r>
    </w:p>
    <w:p w14:paraId="3D64332F" w14:textId="09182C5E" w:rsidR="006907AB" w:rsidRDefault="006907AB" w:rsidP="00EA3DDC">
      <w:pPr>
        <w:pStyle w:val="ListParagraph"/>
        <w:numPr>
          <w:ilvl w:val="1"/>
          <w:numId w:val="1"/>
        </w:numPr>
      </w:pPr>
      <w:r>
        <w:t xml:space="preserve">Applications for Queer Student Advisory Committee. </w:t>
      </w:r>
    </w:p>
    <w:p w14:paraId="59DE731F" w14:textId="05431957" w:rsidR="00054097" w:rsidRDefault="00054097" w:rsidP="006907AB">
      <w:pPr>
        <w:pStyle w:val="ListParagraph"/>
        <w:ind w:left="1440"/>
      </w:pPr>
    </w:p>
    <w:p w14:paraId="4E4F116B" w14:textId="77777777" w:rsidR="006907AB" w:rsidRDefault="006907AB" w:rsidP="006907AB">
      <w:pPr>
        <w:pStyle w:val="ListParagraph"/>
        <w:ind w:left="1440"/>
      </w:pPr>
    </w:p>
    <w:p w14:paraId="45F34294" w14:textId="01025FF8" w:rsidR="00054097" w:rsidRDefault="00054097" w:rsidP="00054097">
      <w:r>
        <w:t>Next Meeting: Wednesday, March 4, 2026 3:00PM – 4:30PM</w:t>
      </w:r>
    </w:p>
    <w:p w14:paraId="6CD8B030" w14:textId="77777777" w:rsidR="001A1484" w:rsidRDefault="001A1484"/>
    <w:sectPr w:rsidR="001A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3097"/>
    <w:multiLevelType w:val="hybridMultilevel"/>
    <w:tmpl w:val="A678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97"/>
    <w:rsid w:val="00054097"/>
    <w:rsid w:val="000F0A1C"/>
    <w:rsid w:val="00162C98"/>
    <w:rsid w:val="001A1484"/>
    <w:rsid w:val="0028520B"/>
    <w:rsid w:val="0031143D"/>
    <w:rsid w:val="003B2473"/>
    <w:rsid w:val="005F4B3D"/>
    <w:rsid w:val="006850EA"/>
    <w:rsid w:val="006907AB"/>
    <w:rsid w:val="00796457"/>
    <w:rsid w:val="008B0318"/>
    <w:rsid w:val="00933786"/>
    <w:rsid w:val="009C5C05"/>
    <w:rsid w:val="00A63615"/>
    <w:rsid w:val="00B479C0"/>
    <w:rsid w:val="00E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B694"/>
  <w15:chartTrackingRefBased/>
  <w15:docId w15:val="{F1FDA9E4-AD99-4F82-95A6-BC054C2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9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4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0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0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097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05409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54097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054097"/>
    <w:pPr>
      <w:spacing w:before="100" w:beforeAutospacing="1" w:after="100" w:afterAutospacing="1"/>
    </w:pPr>
  </w:style>
  <w:style w:type="character" w:customStyle="1" w:styleId="xmsosmartlink">
    <w:name w:val="x_msosmartlink"/>
    <w:basedOn w:val="DefaultParagraphFont"/>
    <w:rsid w:val="00054097"/>
  </w:style>
  <w:style w:type="character" w:styleId="FollowedHyperlink">
    <w:name w:val="FollowedHyperlink"/>
    <w:basedOn w:val="DefaultParagraphFont"/>
    <w:uiPriority w:val="99"/>
    <w:semiHidden/>
    <w:unhideWhenUsed/>
    <w:rsid w:val="00EA3DD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llcoll.edu/black-history-mon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llcolledu.sharepoint.com/:w:/r/sites/DiversityAdvisoryCommittee/Shared%20Documents/General/DAC%20Goals/2025-2026/25-26%20DAC%20Goals%20Brainstorm%20and%20Timeline.docx?d=w17668cfd7cd14e39af741c4f60dcf3ae&amp;csf=1&amp;web=1&amp;e=4A5rFv" TargetMode="External"/><Relationship Id="rId5" Type="http://schemas.openxmlformats.org/officeDocument/2006/relationships/hyperlink" Target="https://fullcoll-edu.zoom.us/j/84974306423?pwd=npD4BaXq0DiDrwzb0cOgXg4LaKxYpQ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314</Words>
  <Characters>1942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6</cp:revision>
  <dcterms:created xsi:type="dcterms:W3CDTF">2026-01-07T20:41:00Z</dcterms:created>
  <dcterms:modified xsi:type="dcterms:W3CDTF">2026-02-11T21:27:00Z</dcterms:modified>
</cp:coreProperties>
</file>