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251DB5BA" w:rsidR="003A6622" w:rsidRPr="001721AE" w:rsidRDefault="001761E2" w:rsidP="003A6622">
            <w:pPr>
              <w:spacing w:after="0"/>
              <w:rPr>
                <w:sz w:val="22"/>
                <w:szCs w:val="22"/>
              </w:rPr>
            </w:pPr>
            <w:r>
              <w:rPr>
                <w:sz w:val="28"/>
                <w:szCs w:val="28"/>
              </w:rPr>
              <w:t>Spring</w:t>
            </w:r>
            <w:r w:rsidR="001C332F">
              <w:rPr>
                <w:sz w:val="28"/>
                <w:szCs w:val="28"/>
              </w:rPr>
              <w:t xml:space="preserve"> 202</w:t>
            </w:r>
            <w:r w:rsidR="0062212B">
              <w:rPr>
                <w:sz w:val="28"/>
                <w:szCs w:val="28"/>
              </w:rPr>
              <w:t>6</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62212B">
              <w:t>February 6</w:t>
            </w:r>
            <w:r w:rsidR="00755E6A">
              <w:t>th</w:t>
            </w:r>
            <w:r w:rsidR="00772B86">
              <w:t>,</w:t>
            </w:r>
            <w:r w:rsidR="003A6622">
              <w:t xml:space="preserve"> 202</w:t>
            </w:r>
            <w:r w:rsidR="0071455F">
              <w:t>6</w:t>
            </w:r>
            <w:r w:rsidR="000115C7">
              <w:t>-</w:t>
            </w:r>
            <w:r w:rsidR="00180B70">
              <w:t>Noon-</w:t>
            </w:r>
            <w:r w:rsidR="00BD1545">
              <w:t xml:space="preserve"> </w:t>
            </w:r>
            <w:r w:rsidR="000115C7">
              <w:t>1:</w:t>
            </w:r>
            <w:r w:rsidR="00180B70">
              <w:t>00</w:t>
            </w:r>
            <w:r w:rsidR="00BD1545">
              <w:t xml:space="preserve"> PM </w:t>
            </w:r>
            <w:r w:rsidR="006C412B">
              <w:t xml:space="preserve">(Room </w:t>
            </w:r>
            <w:r w:rsidR="004F483B">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610F5160" w:rsidR="00291A1B" w:rsidRPr="00291A1B" w:rsidRDefault="0023065B" w:rsidP="00291A1B">
            <w:pPr>
              <w:pStyle w:val="BodyText"/>
              <w:rPr>
                <w:sz w:val="20"/>
                <w:szCs w:val="20"/>
              </w:rPr>
            </w:pPr>
            <w:bookmarkStart w:id="0" w:name="_Hlk63449499"/>
            <w:r w:rsidRPr="00291A1B">
              <w:rPr>
                <w:sz w:val="20"/>
                <w:szCs w:val="20"/>
              </w:rPr>
              <w:t>Members</w:t>
            </w:r>
            <w:bookmarkStart w:id="1" w:name="_Hlk39234109"/>
            <w:r w:rsidR="00AC4F4B" w:rsidRPr="00291A1B">
              <w:rPr>
                <w:sz w:val="20"/>
                <w:szCs w:val="20"/>
              </w:rPr>
              <w:t>: Caleb</w:t>
            </w:r>
            <w:r w:rsidR="00291A1B" w:rsidRPr="00291A1B">
              <w:rPr>
                <w:sz w:val="20"/>
                <w:szCs w:val="20"/>
              </w:rPr>
              <w:t xml:space="preserve">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r w:rsidR="00A87BAA">
              <w:rPr>
                <w:sz w:val="20"/>
                <w:szCs w:val="20"/>
              </w:rPr>
              <w:t>; Anita Juarez</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20DF34A4"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827083">
              <w:t>2</w:t>
            </w:r>
            <w:r w:rsidR="00DE539B">
              <w:t>-</w:t>
            </w:r>
            <w:r w:rsidR="0062212B">
              <w:t>6</w:t>
            </w:r>
            <w:r w:rsidR="00DE539B">
              <w:t>-2</w:t>
            </w:r>
            <w:r w:rsidR="0062212B">
              <w:t>6</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57B1BC1A"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B22C9B">
              <w:t>1</w:t>
            </w:r>
            <w:r w:rsidR="0062212B">
              <w:t>2-05-25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62212B" w:rsidRPr="00C86916" w14:paraId="5C437BA4" w14:textId="77777777" w:rsidTr="00BB487B">
        <w:tc>
          <w:tcPr>
            <w:tcW w:w="6938" w:type="dxa"/>
            <w:vAlign w:val="center"/>
          </w:tcPr>
          <w:p w14:paraId="68BE4831" w14:textId="684A88F6" w:rsidR="0062212B" w:rsidRDefault="0062212B" w:rsidP="00C3453D">
            <w:pPr>
              <w:pStyle w:val="BodyText"/>
              <w:numPr>
                <w:ilvl w:val="0"/>
                <w:numId w:val="12"/>
              </w:numPr>
              <w:ind w:left="494" w:hanging="270"/>
            </w:pPr>
            <w:r>
              <w:t>Presentation by Tricia Gonzalez on Rubrics</w:t>
            </w:r>
          </w:p>
        </w:tc>
        <w:tc>
          <w:tcPr>
            <w:tcW w:w="1551" w:type="dxa"/>
            <w:vAlign w:val="center"/>
          </w:tcPr>
          <w:p w14:paraId="66E45E6F" w14:textId="77777777" w:rsidR="0062212B" w:rsidRPr="00C3453D" w:rsidRDefault="0062212B" w:rsidP="00C3453D">
            <w:pPr>
              <w:pStyle w:val="BodyText"/>
            </w:pPr>
          </w:p>
        </w:tc>
        <w:tc>
          <w:tcPr>
            <w:tcW w:w="0" w:type="auto"/>
            <w:vAlign w:val="center"/>
          </w:tcPr>
          <w:p w14:paraId="6207B1F9" w14:textId="77777777" w:rsidR="0062212B" w:rsidRDefault="0062212B" w:rsidP="00C3453D">
            <w:pPr>
              <w:pStyle w:val="BodyText"/>
              <w:jc w:val="center"/>
            </w:pPr>
          </w:p>
        </w:tc>
      </w:tr>
      <w:tr w:rsidR="00C3453D" w:rsidRPr="00C86916" w14:paraId="559C6953" w14:textId="77777777" w:rsidTr="00BB487B">
        <w:tc>
          <w:tcPr>
            <w:tcW w:w="6938" w:type="dxa"/>
            <w:vAlign w:val="center"/>
          </w:tcPr>
          <w:p w14:paraId="0DF35295" w14:textId="3DF1DA61" w:rsidR="00C3453D" w:rsidRPr="00C3453D" w:rsidRDefault="009861ED" w:rsidP="00C3453D">
            <w:pPr>
              <w:pStyle w:val="BodyText"/>
              <w:numPr>
                <w:ilvl w:val="0"/>
                <w:numId w:val="12"/>
              </w:numPr>
              <w:ind w:left="494" w:hanging="270"/>
            </w:pPr>
            <w:r>
              <w:t>Insights</w:t>
            </w:r>
            <w:r w:rsidR="00B22C9B">
              <w:t>-</w:t>
            </w:r>
            <w:r w:rsidR="0062212B">
              <w:t>New upgrades-</w:t>
            </w:r>
            <w:proofErr w:type="spellStart"/>
            <w:r w:rsidR="0062212B">
              <w:t>Powerpoint</w:t>
            </w:r>
            <w:proofErr w:type="spellEnd"/>
            <w:r w:rsidR="0062212B">
              <w:t xml:space="preserve"> presentation</w:t>
            </w:r>
            <w:r w:rsidR="00A73B0C">
              <w:t>.</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3" w:name="_Hlk163291151"/>
            <w:r w:rsidRPr="00C3453D">
              <w:t>Other-Issues, problems, reports.</w:t>
            </w:r>
            <w:bookmarkEnd w:id="3"/>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proofErr w:type="gramStart"/>
            <w:r w:rsidRPr="00C3453D">
              <w:t>Yes</w:t>
            </w:r>
            <w:proofErr w:type="gramEnd"/>
            <w:r w:rsidRPr="00C3453D">
              <w:t xml:space="preserve"> as necessary</w:t>
            </w:r>
          </w:p>
        </w:tc>
      </w:tr>
      <w:tr w:rsidR="00624CF1" w:rsidRPr="00C86916" w14:paraId="2AD10D8A" w14:textId="77777777" w:rsidTr="00BB487B">
        <w:tc>
          <w:tcPr>
            <w:tcW w:w="6938" w:type="dxa"/>
            <w:vAlign w:val="center"/>
          </w:tcPr>
          <w:p w14:paraId="1DE951C8" w14:textId="01D55273" w:rsidR="00624CF1" w:rsidRPr="00C3453D" w:rsidRDefault="00624CF1" w:rsidP="00624CF1">
            <w:pPr>
              <w:pStyle w:val="BodyText"/>
              <w:numPr>
                <w:ilvl w:val="0"/>
                <w:numId w:val="12"/>
              </w:numPr>
              <w:ind w:left="495" w:hanging="270"/>
            </w:pPr>
            <w:r w:rsidRPr="00C3453D">
              <w:t xml:space="preserve">Open training session on </w:t>
            </w:r>
            <w:r w:rsidR="0062212B">
              <w:t>Insights</w:t>
            </w:r>
            <w:r w:rsidRPr="00C3453D">
              <w:t>-After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proofErr w:type="gramStart"/>
            <w:r w:rsidRPr="00C3453D">
              <w:t>Yes</w:t>
            </w:r>
            <w:proofErr w:type="gramEnd"/>
            <w:r w:rsidRPr="00C3453D">
              <w:t xml:space="preserve"> as necessary</w:t>
            </w:r>
          </w:p>
        </w:tc>
      </w:tr>
    </w:tbl>
    <w:p w14:paraId="2D34B4F1" w14:textId="6E9315A9" w:rsidR="00902454" w:rsidRDefault="00902454" w:rsidP="00640829">
      <w:pPr>
        <w:pStyle w:val="BodyText"/>
      </w:pPr>
    </w:p>
    <w:p w14:paraId="3CB0C7C4" w14:textId="77777777" w:rsidR="00211106" w:rsidRDefault="00211106" w:rsidP="00640829">
      <w:pPr>
        <w:pStyle w:val="BodyText"/>
      </w:pPr>
    </w:p>
    <w:p w14:paraId="12AC4B08" w14:textId="77777777" w:rsidR="00B032CF" w:rsidRDefault="00B032CF" w:rsidP="00640829">
      <w:pPr>
        <w:pStyle w:val="BodyText"/>
      </w:pPr>
    </w:p>
    <w:p w14:paraId="68E1C0B8" w14:textId="77777777" w:rsidR="002B56CD" w:rsidRDefault="002B56CD" w:rsidP="002B56CD">
      <w:pPr>
        <w:pStyle w:val="BodyText"/>
      </w:pPr>
      <w:r>
        <w:t>The zoom link recording for this meeting is below:</w:t>
      </w:r>
    </w:p>
    <w:p w14:paraId="37AB488F" w14:textId="77777777" w:rsidR="002B56CD" w:rsidRDefault="002B56CD" w:rsidP="002B56CD">
      <w:pPr>
        <w:pStyle w:val="BodyText"/>
      </w:pPr>
    </w:p>
    <w:p w14:paraId="6CF89E3E" w14:textId="77777777" w:rsidR="002B56CD" w:rsidRDefault="002B56CD" w:rsidP="002B56CD">
      <w:pPr>
        <w:pStyle w:val="BodyText"/>
      </w:pPr>
    </w:p>
    <w:p w14:paraId="1E30104A" w14:textId="11516EBB" w:rsidR="002B56CD" w:rsidRDefault="002B56CD" w:rsidP="002B56CD">
      <w:pPr>
        <w:pStyle w:val="BodyText"/>
      </w:pPr>
      <w:hyperlink r:id="rId11" w:history="1">
        <w:r w:rsidRPr="00F906C3">
          <w:rPr>
            <w:rStyle w:val="Hyperlink"/>
          </w:rPr>
          <w:t>https://fullcoll-edu.zoom.us/rec/share/j3Dvdn_SuDubiOVt_ckUhWO1IfVNyqR8w06Pw6x41xrmSfPxFq5RkEllcvvLuysE.YEfClRrpYYnE9v-B?startTime=1770403447000</w:t>
        </w:r>
      </w:hyperlink>
    </w:p>
    <w:p w14:paraId="3DBBD10A" w14:textId="77777777" w:rsidR="002B56CD" w:rsidRDefault="002B56CD" w:rsidP="002B56CD">
      <w:pPr>
        <w:pStyle w:val="BodyText"/>
      </w:pPr>
    </w:p>
    <w:p w14:paraId="4E1E59D5" w14:textId="77777777" w:rsidR="002B56CD" w:rsidRDefault="002B56CD" w:rsidP="002B56CD">
      <w:pPr>
        <w:pStyle w:val="BodyText"/>
      </w:pPr>
    </w:p>
    <w:p w14:paraId="34EDAEAA" w14:textId="06962D75" w:rsidR="002B56CD" w:rsidRDefault="002B56CD" w:rsidP="002B56CD">
      <w:pPr>
        <w:pStyle w:val="BodyText"/>
      </w:pPr>
      <w:r>
        <w:t xml:space="preserve">Please find below a very brief and short summary of the meeting minutes for the in-person SLOA meeting on 2-6-26.  This meeting was held in room 904 in building 900 at approximately 12:10 PM. (Meeting minutes taken and written by George Bonnand).  </w:t>
      </w:r>
    </w:p>
    <w:p w14:paraId="1D528A0D" w14:textId="77777777" w:rsidR="002B56CD" w:rsidRDefault="002B56CD" w:rsidP="002B56CD">
      <w:pPr>
        <w:pStyle w:val="BodyText"/>
      </w:pPr>
    </w:p>
    <w:p w14:paraId="0286C37B" w14:textId="605CF85C" w:rsidR="002B56CD" w:rsidRDefault="002B56CD" w:rsidP="002B56CD">
      <w:pPr>
        <w:pStyle w:val="BodyText"/>
      </w:pPr>
      <w:r>
        <w:lastRenderedPageBreak/>
        <w:t>The meeting started at approximately 12:10 PM on 2-6-26 in room 904 with the following members present:</w:t>
      </w:r>
    </w:p>
    <w:p w14:paraId="0706065A" w14:textId="77777777" w:rsidR="002B56CD" w:rsidRDefault="002B56CD" w:rsidP="002B56CD">
      <w:pPr>
        <w:pStyle w:val="BodyText"/>
      </w:pPr>
    </w:p>
    <w:p w14:paraId="0D2E54D0" w14:textId="77777777" w:rsidR="002B56CD" w:rsidRDefault="002B56CD" w:rsidP="002B56CD">
      <w:pPr>
        <w:pStyle w:val="BodyText"/>
      </w:pPr>
      <w:r>
        <w:t>•</w:t>
      </w:r>
      <w:r>
        <w:tab/>
        <w:t>George Bonnand</w:t>
      </w:r>
    </w:p>
    <w:p w14:paraId="457856D1" w14:textId="77777777" w:rsidR="002B56CD" w:rsidRDefault="002B56CD" w:rsidP="002B56CD">
      <w:pPr>
        <w:pStyle w:val="BodyText"/>
      </w:pPr>
      <w:r>
        <w:t>•</w:t>
      </w:r>
      <w:r>
        <w:tab/>
        <w:t>Caleb Petrie</w:t>
      </w:r>
    </w:p>
    <w:p w14:paraId="34A76167" w14:textId="77777777" w:rsidR="002B56CD" w:rsidRDefault="002B56CD" w:rsidP="002B56CD">
      <w:pPr>
        <w:pStyle w:val="BodyText"/>
      </w:pPr>
      <w:r>
        <w:t>•</w:t>
      </w:r>
      <w:r>
        <w:tab/>
        <w:t>Deanna Smedley</w:t>
      </w:r>
    </w:p>
    <w:p w14:paraId="14507853" w14:textId="6160341A" w:rsidR="002B56CD" w:rsidRDefault="002B56CD" w:rsidP="002B56CD">
      <w:pPr>
        <w:pStyle w:val="BodyText"/>
      </w:pPr>
      <w:r>
        <w:t>•</w:t>
      </w:r>
      <w:r>
        <w:tab/>
      </w:r>
      <w:r w:rsidRPr="002B56CD">
        <w:t>Anita Juarez</w:t>
      </w:r>
    </w:p>
    <w:p w14:paraId="6E24BBB3" w14:textId="77777777" w:rsidR="002B56CD" w:rsidRDefault="002B56CD" w:rsidP="002B56CD">
      <w:pPr>
        <w:pStyle w:val="BodyText"/>
      </w:pPr>
      <w:r>
        <w:t>•</w:t>
      </w:r>
      <w:r>
        <w:tab/>
        <w:t>Karin Pavelek</w:t>
      </w:r>
    </w:p>
    <w:p w14:paraId="1241C109" w14:textId="77777777" w:rsidR="002B56CD" w:rsidRDefault="002B56CD" w:rsidP="002B56CD">
      <w:pPr>
        <w:pStyle w:val="BodyText"/>
      </w:pPr>
      <w:r>
        <w:t>•</w:t>
      </w:r>
      <w:r>
        <w:tab/>
        <w:t>Ana Nagel</w:t>
      </w:r>
    </w:p>
    <w:p w14:paraId="7F97253F" w14:textId="77777777" w:rsidR="002B56CD" w:rsidRDefault="002B56CD" w:rsidP="002B56CD">
      <w:pPr>
        <w:pStyle w:val="BodyText"/>
      </w:pPr>
      <w:r>
        <w:t>•</w:t>
      </w:r>
      <w:r>
        <w:tab/>
        <w:t>Brian Lopez</w:t>
      </w:r>
    </w:p>
    <w:p w14:paraId="647CDDD1" w14:textId="77777777" w:rsidR="002B56CD" w:rsidRDefault="002B56CD" w:rsidP="002B56CD">
      <w:pPr>
        <w:pStyle w:val="BodyText"/>
      </w:pPr>
      <w:r>
        <w:t>•</w:t>
      </w:r>
      <w:r>
        <w:tab/>
        <w:t>Tricia Gonzalez</w:t>
      </w:r>
    </w:p>
    <w:p w14:paraId="2556858D" w14:textId="77777777" w:rsidR="002B56CD" w:rsidRDefault="002B56CD" w:rsidP="002B56CD">
      <w:pPr>
        <w:pStyle w:val="BodyText"/>
      </w:pPr>
    </w:p>
    <w:p w14:paraId="034E37E9" w14:textId="77777777" w:rsidR="002B56CD" w:rsidRDefault="002B56CD" w:rsidP="002B56CD">
      <w:pPr>
        <w:pStyle w:val="BodyText"/>
      </w:pPr>
      <w:r>
        <w:t>Not present for this meeting are as follows:</w:t>
      </w:r>
    </w:p>
    <w:p w14:paraId="6AC39645" w14:textId="77777777" w:rsidR="002B56CD" w:rsidRDefault="002B56CD" w:rsidP="002B56CD">
      <w:pPr>
        <w:pStyle w:val="BodyText"/>
      </w:pPr>
      <w:r>
        <w:tab/>
      </w:r>
    </w:p>
    <w:p w14:paraId="378752BB" w14:textId="3F729E09" w:rsidR="002B56CD" w:rsidRDefault="002B56CD" w:rsidP="002B56CD">
      <w:pPr>
        <w:pStyle w:val="BodyText"/>
      </w:pPr>
      <w:r>
        <w:t>•</w:t>
      </w:r>
      <w:r>
        <w:tab/>
      </w:r>
      <w:r w:rsidRPr="002B56CD">
        <w:t>Toni Nielson</w:t>
      </w:r>
    </w:p>
    <w:p w14:paraId="0C210860" w14:textId="77777777" w:rsidR="002B56CD" w:rsidRDefault="002B56CD" w:rsidP="002B56CD">
      <w:pPr>
        <w:pStyle w:val="BodyText"/>
      </w:pPr>
      <w:r>
        <w:t>•</w:t>
      </w:r>
      <w:r>
        <w:tab/>
        <w:t>Phat Truong</w:t>
      </w:r>
    </w:p>
    <w:p w14:paraId="6A4B01F2" w14:textId="77777777" w:rsidR="002B56CD" w:rsidRDefault="002B56CD" w:rsidP="002B56CD">
      <w:pPr>
        <w:pStyle w:val="BodyText"/>
      </w:pPr>
      <w:r>
        <w:t>•</w:t>
      </w:r>
      <w:r>
        <w:tab/>
        <w:t>Anna Shyrokova</w:t>
      </w:r>
    </w:p>
    <w:p w14:paraId="5A968E29" w14:textId="77777777" w:rsidR="002B56CD" w:rsidRDefault="002B56CD" w:rsidP="002B56CD">
      <w:pPr>
        <w:pStyle w:val="BodyText"/>
      </w:pPr>
      <w:r>
        <w:t>•</w:t>
      </w:r>
      <w:r>
        <w:tab/>
        <w:t>Michael Mueller</w:t>
      </w:r>
    </w:p>
    <w:p w14:paraId="502DAE00" w14:textId="589AA32B" w:rsidR="002B56CD" w:rsidRDefault="002B56CD" w:rsidP="002B56CD">
      <w:pPr>
        <w:pStyle w:val="BodyText"/>
        <w:numPr>
          <w:ilvl w:val="0"/>
          <w:numId w:val="24"/>
        </w:numPr>
      </w:pPr>
      <w:r>
        <w:tab/>
        <w:t>Sean Sheild</w:t>
      </w:r>
    </w:p>
    <w:p w14:paraId="5CD88E4A" w14:textId="03791EAE" w:rsidR="002B56CD" w:rsidRDefault="002B56CD" w:rsidP="002B56CD">
      <w:pPr>
        <w:pStyle w:val="BodyText"/>
      </w:pPr>
    </w:p>
    <w:p w14:paraId="7AD78D16" w14:textId="77777777" w:rsidR="002B56CD" w:rsidRDefault="002B56CD" w:rsidP="002B56CD">
      <w:pPr>
        <w:pStyle w:val="BodyText"/>
      </w:pPr>
    </w:p>
    <w:p w14:paraId="3A4C8DE3" w14:textId="77777777" w:rsidR="002B56CD" w:rsidRDefault="002B56CD" w:rsidP="002B56CD">
      <w:pPr>
        <w:pStyle w:val="BodyText"/>
      </w:pPr>
    </w:p>
    <w:p w14:paraId="25EC11E9" w14:textId="77777777" w:rsidR="002B56CD" w:rsidRDefault="002B56CD" w:rsidP="002B56CD">
      <w:pPr>
        <w:pStyle w:val="BodyText"/>
      </w:pPr>
    </w:p>
    <w:p w14:paraId="6C77E651" w14:textId="77777777" w:rsidR="002B56CD" w:rsidRDefault="002B56CD" w:rsidP="002B56CD">
      <w:pPr>
        <w:pStyle w:val="BodyText"/>
      </w:pPr>
      <w:r>
        <w:t>The following items were reviewed.</w:t>
      </w:r>
    </w:p>
    <w:p w14:paraId="4ECBA6FD" w14:textId="77777777" w:rsidR="002B56CD" w:rsidRDefault="002B56CD" w:rsidP="002B56CD">
      <w:pPr>
        <w:pStyle w:val="BodyText"/>
      </w:pPr>
    </w:p>
    <w:p w14:paraId="75D21199" w14:textId="2FBDDB61" w:rsidR="002B56CD" w:rsidRDefault="002B56CD" w:rsidP="002B56CD">
      <w:pPr>
        <w:pStyle w:val="BodyText"/>
      </w:pPr>
      <w:r>
        <w:t>1.</w:t>
      </w:r>
      <w:r>
        <w:tab/>
        <w:t>Review and approval of proposed agenda for today (</w:t>
      </w:r>
      <w:r w:rsidR="001F1DB2">
        <w:t>2-6-26</w:t>
      </w:r>
      <w:r>
        <w:t>). (see attachment)</w:t>
      </w:r>
    </w:p>
    <w:p w14:paraId="16FA04AF" w14:textId="6F3341D2" w:rsidR="002B56CD" w:rsidRDefault="002B56CD" w:rsidP="002B56CD">
      <w:pPr>
        <w:pStyle w:val="BodyText"/>
      </w:pPr>
      <w:r>
        <w:t>•</w:t>
      </w:r>
      <w:r>
        <w:tab/>
        <w:t xml:space="preserve">All members present approved the agenda for </w:t>
      </w:r>
      <w:r w:rsidR="001F1DB2">
        <w:t>2-6-26</w:t>
      </w:r>
      <w:r>
        <w:t>.</w:t>
      </w:r>
    </w:p>
    <w:p w14:paraId="109268D9" w14:textId="77777777" w:rsidR="002B56CD" w:rsidRDefault="002B56CD" w:rsidP="002B56CD">
      <w:pPr>
        <w:pStyle w:val="BodyText"/>
      </w:pPr>
    </w:p>
    <w:p w14:paraId="5BCCF3F1" w14:textId="1C833E05" w:rsidR="002B56CD" w:rsidRDefault="002B56CD" w:rsidP="002B56CD">
      <w:pPr>
        <w:pStyle w:val="BodyText"/>
      </w:pPr>
      <w:r>
        <w:t>2.</w:t>
      </w:r>
      <w:r>
        <w:tab/>
        <w:t xml:space="preserve">Review and approval of previous meeting minutes on </w:t>
      </w:r>
      <w:r w:rsidR="001F1DB2">
        <w:t>12-5-25</w:t>
      </w:r>
    </w:p>
    <w:p w14:paraId="60B75DB5" w14:textId="6F7AE126" w:rsidR="002B56CD" w:rsidRDefault="002B56CD" w:rsidP="002B56CD">
      <w:pPr>
        <w:pStyle w:val="BodyText"/>
      </w:pPr>
      <w:r>
        <w:t>•</w:t>
      </w:r>
      <w:r>
        <w:tab/>
        <w:t xml:space="preserve">All members present approved the minutes from the </w:t>
      </w:r>
      <w:r w:rsidR="001F1DB2">
        <w:t>12-05-26</w:t>
      </w:r>
      <w:r>
        <w:t xml:space="preserve"> meeting.  </w:t>
      </w:r>
    </w:p>
    <w:p w14:paraId="7592DDF0" w14:textId="77777777" w:rsidR="002B56CD" w:rsidRDefault="002B56CD" w:rsidP="002B56CD">
      <w:pPr>
        <w:pStyle w:val="BodyText"/>
      </w:pPr>
    </w:p>
    <w:p w14:paraId="1E5943B0" w14:textId="77777777" w:rsidR="002B56CD" w:rsidRDefault="002B56CD" w:rsidP="002B56CD">
      <w:pPr>
        <w:pStyle w:val="BodyText"/>
      </w:pPr>
      <w:r>
        <w:t>3.</w:t>
      </w:r>
      <w:r>
        <w:tab/>
        <w:t>Assignment of Meeting Minutes Scribe (G. Bonnand)</w:t>
      </w:r>
    </w:p>
    <w:p w14:paraId="4F6DE3BB" w14:textId="61868862" w:rsidR="00B032CF" w:rsidRDefault="002B56CD" w:rsidP="002B56CD">
      <w:pPr>
        <w:pStyle w:val="BodyText"/>
      </w:pPr>
      <w:r>
        <w:t>•</w:t>
      </w:r>
      <w:r>
        <w:tab/>
        <w:t>George Bonnand volunteered to take Meeting Minutes since he is recording it on Zoom.</w:t>
      </w:r>
    </w:p>
    <w:p w14:paraId="66256E7F" w14:textId="77777777" w:rsidR="00B032CF" w:rsidRDefault="00B032CF" w:rsidP="00640829">
      <w:pPr>
        <w:pStyle w:val="BodyText"/>
      </w:pPr>
    </w:p>
    <w:p w14:paraId="1E160653" w14:textId="1643A21A" w:rsidR="00B032CF" w:rsidRDefault="002E06C8" w:rsidP="001F1DB2">
      <w:pPr>
        <w:pStyle w:val="BodyText"/>
        <w:numPr>
          <w:ilvl w:val="0"/>
          <w:numId w:val="25"/>
        </w:numPr>
        <w:ind w:left="720" w:hanging="720"/>
      </w:pPr>
      <w:r w:rsidRPr="002E06C8">
        <w:t>Presentation by Tricia Gonzalez on Rubrics</w:t>
      </w:r>
    </w:p>
    <w:p w14:paraId="6FF399BB" w14:textId="5107DA25" w:rsidR="00325098" w:rsidRDefault="00325098" w:rsidP="00325098">
      <w:pPr>
        <w:pStyle w:val="BodyText"/>
        <w:numPr>
          <w:ilvl w:val="0"/>
          <w:numId w:val="24"/>
        </w:numPr>
        <w:ind w:left="720" w:hanging="720"/>
      </w:pPr>
      <w:r>
        <w:t>Before giving the podium to Ms. Tricia Gonzalez, George Bonnand made some announcements regarding the Insights/</w:t>
      </w:r>
      <w:proofErr w:type="spellStart"/>
      <w:r>
        <w:t>Elumen</w:t>
      </w:r>
      <w:proofErr w:type="spellEnd"/>
      <w:r>
        <w:t xml:space="preserve"> </w:t>
      </w:r>
      <w:r w:rsidR="0056654D">
        <w:t>Flex Day</w:t>
      </w:r>
      <w:r w:rsidR="006C5192">
        <w:t xml:space="preserve"> </w:t>
      </w:r>
      <w:r w:rsidR="00F73418">
        <w:t>activity</w:t>
      </w:r>
      <w:r>
        <w:t xml:space="preserve"> that was held on Thursday January 29, 2026.  This activity was to be school </w:t>
      </w:r>
      <w:r w:rsidR="0056654D">
        <w:t>wide,</w:t>
      </w:r>
      <w:r>
        <w:t xml:space="preserve"> however due to scheduling issues with </w:t>
      </w:r>
      <w:r w:rsidR="006C5192">
        <w:t>Staff</w:t>
      </w:r>
      <w:r>
        <w:t xml:space="preserve"> Development it was only advertised and presented to the Technology and Engineering Division faculty.</w:t>
      </w:r>
      <w:r w:rsidR="0056654D">
        <w:t xml:space="preserve">  There will be another Flex Day activity</w:t>
      </w:r>
      <w:r>
        <w:t xml:space="preserve"> </w:t>
      </w:r>
      <w:r w:rsidR="0056654D">
        <w:t>for Fall 2026.  Members are invited to attend and participate.</w:t>
      </w:r>
      <w:r>
        <w:t xml:space="preserve"> </w:t>
      </w:r>
    </w:p>
    <w:p w14:paraId="3C52FB1F" w14:textId="2DD408DC" w:rsidR="00B7781D" w:rsidRDefault="002E06C8" w:rsidP="002E06C8">
      <w:pPr>
        <w:pStyle w:val="BodyText"/>
        <w:numPr>
          <w:ilvl w:val="0"/>
          <w:numId w:val="24"/>
        </w:numPr>
        <w:ind w:left="720" w:hanging="720"/>
      </w:pPr>
      <w:r>
        <w:t xml:space="preserve">Ms. Tricia Gonzalez gave a presentation on using Rubrics in Canvas to members of the committee.  </w:t>
      </w:r>
      <w:r w:rsidR="00DD059D">
        <w:t xml:space="preserve">(3:37 to </w:t>
      </w:r>
      <w:r w:rsidR="005A4B5A">
        <w:t>18:02</w:t>
      </w:r>
      <w:r w:rsidR="00AB166C">
        <w:t>) Several</w:t>
      </w:r>
      <w:r w:rsidR="00B7781D">
        <w:t xml:space="preserve"> questions during and after the presentation were answered by Trica </w:t>
      </w:r>
      <w:proofErr w:type="gramStart"/>
      <w:r w:rsidR="00E56739">
        <w:t>in regard to</w:t>
      </w:r>
      <w:proofErr w:type="gramEnd"/>
      <w:r w:rsidR="00B7781D">
        <w:t xml:space="preserve"> the Rubrics Tool.  </w:t>
      </w:r>
    </w:p>
    <w:p w14:paraId="114408C4" w14:textId="77777777" w:rsidR="00FF3D90" w:rsidRDefault="008C6383" w:rsidP="00134075">
      <w:pPr>
        <w:pStyle w:val="BodyText"/>
        <w:numPr>
          <w:ilvl w:val="0"/>
          <w:numId w:val="24"/>
        </w:numPr>
        <w:ind w:left="720" w:hanging="720"/>
      </w:pPr>
      <w:r>
        <w:t xml:space="preserve">There were a few related questions </w:t>
      </w:r>
      <w:proofErr w:type="gramStart"/>
      <w:r w:rsidR="00E56739">
        <w:t>in regard to</w:t>
      </w:r>
      <w:proofErr w:type="gramEnd"/>
      <w:r>
        <w:t xml:space="preserve"> the SLO website and/or an area where resource material can be found for </w:t>
      </w:r>
      <w:r w:rsidR="00AB166C">
        <w:t>Rubrics</w:t>
      </w:r>
      <w:r>
        <w:t xml:space="preserve"> and Insights.  The SLO website needs to be revised yet again to represent the changes to the SLO process.  This task will need to be undertaken sometime in Fall semester of 2026.</w:t>
      </w:r>
      <w:r w:rsidR="00B7781D">
        <w:t xml:space="preserve"> </w:t>
      </w:r>
      <w:r w:rsidR="00CB03E7">
        <w:t xml:space="preserve">A discussion regarding the SLO website </w:t>
      </w:r>
      <w:r w:rsidR="00CB03E7">
        <w:lastRenderedPageBreak/>
        <w:t>ensued with committee members.</w:t>
      </w:r>
    </w:p>
    <w:p w14:paraId="67D01B02" w14:textId="1ADCDCB7" w:rsidR="00B032CF" w:rsidRDefault="00FF3D90" w:rsidP="00134075">
      <w:pPr>
        <w:pStyle w:val="BodyText"/>
        <w:numPr>
          <w:ilvl w:val="0"/>
          <w:numId w:val="24"/>
        </w:numPr>
        <w:ind w:left="720" w:hanging="720"/>
      </w:pPr>
      <w:r>
        <w:t xml:space="preserve">George Bonnand encouraged members to go into Insights to check the SLOs and make </w:t>
      </w:r>
      <w:r w:rsidR="006C5192">
        <w:t xml:space="preserve">sure </w:t>
      </w:r>
      <w:r>
        <w:t>they are there and to report any duplication issues or problems immediately.</w:t>
      </w:r>
      <w:r w:rsidR="00CB03E7">
        <w:t xml:space="preserve"> </w:t>
      </w:r>
      <w:r w:rsidR="00EB4FE0">
        <w:t>George Bonnand gave an overview of the items accomplished over the winter break that were plaguing the Insights site.</w:t>
      </w:r>
      <w:r w:rsidR="00BE7371">
        <w:t xml:space="preserve"> (22:49)</w:t>
      </w:r>
      <w:r w:rsidR="007E7158">
        <w:t>.  Although not specifically mentioned during the meeting the following items were addressed over the Winter Break with Insights:</w:t>
      </w:r>
    </w:p>
    <w:p w14:paraId="3C33B9CC" w14:textId="77777777" w:rsidR="007E7158" w:rsidRDefault="007E7158" w:rsidP="007E7158">
      <w:pPr>
        <w:pStyle w:val="BodyText"/>
      </w:pPr>
    </w:p>
    <w:p w14:paraId="0D80F666" w14:textId="77777777" w:rsidR="007E7158" w:rsidRPr="007E7158" w:rsidRDefault="007E7158" w:rsidP="007E7158">
      <w:pPr>
        <w:pStyle w:val="BodyText"/>
        <w:numPr>
          <w:ilvl w:val="0"/>
          <w:numId w:val="26"/>
        </w:numPr>
      </w:pPr>
      <w:proofErr w:type="spellStart"/>
      <w:r w:rsidRPr="007E7158">
        <w:t>Elumen</w:t>
      </w:r>
      <w:proofErr w:type="spellEnd"/>
      <w:r w:rsidRPr="007E7158">
        <w:t xml:space="preserve"> legacy system is due to end on 12-31-25.  Data has been taken from </w:t>
      </w:r>
      <w:proofErr w:type="spellStart"/>
      <w:r w:rsidRPr="007E7158">
        <w:t>Elumen</w:t>
      </w:r>
      <w:proofErr w:type="spellEnd"/>
      <w:r w:rsidRPr="007E7158">
        <w:t xml:space="preserve"> and placed into Insights or Tableau as appropriate.  Daniel Berumen is aware.</w:t>
      </w:r>
    </w:p>
    <w:p w14:paraId="27795ECE" w14:textId="4700D849" w:rsidR="007E7158" w:rsidRPr="007E7158" w:rsidRDefault="007E7158" w:rsidP="007E7158">
      <w:pPr>
        <w:pStyle w:val="BodyText"/>
        <w:numPr>
          <w:ilvl w:val="1"/>
          <w:numId w:val="26"/>
        </w:numPr>
      </w:pPr>
      <w:r w:rsidRPr="007E7158">
        <w:t>Comment</w:t>
      </w:r>
      <w:r w:rsidR="003F28E0" w:rsidRPr="007E7158">
        <w:t>: Completed</w:t>
      </w:r>
      <w:r w:rsidR="00F57658">
        <w:t xml:space="preserve"> </w:t>
      </w:r>
    </w:p>
    <w:p w14:paraId="7636BDB4" w14:textId="77777777" w:rsidR="007E7158" w:rsidRPr="007E7158" w:rsidRDefault="007E7158" w:rsidP="007E7158">
      <w:pPr>
        <w:pStyle w:val="BodyText"/>
        <w:numPr>
          <w:ilvl w:val="0"/>
          <w:numId w:val="26"/>
        </w:numPr>
      </w:pPr>
      <w:r w:rsidRPr="007E7158">
        <w:t xml:space="preserve">Insights </w:t>
      </w:r>
      <w:proofErr w:type="gramStart"/>
      <w:r w:rsidRPr="007E7158">
        <w:t>is</w:t>
      </w:r>
      <w:proofErr w:type="gramEnd"/>
      <w:r w:rsidRPr="007E7158">
        <w:t xml:space="preserve"> implemented for all faculty as of the beginning of this semester (Fall 2025).</w:t>
      </w:r>
    </w:p>
    <w:p w14:paraId="2D189D6D" w14:textId="06317601" w:rsidR="007E7158" w:rsidRPr="007E7158" w:rsidRDefault="007E7158" w:rsidP="007E7158">
      <w:pPr>
        <w:pStyle w:val="BodyText"/>
        <w:numPr>
          <w:ilvl w:val="1"/>
          <w:numId w:val="26"/>
        </w:numPr>
      </w:pPr>
      <w:r w:rsidRPr="007E7158">
        <w:t>Comment</w:t>
      </w:r>
      <w:r w:rsidR="003F28E0" w:rsidRPr="007E7158">
        <w:t>: Completed</w:t>
      </w:r>
    </w:p>
    <w:p w14:paraId="245C1BF7" w14:textId="77777777" w:rsidR="007E7158" w:rsidRPr="007E7158" w:rsidRDefault="007E7158" w:rsidP="007E7158">
      <w:pPr>
        <w:pStyle w:val="BodyText"/>
        <w:numPr>
          <w:ilvl w:val="0"/>
          <w:numId w:val="26"/>
        </w:numPr>
      </w:pPr>
      <w:r w:rsidRPr="007E7158">
        <w:t>Insights issues and problems are as follows:</w:t>
      </w:r>
    </w:p>
    <w:p w14:paraId="7CA9A380" w14:textId="79A5645C" w:rsidR="007E7158" w:rsidRPr="007E7158" w:rsidRDefault="007E7158" w:rsidP="007E7158">
      <w:pPr>
        <w:pStyle w:val="BodyText"/>
        <w:numPr>
          <w:ilvl w:val="1"/>
          <w:numId w:val="26"/>
        </w:numPr>
      </w:pPr>
      <w:r w:rsidRPr="007E7158">
        <w:t xml:space="preserve">Duplication of courses throughout the program.  There are typically two courses for each number.  One course has no "F" suffix, and the other course has the "F" suffix.  It was initially thought that the courses should not have an "F" suffix.  However, since Cypress college will be going forth with Insights, plan B is to merge the duplicate Fullerton courses together so that there is an "F" suffix.  A ticket to Insights has been issued and the fix is taking a </w:t>
      </w:r>
      <w:r w:rsidR="00FC2CB2" w:rsidRPr="007E7158">
        <w:t>while,</w:t>
      </w:r>
      <w:r w:rsidRPr="007E7158">
        <w:t xml:space="preserve"> so I am anticipating it to be completed next semester sometime.</w:t>
      </w:r>
    </w:p>
    <w:p w14:paraId="12F25E5D" w14:textId="77777777" w:rsidR="007E7158" w:rsidRPr="007E7158" w:rsidRDefault="007E7158" w:rsidP="007E7158">
      <w:pPr>
        <w:pStyle w:val="BodyText"/>
        <w:numPr>
          <w:ilvl w:val="2"/>
          <w:numId w:val="26"/>
        </w:numPr>
      </w:pPr>
      <w:r w:rsidRPr="007E7158">
        <w:t xml:space="preserve">Comment: Resolved-No duplication of courses </w:t>
      </w:r>
      <w:proofErr w:type="gramStart"/>
      <w:r w:rsidRPr="007E7158">
        <w:t>at this time</w:t>
      </w:r>
      <w:proofErr w:type="gramEnd"/>
      <w:r w:rsidRPr="007E7158">
        <w:t>.  All courses have a "F" suffix.</w:t>
      </w:r>
    </w:p>
    <w:p w14:paraId="771AC8CF" w14:textId="77777777" w:rsidR="007E7158" w:rsidRPr="007E7158" w:rsidRDefault="007E7158" w:rsidP="007E7158">
      <w:pPr>
        <w:pStyle w:val="BodyText"/>
        <w:numPr>
          <w:ilvl w:val="1"/>
          <w:numId w:val="26"/>
        </w:numPr>
      </w:pPr>
      <w:r w:rsidRPr="007E7158">
        <w:t xml:space="preserve">Some SLOs are not showing up in courses hence some faculty cannot see the SLOs in Canvas however the SLOs are in Insights.  I believe this to be an interface issue between Canvas and Insights. Insights </w:t>
      </w:r>
      <w:proofErr w:type="gramStart"/>
      <w:r w:rsidRPr="007E7158">
        <w:t>has</w:t>
      </w:r>
      <w:proofErr w:type="gramEnd"/>
      <w:r w:rsidRPr="007E7158">
        <w:t xml:space="preserve"> been notified and Darnell is aware.</w:t>
      </w:r>
    </w:p>
    <w:p w14:paraId="5996A1C9" w14:textId="1B4B1915" w:rsidR="007E7158" w:rsidRPr="007E7158" w:rsidRDefault="007E7158" w:rsidP="007E7158">
      <w:pPr>
        <w:pStyle w:val="BodyText"/>
        <w:numPr>
          <w:ilvl w:val="2"/>
          <w:numId w:val="26"/>
        </w:numPr>
      </w:pPr>
      <w:r w:rsidRPr="007E7158">
        <w:t>Comment</w:t>
      </w:r>
      <w:r w:rsidR="002A3D47" w:rsidRPr="007E7158">
        <w:t>: Resolved</w:t>
      </w:r>
      <w:r w:rsidRPr="007E7158">
        <w:t xml:space="preserve"> at this time.</w:t>
      </w:r>
    </w:p>
    <w:p w14:paraId="02C98E24" w14:textId="77777777" w:rsidR="007E7158" w:rsidRPr="007E7158" w:rsidRDefault="007E7158" w:rsidP="007E7158">
      <w:pPr>
        <w:pStyle w:val="BodyText"/>
        <w:numPr>
          <w:ilvl w:val="1"/>
          <w:numId w:val="26"/>
        </w:numPr>
      </w:pPr>
      <w:r w:rsidRPr="007E7158">
        <w:t xml:space="preserve">Theater Arts SLOs are not appearing.  A ticket was issued to Insights, and the problem was corrected in November.  We now currently have an issue with English SLOs not showing up.  Insights </w:t>
      </w:r>
      <w:proofErr w:type="gramStart"/>
      <w:r w:rsidRPr="007E7158">
        <w:t>has</w:t>
      </w:r>
      <w:proofErr w:type="gramEnd"/>
      <w:r w:rsidRPr="007E7158">
        <w:t xml:space="preserve"> been notified to fix this issue.</w:t>
      </w:r>
    </w:p>
    <w:p w14:paraId="095EA0B2" w14:textId="77777777" w:rsidR="007E7158" w:rsidRPr="007E7158" w:rsidRDefault="007E7158" w:rsidP="007E7158">
      <w:pPr>
        <w:pStyle w:val="BodyText"/>
        <w:numPr>
          <w:ilvl w:val="2"/>
          <w:numId w:val="26"/>
        </w:numPr>
      </w:pPr>
      <w:r w:rsidRPr="007E7158">
        <w:t>Comment: Resolved at this time.</w:t>
      </w:r>
    </w:p>
    <w:p w14:paraId="0E478730" w14:textId="77777777" w:rsidR="007E7158" w:rsidRPr="007E7158" w:rsidRDefault="007E7158" w:rsidP="007E7158">
      <w:pPr>
        <w:pStyle w:val="BodyText"/>
        <w:numPr>
          <w:ilvl w:val="1"/>
          <w:numId w:val="26"/>
        </w:numPr>
      </w:pPr>
      <w:r w:rsidRPr="007E7158">
        <w:t xml:space="preserve">Multiple SLOs show up in Insights that are not related to the courses.  As it turns out, faculty seem to be putting in SLOs right and left that are not approved SLOs.  As the SLOs are put in Canvas, it goes to the Insights Program Coordinator for approval.   We are not approving any SLOs that are not approved </w:t>
      </w:r>
      <w:proofErr w:type="gramStart"/>
      <w:r w:rsidRPr="007E7158">
        <w:t>in</w:t>
      </w:r>
      <w:proofErr w:type="gramEnd"/>
      <w:r w:rsidRPr="007E7158">
        <w:t xml:space="preserve"> CNET for active courses. </w:t>
      </w:r>
    </w:p>
    <w:p w14:paraId="691A0196" w14:textId="49C2D661" w:rsidR="007E7158" w:rsidRPr="007E7158" w:rsidRDefault="007E7158" w:rsidP="007E7158">
      <w:pPr>
        <w:pStyle w:val="BodyText"/>
        <w:numPr>
          <w:ilvl w:val="2"/>
          <w:numId w:val="26"/>
        </w:numPr>
      </w:pPr>
      <w:r w:rsidRPr="007E7158">
        <w:t>Comment</w:t>
      </w:r>
      <w:r w:rsidR="001559A7" w:rsidRPr="007E7158">
        <w:t>: Resolved</w:t>
      </w:r>
      <w:r w:rsidRPr="007E7158">
        <w:t xml:space="preserve"> at this time.  We will monitor this as we continue the semester and let the division representatives know.</w:t>
      </w:r>
    </w:p>
    <w:p w14:paraId="25BBBB30" w14:textId="77777777" w:rsidR="007E7158" w:rsidRPr="007E7158" w:rsidRDefault="007E7158" w:rsidP="007E7158">
      <w:pPr>
        <w:pStyle w:val="BodyText"/>
        <w:numPr>
          <w:ilvl w:val="1"/>
          <w:numId w:val="26"/>
        </w:numPr>
      </w:pPr>
      <w:r w:rsidRPr="007E7158">
        <w:t xml:space="preserve">Faculty </w:t>
      </w:r>
      <w:proofErr w:type="gramStart"/>
      <w:r w:rsidRPr="007E7158">
        <w:t>need</w:t>
      </w:r>
      <w:proofErr w:type="gramEnd"/>
      <w:r w:rsidRPr="007E7158">
        <w:t xml:space="preserve"> to use the "Rubrics" tool in Canvas to input SLOs.  As you know, the Rubrics tool is used by many faculty as a grade sheet for assignments so that they can input grades or assessments on assignments.  SLOs are attached to these assignments by the Rubrics.  Some faculty are using this Rubric tool with no issues, and others seem to be struggling, and yet some seem not to use Canvas at all.  To help with the education of the Rubrics tool we are implementing a </w:t>
      </w:r>
      <w:proofErr w:type="gramStart"/>
      <w:r w:rsidRPr="007E7158">
        <w:t>Flex day</w:t>
      </w:r>
      <w:proofErr w:type="gramEnd"/>
      <w:r w:rsidRPr="007E7158">
        <w:t xml:space="preserve"> activity open to all faculty.</w:t>
      </w:r>
    </w:p>
    <w:p w14:paraId="2E08DA95" w14:textId="77777777" w:rsidR="007E7158" w:rsidRPr="007E7158" w:rsidRDefault="007E7158" w:rsidP="007E7158">
      <w:pPr>
        <w:pStyle w:val="BodyText"/>
        <w:numPr>
          <w:ilvl w:val="2"/>
          <w:numId w:val="26"/>
        </w:numPr>
      </w:pPr>
      <w:r w:rsidRPr="007E7158">
        <w:t>We have scheduled a flex day activity for the entire college.  We will see if we get any attendance.   Tricia Gonzalez will be assisting in doing these activities.</w:t>
      </w:r>
    </w:p>
    <w:p w14:paraId="24B65E2C" w14:textId="77777777" w:rsidR="007E7158" w:rsidRPr="007E7158" w:rsidRDefault="007E7158" w:rsidP="007E7158">
      <w:pPr>
        <w:pStyle w:val="BodyText"/>
        <w:numPr>
          <w:ilvl w:val="1"/>
          <w:numId w:val="26"/>
        </w:numPr>
      </w:pPr>
      <w:r w:rsidRPr="007E7158">
        <w:t xml:space="preserve">Mapping of SLOs to Programs was done in </w:t>
      </w:r>
      <w:proofErr w:type="spellStart"/>
      <w:r w:rsidRPr="007E7158">
        <w:t>Elumen</w:t>
      </w:r>
      <w:proofErr w:type="spellEnd"/>
      <w:r w:rsidRPr="007E7158">
        <w:t xml:space="preserve"> and downloaded into </w:t>
      </w:r>
      <w:proofErr w:type="gramStart"/>
      <w:r w:rsidRPr="007E7158">
        <w:t>Insights .</w:t>
      </w:r>
      <w:proofErr w:type="gramEnd"/>
      <w:r w:rsidRPr="007E7158">
        <w:t xml:space="preserve"> However, there are some issues that have occurred with some of the mapping of some of the programs.  At this time, this issue can be resolved by the SLOAC team as it </w:t>
      </w:r>
      <w:r w:rsidRPr="007E7158">
        <w:lastRenderedPageBreak/>
        <w:t>occurs.</w:t>
      </w:r>
    </w:p>
    <w:p w14:paraId="034781E0" w14:textId="77777777" w:rsidR="007E7158" w:rsidRPr="007E7158" w:rsidRDefault="007E7158" w:rsidP="007E7158">
      <w:pPr>
        <w:pStyle w:val="BodyText"/>
        <w:numPr>
          <w:ilvl w:val="2"/>
          <w:numId w:val="26"/>
        </w:numPr>
      </w:pPr>
      <w:r w:rsidRPr="007E7158">
        <w:t>Comment: Somewhat resolved. Still under investigation and will be handled by the SLOAC committee as the issues occur.</w:t>
      </w:r>
    </w:p>
    <w:p w14:paraId="694E1137" w14:textId="77777777" w:rsidR="007E7158" w:rsidRPr="007E7158" w:rsidRDefault="007E7158" w:rsidP="007E7158">
      <w:pPr>
        <w:pStyle w:val="BodyText"/>
        <w:numPr>
          <w:ilvl w:val="1"/>
          <w:numId w:val="26"/>
        </w:numPr>
      </w:pPr>
      <w:r w:rsidRPr="007E7158">
        <w:t xml:space="preserve">Missing SLOs in 3 courses after the upload.  Insights </w:t>
      </w:r>
      <w:proofErr w:type="gramStart"/>
      <w:r w:rsidRPr="007E7158">
        <w:t>has</w:t>
      </w:r>
      <w:proofErr w:type="gramEnd"/>
      <w:r w:rsidRPr="007E7158">
        <w:t xml:space="preserve"> been </w:t>
      </w:r>
      <w:proofErr w:type="gramStart"/>
      <w:r w:rsidRPr="007E7158">
        <w:t>notified</w:t>
      </w:r>
      <w:proofErr w:type="gramEnd"/>
      <w:r w:rsidRPr="007E7158">
        <w:t>. Not sure why, but some courses are missing SLOs even after we manually uploaded them in Insights.  The manual SLO upload process works for about 98% of the courses; however, there are a few that seem to have issues.  This is going to be addressed during a phone call with Insights on Tuesday 12-16-25.</w:t>
      </w:r>
    </w:p>
    <w:p w14:paraId="72F75694" w14:textId="67EEFC31" w:rsidR="007E7158" w:rsidRPr="007E7158" w:rsidRDefault="007E7158" w:rsidP="007E7158">
      <w:pPr>
        <w:pStyle w:val="BodyText"/>
        <w:numPr>
          <w:ilvl w:val="2"/>
          <w:numId w:val="26"/>
        </w:numPr>
      </w:pPr>
      <w:r w:rsidRPr="007E7158">
        <w:t>Comment</w:t>
      </w:r>
      <w:r w:rsidR="00FC2CB2" w:rsidRPr="007E7158">
        <w:t>: Resolved</w:t>
      </w:r>
      <w:r w:rsidRPr="007E7158">
        <w:t xml:space="preserve"> at this time.</w:t>
      </w:r>
    </w:p>
    <w:p w14:paraId="15C15651" w14:textId="1E59E44D" w:rsidR="007E7158" w:rsidRPr="007E7158" w:rsidRDefault="007E7158" w:rsidP="007E7158">
      <w:pPr>
        <w:pStyle w:val="BodyText"/>
        <w:numPr>
          <w:ilvl w:val="1"/>
          <w:numId w:val="26"/>
        </w:numPr>
      </w:pPr>
      <w:r w:rsidRPr="007E7158">
        <w:t>Department naming convention aligned to prefix of course.  As we planned this out, we tried to make sure that department names and prefixes were aligned (ex. Machine Tool department has MACH XXXF courses.)  As it turns out we have had some issues with this for some departments such as Psychology.  Courses show up under the Psychology department drop down menu and under the PSYC department drop down menu. At this time, this will be a simple fix to merge the two, but we will not proceed with this until the duplicate courses are fixed. </w:t>
      </w:r>
    </w:p>
    <w:p w14:paraId="3519204B" w14:textId="044DB641" w:rsidR="007E7158" w:rsidRPr="007E7158" w:rsidRDefault="007E7158" w:rsidP="007E7158">
      <w:pPr>
        <w:pStyle w:val="BodyText"/>
        <w:numPr>
          <w:ilvl w:val="2"/>
          <w:numId w:val="26"/>
        </w:numPr>
      </w:pPr>
      <w:r w:rsidRPr="007E7158">
        <w:t>Comment</w:t>
      </w:r>
      <w:r w:rsidR="00FC2CB2" w:rsidRPr="007E7158">
        <w:t>: Resolved</w:t>
      </w:r>
      <w:r w:rsidRPr="007E7158">
        <w:t xml:space="preserve"> at this </w:t>
      </w:r>
      <w:r w:rsidR="00F57658" w:rsidRPr="007E7158">
        <w:t>time,</w:t>
      </w:r>
      <w:r w:rsidRPr="007E7158">
        <w:t xml:space="preserve"> however this may need to be investigated further as time goes on.</w:t>
      </w:r>
    </w:p>
    <w:p w14:paraId="1FF89FEF" w14:textId="3675D036" w:rsidR="007E7158" w:rsidRPr="007E7158" w:rsidRDefault="007E7158" w:rsidP="007E7158">
      <w:pPr>
        <w:pStyle w:val="BodyText"/>
        <w:numPr>
          <w:ilvl w:val="1"/>
          <w:numId w:val="26"/>
        </w:numPr>
      </w:pPr>
      <w:r w:rsidRPr="007E7158">
        <w:t xml:space="preserve">Lastly, the C1000 courses are in </w:t>
      </w:r>
      <w:r w:rsidR="006C5192" w:rsidRPr="007E7158">
        <w:t>Insights.</w:t>
      </w:r>
      <w:r w:rsidRPr="007E7158">
        <w:t xml:space="preserve"> However, they are under the old numbers with the secondary number being displayed as the C1000 (ex-COMM </w:t>
      </w:r>
      <w:r w:rsidR="00F57658" w:rsidRPr="007E7158">
        <w:t>100 -</w:t>
      </w:r>
      <w:r w:rsidRPr="007E7158">
        <w:t xml:space="preserve">COMM C1000 Public Speaking).  I am thinking this is a Canvas issue more than </w:t>
      </w:r>
      <w:proofErr w:type="gramStart"/>
      <w:r w:rsidRPr="007E7158">
        <w:t>a</w:t>
      </w:r>
      <w:proofErr w:type="gramEnd"/>
      <w:r w:rsidRPr="007E7158">
        <w:t xml:space="preserve"> Insights issue.  </w:t>
      </w:r>
    </w:p>
    <w:p w14:paraId="201C60A1" w14:textId="24728A04" w:rsidR="007E7158" w:rsidRPr="007E7158" w:rsidRDefault="007E7158" w:rsidP="007E7158">
      <w:pPr>
        <w:pStyle w:val="BodyText"/>
        <w:numPr>
          <w:ilvl w:val="2"/>
          <w:numId w:val="26"/>
        </w:numPr>
      </w:pPr>
      <w:r w:rsidRPr="007E7158">
        <w:t>Comment</w:t>
      </w:r>
      <w:r w:rsidR="00024D95" w:rsidRPr="007E7158">
        <w:t>: Somewhat</w:t>
      </w:r>
      <w:r w:rsidRPr="007E7158">
        <w:t xml:space="preserve"> resolved.  We </w:t>
      </w:r>
      <w:proofErr w:type="gramStart"/>
      <w:r w:rsidRPr="007E7158">
        <w:t>are seeing</w:t>
      </w:r>
      <w:proofErr w:type="gramEnd"/>
      <w:r w:rsidRPr="007E7158">
        <w:t xml:space="preserve"> the C1000 courses as the primary number in most </w:t>
      </w:r>
      <w:r w:rsidR="00F57658" w:rsidRPr="007E7158">
        <w:t>cases,</w:t>
      </w:r>
      <w:r w:rsidRPr="007E7158">
        <w:t xml:space="preserve"> however I am having issues finding the C1000 numbers for all the courses in all the divisions.  This could be because they are not being offered </w:t>
      </w:r>
      <w:proofErr w:type="gramStart"/>
      <w:r w:rsidRPr="007E7158">
        <w:t>as of yet</w:t>
      </w:r>
      <w:proofErr w:type="gramEnd"/>
      <w:r w:rsidRPr="007E7158">
        <w:t>, hence, they will not show up in Banner and Canvas as such.  More investigation is needed.</w:t>
      </w:r>
    </w:p>
    <w:p w14:paraId="66C55F0D" w14:textId="77777777" w:rsidR="007E7158" w:rsidRDefault="007E7158" w:rsidP="007E7158">
      <w:pPr>
        <w:pStyle w:val="BodyText"/>
      </w:pPr>
    </w:p>
    <w:p w14:paraId="4752B24E" w14:textId="77777777" w:rsidR="0073603B" w:rsidRDefault="00C52C5B" w:rsidP="000D1387">
      <w:pPr>
        <w:pStyle w:val="BodyText"/>
        <w:numPr>
          <w:ilvl w:val="0"/>
          <w:numId w:val="27"/>
        </w:numPr>
      </w:pPr>
      <w:r>
        <w:t>George Bonnand then gave a brief overview of the SLOs and unapproved SLOs in Insights (25: 02) showing members how to find unapproved SLOS</w:t>
      </w:r>
      <w:r w:rsidR="00A96C03">
        <w:t xml:space="preserve"> and removing them</w:t>
      </w:r>
      <w:r>
        <w:t xml:space="preserve">.  A brief discussion ensued between </w:t>
      </w:r>
      <w:r w:rsidR="0020445A">
        <w:t>members. (</w:t>
      </w:r>
      <w:r w:rsidR="00510E73">
        <w:t>26:29)</w:t>
      </w:r>
      <w:r w:rsidR="00A44652">
        <w:t xml:space="preserve">.  Members asked how to remove unapproved SLOs that are in Insights and Canvas.  A </w:t>
      </w:r>
      <w:r w:rsidR="0073603B">
        <w:t xml:space="preserve">long </w:t>
      </w:r>
      <w:r w:rsidR="00A44652">
        <w:t>discussion ensued by everyone on Canvas and Outcomes as well as how to remove SLOs.</w:t>
      </w:r>
      <w:r w:rsidR="0071664F">
        <w:t xml:space="preserve">  Members asked if they </w:t>
      </w:r>
      <w:r w:rsidR="003A031B">
        <w:t>could</w:t>
      </w:r>
      <w:r w:rsidR="0071664F">
        <w:t xml:space="preserve"> remove and/or add SLOs in Insights.  George Bonnand showed members how to do </w:t>
      </w:r>
      <w:r w:rsidR="0073603B">
        <w:t>this,</w:t>
      </w:r>
      <w:r w:rsidR="0071664F">
        <w:t xml:space="preserve"> however it was suggested that</w:t>
      </w:r>
      <w:r w:rsidR="003A031B">
        <w:t xml:space="preserve"> if SLOs need to </w:t>
      </w:r>
      <w:r w:rsidR="0073603B">
        <w:t>add</w:t>
      </w:r>
      <w:r w:rsidR="003A031B">
        <w:t xml:space="preserve"> that it would be done by</w:t>
      </w:r>
      <w:r w:rsidR="0071664F">
        <w:t xml:space="preserve"> George Bonnand using a CSV file.</w:t>
      </w:r>
      <w:r w:rsidR="009B3505">
        <w:t xml:space="preserve"> (33:4</w:t>
      </w:r>
      <w:r w:rsidR="001141B8">
        <w:t>0</w:t>
      </w:r>
      <w:r w:rsidR="0073603B">
        <w:t xml:space="preserve"> to 43:49</w:t>
      </w:r>
      <w:r w:rsidR="009B3505">
        <w:t>)</w:t>
      </w:r>
    </w:p>
    <w:p w14:paraId="74ABBEAE" w14:textId="77777777" w:rsidR="0073603B" w:rsidRDefault="0073603B" w:rsidP="0073603B">
      <w:pPr>
        <w:pStyle w:val="BodyText"/>
      </w:pPr>
    </w:p>
    <w:p w14:paraId="34C6244A" w14:textId="1D1ED661" w:rsidR="007E7158" w:rsidRDefault="0073603B" w:rsidP="0073603B">
      <w:pPr>
        <w:pStyle w:val="BodyText"/>
        <w:numPr>
          <w:ilvl w:val="0"/>
          <w:numId w:val="25"/>
        </w:numPr>
        <w:ind w:left="810" w:hanging="810"/>
      </w:pPr>
      <w:r w:rsidRPr="00C3453D">
        <w:t>Other-Issues, problems, reports.</w:t>
      </w:r>
      <w:r>
        <w:t xml:space="preserve"> (43:59)</w:t>
      </w:r>
    </w:p>
    <w:p w14:paraId="4A31AFC4" w14:textId="7572EF75" w:rsidR="0073603B" w:rsidRDefault="00E42E49" w:rsidP="0073603B">
      <w:pPr>
        <w:pStyle w:val="BodyText"/>
        <w:numPr>
          <w:ilvl w:val="0"/>
          <w:numId w:val="27"/>
        </w:numPr>
      </w:pPr>
      <w:r>
        <w:t>There were several questions that were asked by members.  One m</w:t>
      </w:r>
      <w:r w:rsidR="0073603B">
        <w:t xml:space="preserve">ember asked a question about adding information to Canvas courses after the completion of the semester.  Canvas </w:t>
      </w:r>
      <w:r w:rsidR="00C20033">
        <w:t>courses</w:t>
      </w:r>
      <w:r w:rsidR="0073603B">
        <w:t xml:space="preserve"> basically are closed about two weeks after the end of the semester. </w:t>
      </w:r>
      <w:r w:rsidR="00565094">
        <w:t>A s</w:t>
      </w:r>
      <w:r>
        <w:t>econd m</w:t>
      </w:r>
      <w:r w:rsidR="00422911">
        <w:t xml:space="preserve">ember also asked if they </w:t>
      </w:r>
      <w:proofErr w:type="gramStart"/>
      <w:r w:rsidR="00422911">
        <w:t>have the ability to</w:t>
      </w:r>
      <w:proofErr w:type="gramEnd"/>
      <w:r w:rsidR="00422911">
        <w:t xml:space="preserve"> see courses from other instructors in Insights and in Canvas.  SLOAC members cannot see another instructor’s course in Insights or Canvas unless the SLOAC member is added in Canvas</w:t>
      </w:r>
      <w:r w:rsidR="00565094">
        <w:t xml:space="preserve"> to the course</w:t>
      </w:r>
      <w:r w:rsidR="00422911">
        <w:t>.  The capability of being able to</w:t>
      </w:r>
      <w:r w:rsidR="00444755">
        <w:t xml:space="preserve"> see</w:t>
      </w:r>
      <w:r w:rsidR="00422911">
        <w:t xml:space="preserve"> Department and Division statistics and data from other instructors is a feature that is not available </w:t>
      </w:r>
      <w:proofErr w:type="gramStart"/>
      <w:r w:rsidR="00422911">
        <w:t>at this time</w:t>
      </w:r>
      <w:proofErr w:type="gramEnd"/>
      <w:r w:rsidR="00422911">
        <w:t>.</w:t>
      </w:r>
      <w:r w:rsidR="00D312CC">
        <w:t xml:space="preserve">  Data from Insights is downloaded into Tableau.</w:t>
      </w:r>
      <w:r w:rsidR="00B67C7B">
        <w:t xml:space="preserve">  A discussion among members ensued regarding how data is displayed Insights and Tableau.</w:t>
      </w:r>
      <w:r w:rsidR="00444755">
        <w:t xml:space="preserve"> </w:t>
      </w:r>
      <w:r w:rsidR="00F26AA6">
        <w:t>(49:05</w:t>
      </w:r>
      <w:r w:rsidR="00B806FD">
        <w:t>) This</w:t>
      </w:r>
      <w:r w:rsidR="00AB3900">
        <w:t xml:space="preserve"> data in Tableau is what is used for Program Review. </w:t>
      </w:r>
      <w:r>
        <w:t xml:space="preserve">Another member asked what </w:t>
      </w:r>
      <w:r w:rsidR="00B806FD">
        <w:t>is the current cycle</w:t>
      </w:r>
      <w:r>
        <w:t xml:space="preserve"> for assessing SLOs</w:t>
      </w:r>
      <w:r w:rsidR="00B806FD">
        <w:t>?</w:t>
      </w:r>
      <w:r>
        <w:t xml:space="preserve">  In summary the SLO assessing cycle is in alignment with the Program </w:t>
      </w:r>
      <w:r>
        <w:lastRenderedPageBreak/>
        <w:t>Review cycle.</w:t>
      </w:r>
      <w:r w:rsidRPr="00E42E49">
        <w:t xml:space="preserve"> A discussion ensued regarding this.</w:t>
      </w:r>
      <w:r w:rsidR="00CA2B9A">
        <w:t xml:space="preserve">  </w:t>
      </w:r>
      <w:r w:rsidR="00FC2CB2">
        <w:t>In summary i</w:t>
      </w:r>
      <w:r w:rsidR="00CA2B9A">
        <w:t>t was agreed by members that Fall 2025 to Spring 2029 is the new cycle for Program Review however it should be noted that members should ask the Program Review committee</w:t>
      </w:r>
      <w:r w:rsidR="00893ABD">
        <w:t xml:space="preserve"> members </w:t>
      </w:r>
      <w:r w:rsidR="00CA2B9A">
        <w:t>and their dean for the Program Review cycle</w:t>
      </w:r>
      <w:r w:rsidR="00335739">
        <w:t xml:space="preserve"> dates</w:t>
      </w:r>
      <w:r w:rsidR="00565094">
        <w:t xml:space="preserve"> for their departments/division</w:t>
      </w:r>
      <w:r w:rsidR="00CA2B9A">
        <w:t>.</w:t>
      </w:r>
      <w:r w:rsidR="00FD578A">
        <w:t xml:space="preserve"> (54:40)</w:t>
      </w:r>
    </w:p>
    <w:p w14:paraId="15BD9214" w14:textId="77777777" w:rsidR="007E7158" w:rsidRDefault="007E7158" w:rsidP="007E7158">
      <w:pPr>
        <w:pStyle w:val="BodyText"/>
      </w:pPr>
    </w:p>
    <w:p w14:paraId="3AF2DF4A" w14:textId="6FDB48A6" w:rsidR="007E7158" w:rsidRDefault="00335739" w:rsidP="007E7158">
      <w:pPr>
        <w:pStyle w:val="BodyText"/>
      </w:pPr>
      <w:r>
        <w:t>Meeting was adjourned at 1:05PM.</w:t>
      </w:r>
    </w:p>
    <w:p w14:paraId="025D0442" w14:textId="77777777" w:rsidR="00335739" w:rsidRDefault="00335739" w:rsidP="007E7158">
      <w:pPr>
        <w:pStyle w:val="BodyText"/>
      </w:pPr>
    </w:p>
    <w:p w14:paraId="4D326FEA" w14:textId="4CB45E17" w:rsidR="00335739" w:rsidRDefault="00335739" w:rsidP="007E7158">
      <w:pPr>
        <w:pStyle w:val="BodyText"/>
      </w:pPr>
      <w:r>
        <w:t>No members stayed over any additional training.</w:t>
      </w:r>
    </w:p>
    <w:p w14:paraId="35E79073" w14:textId="77777777" w:rsidR="004E49B5" w:rsidRDefault="004E49B5" w:rsidP="007E7158">
      <w:pPr>
        <w:pStyle w:val="BodyText"/>
      </w:pPr>
    </w:p>
    <w:p w14:paraId="237B79A4" w14:textId="5EB72B69" w:rsidR="004E49B5" w:rsidRDefault="004E49B5" w:rsidP="007E7158">
      <w:pPr>
        <w:pStyle w:val="BodyText"/>
      </w:pPr>
      <w:r>
        <w:t>Action items:</w:t>
      </w:r>
    </w:p>
    <w:p w14:paraId="3B289C2F" w14:textId="77777777" w:rsidR="004E49B5" w:rsidRDefault="004E49B5" w:rsidP="007E7158">
      <w:pPr>
        <w:pStyle w:val="BodyText"/>
      </w:pPr>
    </w:p>
    <w:p w14:paraId="38C301FF" w14:textId="0284784E" w:rsidR="004E49B5" w:rsidRDefault="004E49B5" w:rsidP="004E49B5">
      <w:pPr>
        <w:pStyle w:val="BodyText"/>
        <w:numPr>
          <w:ilvl w:val="0"/>
          <w:numId w:val="27"/>
        </w:numPr>
      </w:pPr>
      <w:r>
        <w:t>SLOAC members should review CSLOs for each of the courses in their divisions to ensure that CSLOs are present and correct.</w:t>
      </w:r>
    </w:p>
    <w:p w14:paraId="4A1E2BD5" w14:textId="58B59E05" w:rsidR="004E49B5" w:rsidRDefault="004E49B5" w:rsidP="004E49B5">
      <w:pPr>
        <w:pStyle w:val="BodyText"/>
        <w:numPr>
          <w:ilvl w:val="0"/>
          <w:numId w:val="27"/>
        </w:numPr>
      </w:pPr>
      <w:r>
        <w:t>SLOAC members are encouraged to work with their division faculty to ensure that all faculty members understand how to use the Rubrics tool.</w:t>
      </w:r>
    </w:p>
    <w:p w14:paraId="15A93810" w14:textId="120C7E76" w:rsidR="004E49B5" w:rsidRDefault="004E49B5" w:rsidP="004E49B5">
      <w:pPr>
        <w:pStyle w:val="BodyText"/>
        <w:numPr>
          <w:ilvl w:val="0"/>
          <w:numId w:val="27"/>
        </w:numPr>
      </w:pPr>
      <w:r>
        <w:t xml:space="preserve">George Bonnand to attach “How to” documents </w:t>
      </w:r>
      <w:r w:rsidR="00B12C54">
        <w:t>(</w:t>
      </w:r>
      <w:r>
        <w:t>and</w:t>
      </w:r>
      <w:r w:rsidR="00B12C54">
        <w:t xml:space="preserve"> </w:t>
      </w:r>
      <w:proofErr w:type="gramStart"/>
      <w:r w:rsidR="00B12C54">
        <w:t>Flex day</w:t>
      </w:r>
      <w:proofErr w:type="gramEnd"/>
      <w:r w:rsidR="00B12C54">
        <w:t xml:space="preserve"> activity</w:t>
      </w:r>
      <w:r>
        <w:t xml:space="preserve"> powerpoints presentation</w:t>
      </w:r>
      <w:r w:rsidR="00B12C54">
        <w:t>s)</w:t>
      </w:r>
      <w:r>
        <w:t xml:space="preserve"> to the meeting minutes email for all SLOAC members to</w:t>
      </w:r>
      <w:r w:rsidR="00B12C54">
        <w:t xml:space="preserve"> review and</w:t>
      </w:r>
      <w:r>
        <w:t xml:space="preserve"> share with other faculty</w:t>
      </w:r>
      <w:r w:rsidR="00B12C54">
        <w:t xml:space="preserve"> that are interested</w:t>
      </w:r>
      <w:r>
        <w:t>.</w:t>
      </w:r>
      <w:r>
        <w:br/>
      </w:r>
    </w:p>
    <w:p w14:paraId="76311002" w14:textId="77777777" w:rsidR="007E7158" w:rsidRDefault="007E7158" w:rsidP="007E7158">
      <w:pPr>
        <w:pStyle w:val="BodyText"/>
      </w:pPr>
    </w:p>
    <w:p w14:paraId="5DBC86F8" w14:textId="77777777" w:rsidR="007E7158" w:rsidRDefault="007E7158" w:rsidP="007E7158">
      <w:pPr>
        <w:pStyle w:val="BodyText"/>
      </w:pPr>
    </w:p>
    <w:p w14:paraId="2AE08E13" w14:textId="77777777" w:rsidR="007E7158" w:rsidRDefault="007E7158" w:rsidP="007E7158">
      <w:pPr>
        <w:pStyle w:val="BodyText"/>
      </w:pPr>
    </w:p>
    <w:p w14:paraId="2851DF80" w14:textId="77777777" w:rsidR="007E7158" w:rsidRDefault="007E7158" w:rsidP="007E7158">
      <w:pPr>
        <w:pStyle w:val="BodyText"/>
      </w:pPr>
    </w:p>
    <w:p w14:paraId="2FAD133D" w14:textId="77777777" w:rsidR="007E7158" w:rsidRDefault="007E7158" w:rsidP="007E7158">
      <w:pPr>
        <w:pStyle w:val="BodyText"/>
      </w:pPr>
    </w:p>
    <w:p w14:paraId="33289091" w14:textId="77777777" w:rsidR="00B032CF" w:rsidRDefault="00B032CF" w:rsidP="00640829">
      <w:pPr>
        <w:pStyle w:val="BodyText"/>
      </w:pPr>
    </w:p>
    <w:p w14:paraId="22F18EBC" w14:textId="77777777" w:rsidR="00B032CF" w:rsidRDefault="00B032CF" w:rsidP="00640829">
      <w:pPr>
        <w:pStyle w:val="BodyText"/>
      </w:pPr>
    </w:p>
    <w:p w14:paraId="0B36F365" w14:textId="77777777" w:rsidR="00B032CF" w:rsidRDefault="00B032CF" w:rsidP="00640829">
      <w:pPr>
        <w:pStyle w:val="BodyText"/>
      </w:pPr>
    </w:p>
    <w:p w14:paraId="53476B26" w14:textId="77777777" w:rsidR="00B032CF" w:rsidRDefault="00B032CF" w:rsidP="00640829">
      <w:pPr>
        <w:pStyle w:val="BodyText"/>
      </w:pPr>
    </w:p>
    <w:p w14:paraId="229BF8DE" w14:textId="77777777" w:rsidR="00B032CF" w:rsidRDefault="00B032CF" w:rsidP="00640829">
      <w:pPr>
        <w:pStyle w:val="BodyText"/>
      </w:pPr>
    </w:p>
    <w:sectPr w:rsidR="00B032CF" w:rsidSect="00AC1108">
      <w:footerReference w:type="default" r:id="rId12"/>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242" w14:textId="77777777" w:rsidR="00323630" w:rsidRDefault="00323630" w:rsidP="00D665A6">
      <w:pPr>
        <w:spacing w:before="0" w:after="0"/>
      </w:pPr>
      <w:r>
        <w:separator/>
      </w:r>
    </w:p>
  </w:endnote>
  <w:endnote w:type="continuationSeparator" w:id="0">
    <w:p w14:paraId="5AC86A40" w14:textId="77777777" w:rsidR="00323630" w:rsidRDefault="00323630"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B501" w14:textId="77777777" w:rsidR="00323630" w:rsidRDefault="00323630" w:rsidP="00D665A6">
      <w:pPr>
        <w:spacing w:before="0" w:after="0"/>
      </w:pPr>
      <w:r>
        <w:separator/>
      </w:r>
    </w:p>
  </w:footnote>
  <w:footnote w:type="continuationSeparator" w:id="0">
    <w:p w14:paraId="56CCD6B8" w14:textId="77777777" w:rsidR="00323630" w:rsidRDefault="00323630"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223D9"/>
    <w:multiLevelType w:val="hybridMultilevel"/>
    <w:tmpl w:val="D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B60DD"/>
    <w:multiLevelType w:val="hybridMultilevel"/>
    <w:tmpl w:val="4136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80818"/>
    <w:multiLevelType w:val="hybridMultilevel"/>
    <w:tmpl w:val="BC26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BD4"/>
    <w:multiLevelType w:val="multilevel"/>
    <w:tmpl w:val="504CD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213CB"/>
    <w:multiLevelType w:val="hybridMultilevel"/>
    <w:tmpl w:val="AC34E3F4"/>
    <w:lvl w:ilvl="0" w:tplc="C2F4C3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AF4BB3"/>
    <w:multiLevelType w:val="hybridMultilevel"/>
    <w:tmpl w:val="E27A0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2013289622">
    <w:abstractNumId w:val="0"/>
  </w:num>
  <w:num w:numId="2" w16cid:durableId="133528488">
    <w:abstractNumId w:val="24"/>
  </w:num>
  <w:num w:numId="3" w16cid:durableId="1932204358">
    <w:abstractNumId w:val="7"/>
  </w:num>
  <w:num w:numId="4" w16cid:durableId="1992248784">
    <w:abstractNumId w:val="14"/>
  </w:num>
  <w:num w:numId="5" w16cid:durableId="519587192">
    <w:abstractNumId w:val="17"/>
  </w:num>
  <w:num w:numId="6" w16cid:durableId="266281813">
    <w:abstractNumId w:val="12"/>
  </w:num>
  <w:num w:numId="7" w16cid:durableId="353070544">
    <w:abstractNumId w:val="25"/>
  </w:num>
  <w:num w:numId="8" w16cid:durableId="2076008800">
    <w:abstractNumId w:val="9"/>
  </w:num>
  <w:num w:numId="9" w16cid:durableId="1980760742">
    <w:abstractNumId w:val="22"/>
  </w:num>
  <w:num w:numId="10" w16cid:durableId="939485971">
    <w:abstractNumId w:val="13"/>
  </w:num>
  <w:num w:numId="11" w16cid:durableId="918709706">
    <w:abstractNumId w:val="18"/>
  </w:num>
  <w:num w:numId="12" w16cid:durableId="2018772617">
    <w:abstractNumId w:val="21"/>
  </w:num>
  <w:num w:numId="13" w16cid:durableId="1251548139">
    <w:abstractNumId w:val="3"/>
  </w:num>
  <w:num w:numId="14" w16cid:durableId="501167304">
    <w:abstractNumId w:val="23"/>
  </w:num>
  <w:num w:numId="15" w16cid:durableId="904995404">
    <w:abstractNumId w:val="6"/>
  </w:num>
  <w:num w:numId="16" w16cid:durableId="1398553150">
    <w:abstractNumId w:val="19"/>
  </w:num>
  <w:num w:numId="17" w16cid:durableId="2139642462">
    <w:abstractNumId w:val="2"/>
  </w:num>
  <w:num w:numId="18" w16cid:durableId="1932618356">
    <w:abstractNumId w:val="26"/>
  </w:num>
  <w:num w:numId="19" w16cid:durableId="557546388">
    <w:abstractNumId w:val="8"/>
  </w:num>
  <w:num w:numId="20" w16cid:durableId="1031953832">
    <w:abstractNumId w:val="4"/>
  </w:num>
  <w:num w:numId="21" w16cid:durableId="363360846">
    <w:abstractNumId w:val="16"/>
  </w:num>
  <w:num w:numId="22" w16cid:durableId="464809665">
    <w:abstractNumId w:val="10"/>
  </w:num>
  <w:num w:numId="23" w16cid:durableId="1266382492">
    <w:abstractNumId w:val="1"/>
  </w:num>
  <w:num w:numId="24" w16cid:durableId="234778872">
    <w:abstractNumId w:val="5"/>
  </w:num>
  <w:num w:numId="25" w16cid:durableId="211623970">
    <w:abstractNumId w:val="20"/>
  </w:num>
  <w:num w:numId="26" w16cid:durableId="872156241">
    <w:abstractNumId w:val="15"/>
  </w:num>
  <w:num w:numId="27" w16cid:durableId="237328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73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2179E"/>
    <w:rsid w:val="00022CA3"/>
    <w:rsid w:val="00023A43"/>
    <w:rsid w:val="00024D13"/>
    <w:rsid w:val="00024D95"/>
    <w:rsid w:val="00025055"/>
    <w:rsid w:val="00032278"/>
    <w:rsid w:val="00036A7C"/>
    <w:rsid w:val="0003725A"/>
    <w:rsid w:val="00040B76"/>
    <w:rsid w:val="0004172F"/>
    <w:rsid w:val="000438D1"/>
    <w:rsid w:val="00044F3B"/>
    <w:rsid w:val="00054661"/>
    <w:rsid w:val="0005476A"/>
    <w:rsid w:val="0006516C"/>
    <w:rsid w:val="000674C4"/>
    <w:rsid w:val="00076464"/>
    <w:rsid w:val="00077F1A"/>
    <w:rsid w:val="00081EB6"/>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D0662"/>
    <w:rsid w:val="000D1D17"/>
    <w:rsid w:val="000D4420"/>
    <w:rsid w:val="000D4AE8"/>
    <w:rsid w:val="000D5729"/>
    <w:rsid w:val="000E066A"/>
    <w:rsid w:val="000F08DB"/>
    <w:rsid w:val="000F3826"/>
    <w:rsid w:val="000F447C"/>
    <w:rsid w:val="000F4789"/>
    <w:rsid w:val="000F4982"/>
    <w:rsid w:val="000F4D23"/>
    <w:rsid w:val="00100834"/>
    <w:rsid w:val="00101304"/>
    <w:rsid w:val="001116F1"/>
    <w:rsid w:val="00113450"/>
    <w:rsid w:val="001141B8"/>
    <w:rsid w:val="00114E64"/>
    <w:rsid w:val="001162F2"/>
    <w:rsid w:val="00116EF7"/>
    <w:rsid w:val="001176FB"/>
    <w:rsid w:val="0013398A"/>
    <w:rsid w:val="00141FF7"/>
    <w:rsid w:val="00145061"/>
    <w:rsid w:val="001464CE"/>
    <w:rsid w:val="001515EC"/>
    <w:rsid w:val="00152286"/>
    <w:rsid w:val="00152F23"/>
    <w:rsid w:val="001559A7"/>
    <w:rsid w:val="00155B05"/>
    <w:rsid w:val="00157477"/>
    <w:rsid w:val="0016399C"/>
    <w:rsid w:val="00165B58"/>
    <w:rsid w:val="00171E5C"/>
    <w:rsid w:val="001721AE"/>
    <w:rsid w:val="001761E2"/>
    <w:rsid w:val="00180B70"/>
    <w:rsid w:val="001816B1"/>
    <w:rsid w:val="0018192D"/>
    <w:rsid w:val="00191186"/>
    <w:rsid w:val="001A34AA"/>
    <w:rsid w:val="001B0429"/>
    <w:rsid w:val="001B1539"/>
    <w:rsid w:val="001B7273"/>
    <w:rsid w:val="001C30A1"/>
    <w:rsid w:val="001C332F"/>
    <w:rsid w:val="001C4597"/>
    <w:rsid w:val="001C6C49"/>
    <w:rsid w:val="001D0C35"/>
    <w:rsid w:val="001D2D88"/>
    <w:rsid w:val="001E3D11"/>
    <w:rsid w:val="001E44D8"/>
    <w:rsid w:val="001F0051"/>
    <w:rsid w:val="001F0170"/>
    <w:rsid w:val="001F07A2"/>
    <w:rsid w:val="001F1DB2"/>
    <w:rsid w:val="001F20E7"/>
    <w:rsid w:val="001F2EA5"/>
    <w:rsid w:val="001F55D4"/>
    <w:rsid w:val="0020445A"/>
    <w:rsid w:val="0020699F"/>
    <w:rsid w:val="00211106"/>
    <w:rsid w:val="00223EC7"/>
    <w:rsid w:val="00224FF2"/>
    <w:rsid w:val="0023065B"/>
    <w:rsid w:val="00230BBB"/>
    <w:rsid w:val="00235DFB"/>
    <w:rsid w:val="00235ECE"/>
    <w:rsid w:val="002503AA"/>
    <w:rsid w:val="00252E71"/>
    <w:rsid w:val="002534E4"/>
    <w:rsid w:val="00253936"/>
    <w:rsid w:val="00257D36"/>
    <w:rsid w:val="00261B52"/>
    <w:rsid w:val="00263AED"/>
    <w:rsid w:val="00263CB9"/>
    <w:rsid w:val="00266796"/>
    <w:rsid w:val="00274CA0"/>
    <w:rsid w:val="002775EC"/>
    <w:rsid w:val="00282E1B"/>
    <w:rsid w:val="002836BF"/>
    <w:rsid w:val="002913E4"/>
    <w:rsid w:val="00291A1B"/>
    <w:rsid w:val="00295292"/>
    <w:rsid w:val="0029634B"/>
    <w:rsid w:val="00296A73"/>
    <w:rsid w:val="002A004D"/>
    <w:rsid w:val="002A00E8"/>
    <w:rsid w:val="002A2267"/>
    <w:rsid w:val="002A2E50"/>
    <w:rsid w:val="002A3D47"/>
    <w:rsid w:val="002A43B0"/>
    <w:rsid w:val="002B06AC"/>
    <w:rsid w:val="002B185E"/>
    <w:rsid w:val="002B55F9"/>
    <w:rsid w:val="002B56CD"/>
    <w:rsid w:val="002B6528"/>
    <w:rsid w:val="002C0072"/>
    <w:rsid w:val="002C1566"/>
    <w:rsid w:val="002C3F74"/>
    <w:rsid w:val="002C723E"/>
    <w:rsid w:val="002D00AB"/>
    <w:rsid w:val="002D06A3"/>
    <w:rsid w:val="002D4088"/>
    <w:rsid w:val="002E06C8"/>
    <w:rsid w:val="002E1D26"/>
    <w:rsid w:val="002E347F"/>
    <w:rsid w:val="002E38BF"/>
    <w:rsid w:val="002E439A"/>
    <w:rsid w:val="002E7015"/>
    <w:rsid w:val="002E7AFD"/>
    <w:rsid w:val="002F4210"/>
    <w:rsid w:val="002F4E70"/>
    <w:rsid w:val="002F580C"/>
    <w:rsid w:val="002F616F"/>
    <w:rsid w:val="0030003B"/>
    <w:rsid w:val="003077D3"/>
    <w:rsid w:val="003106F2"/>
    <w:rsid w:val="00311747"/>
    <w:rsid w:val="003125E8"/>
    <w:rsid w:val="00314E32"/>
    <w:rsid w:val="003202BE"/>
    <w:rsid w:val="00320B65"/>
    <w:rsid w:val="00322C9E"/>
    <w:rsid w:val="00323630"/>
    <w:rsid w:val="00325098"/>
    <w:rsid w:val="00335397"/>
    <w:rsid w:val="003356FC"/>
    <w:rsid w:val="00335739"/>
    <w:rsid w:val="003375D7"/>
    <w:rsid w:val="00340D5B"/>
    <w:rsid w:val="00341217"/>
    <w:rsid w:val="00343BDD"/>
    <w:rsid w:val="00343E8E"/>
    <w:rsid w:val="00347F08"/>
    <w:rsid w:val="00351C30"/>
    <w:rsid w:val="003535C8"/>
    <w:rsid w:val="003539ED"/>
    <w:rsid w:val="00355A24"/>
    <w:rsid w:val="003679ED"/>
    <w:rsid w:val="00372B0A"/>
    <w:rsid w:val="0037481B"/>
    <w:rsid w:val="003835FD"/>
    <w:rsid w:val="003965BD"/>
    <w:rsid w:val="00396AF3"/>
    <w:rsid w:val="003A031B"/>
    <w:rsid w:val="003A6622"/>
    <w:rsid w:val="003A6DD9"/>
    <w:rsid w:val="003A7DCB"/>
    <w:rsid w:val="003B0FCA"/>
    <w:rsid w:val="003B18D2"/>
    <w:rsid w:val="003B5ACD"/>
    <w:rsid w:val="003C4BD6"/>
    <w:rsid w:val="003D1531"/>
    <w:rsid w:val="003D60E6"/>
    <w:rsid w:val="003E1BA9"/>
    <w:rsid w:val="003E469A"/>
    <w:rsid w:val="003E62BA"/>
    <w:rsid w:val="003F072E"/>
    <w:rsid w:val="003F0C08"/>
    <w:rsid w:val="003F219F"/>
    <w:rsid w:val="003F28E0"/>
    <w:rsid w:val="003F4366"/>
    <w:rsid w:val="003F5004"/>
    <w:rsid w:val="003F702E"/>
    <w:rsid w:val="00400BF4"/>
    <w:rsid w:val="004054B5"/>
    <w:rsid w:val="004121F4"/>
    <w:rsid w:val="00412F8B"/>
    <w:rsid w:val="00422911"/>
    <w:rsid w:val="00425923"/>
    <w:rsid w:val="00425F4B"/>
    <w:rsid w:val="00431CFB"/>
    <w:rsid w:val="0043229E"/>
    <w:rsid w:val="00432CCA"/>
    <w:rsid w:val="004362F1"/>
    <w:rsid w:val="004371FB"/>
    <w:rsid w:val="00440526"/>
    <w:rsid w:val="00440BF4"/>
    <w:rsid w:val="00443E24"/>
    <w:rsid w:val="00444755"/>
    <w:rsid w:val="00454B4C"/>
    <w:rsid w:val="004577C1"/>
    <w:rsid w:val="00462BF6"/>
    <w:rsid w:val="00462E06"/>
    <w:rsid w:val="004638C9"/>
    <w:rsid w:val="00472251"/>
    <w:rsid w:val="004759B9"/>
    <w:rsid w:val="00476CE3"/>
    <w:rsid w:val="004818D4"/>
    <w:rsid w:val="00485558"/>
    <w:rsid w:val="004877F4"/>
    <w:rsid w:val="0049083D"/>
    <w:rsid w:val="0049162A"/>
    <w:rsid w:val="004916AC"/>
    <w:rsid w:val="0049273F"/>
    <w:rsid w:val="00492D3F"/>
    <w:rsid w:val="004950A5"/>
    <w:rsid w:val="00495E66"/>
    <w:rsid w:val="004A04C7"/>
    <w:rsid w:val="004A23EE"/>
    <w:rsid w:val="004B0102"/>
    <w:rsid w:val="004B1355"/>
    <w:rsid w:val="004B6832"/>
    <w:rsid w:val="004B73CC"/>
    <w:rsid w:val="004C03F2"/>
    <w:rsid w:val="004C3834"/>
    <w:rsid w:val="004C3D7B"/>
    <w:rsid w:val="004E09D6"/>
    <w:rsid w:val="004E4964"/>
    <w:rsid w:val="004E49B5"/>
    <w:rsid w:val="004F483B"/>
    <w:rsid w:val="004F50EB"/>
    <w:rsid w:val="004F54F3"/>
    <w:rsid w:val="005026DF"/>
    <w:rsid w:val="00502A60"/>
    <w:rsid w:val="0050369C"/>
    <w:rsid w:val="00506F0B"/>
    <w:rsid w:val="00507CBC"/>
    <w:rsid w:val="00510E73"/>
    <w:rsid w:val="00511266"/>
    <w:rsid w:val="00511A05"/>
    <w:rsid w:val="00514A1E"/>
    <w:rsid w:val="00516C75"/>
    <w:rsid w:val="00521176"/>
    <w:rsid w:val="00527B20"/>
    <w:rsid w:val="00530E13"/>
    <w:rsid w:val="00532530"/>
    <w:rsid w:val="005372B8"/>
    <w:rsid w:val="005471F2"/>
    <w:rsid w:val="00551738"/>
    <w:rsid w:val="00565094"/>
    <w:rsid w:val="0056654D"/>
    <w:rsid w:val="005671FE"/>
    <w:rsid w:val="005706B2"/>
    <w:rsid w:val="005738A2"/>
    <w:rsid w:val="005809D2"/>
    <w:rsid w:val="005828C4"/>
    <w:rsid w:val="00582E2B"/>
    <w:rsid w:val="00587803"/>
    <w:rsid w:val="00590CC2"/>
    <w:rsid w:val="00590D97"/>
    <w:rsid w:val="00592CE6"/>
    <w:rsid w:val="00597134"/>
    <w:rsid w:val="005A2516"/>
    <w:rsid w:val="005A2E46"/>
    <w:rsid w:val="005A4B5A"/>
    <w:rsid w:val="005A79D1"/>
    <w:rsid w:val="005B476E"/>
    <w:rsid w:val="005B7C5B"/>
    <w:rsid w:val="005B7D86"/>
    <w:rsid w:val="005C44CA"/>
    <w:rsid w:val="005C6906"/>
    <w:rsid w:val="005D2A03"/>
    <w:rsid w:val="005D5708"/>
    <w:rsid w:val="005D6E1E"/>
    <w:rsid w:val="005D755F"/>
    <w:rsid w:val="005E2CE3"/>
    <w:rsid w:val="005E47F4"/>
    <w:rsid w:val="005E501B"/>
    <w:rsid w:val="005F24EE"/>
    <w:rsid w:val="005F5243"/>
    <w:rsid w:val="005F6C38"/>
    <w:rsid w:val="006019E6"/>
    <w:rsid w:val="00604700"/>
    <w:rsid w:val="00607F91"/>
    <w:rsid w:val="00613539"/>
    <w:rsid w:val="00613E5B"/>
    <w:rsid w:val="00614F6F"/>
    <w:rsid w:val="00615438"/>
    <w:rsid w:val="006161FD"/>
    <w:rsid w:val="00616C92"/>
    <w:rsid w:val="0062212B"/>
    <w:rsid w:val="00624CF1"/>
    <w:rsid w:val="0062675D"/>
    <w:rsid w:val="0063129F"/>
    <w:rsid w:val="00632D5C"/>
    <w:rsid w:val="00633923"/>
    <w:rsid w:val="00635A93"/>
    <w:rsid w:val="00640829"/>
    <w:rsid w:val="006454E7"/>
    <w:rsid w:val="006537E7"/>
    <w:rsid w:val="00661A51"/>
    <w:rsid w:val="00662554"/>
    <w:rsid w:val="00664790"/>
    <w:rsid w:val="006647D7"/>
    <w:rsid w:val="00666528"/>
    <w:rsid w:val="006674BD"/>
    <w:rsid w:val="0067033F"/>
    <w:rsid w:val="00683407"/>
    <w:rsid w:val="00684BF9"/>
    <w:rsid w:val="00685E0E"/>
    <w:rsid w:val="0068758B"/>
    <w:rsid w:val="00687910"/>
    <w:rsid w:val="0069315C"/>
    <w:rsid w:val="0069457D"/>
    <w:rsid w:val="006948E9"/>
    <w:rsid w:val="00696A4D"/>
    <w:rsid w:val="00697D2A"/>
    <w:rsid w:val="006A0C1F"/>
    <w:rsid w:val="006A163E"/>
    <w:rsid w:val="006A722A"/>
    <w:rsid w:val="006C1996"/>
    <w:rsid w:val="006C412B"/>
    <w:rsid w:val="006C5192"/>
    <w:rsid w:val="006C663D"/>
    <w:rsid w:val="006C6731"/>
    <w:rsid w:val="006D1740"/>
    <w:rsid w:val="006D2394"/>
    <w:rsid w:val="006D7793"/>
    <w:rsid w:val="006E1E3F"/>
    <w:rsid w:val="006E225A"/>
    <w:rsid w:val="006E479A"/>
    <w:rsid w:val="006E677B"/>
    <w:rsid w:val="006F138C"/>
    <w:rsid w:val="006F1721"/>
    <w:rsid w:val="006F200B"/>
    <w:rsid w:val="006F4B0B"/>
    <w:rsid w:val="006F5F67"/>
    <w:rsid w:val="00701D69"/>
    <w:rsid w:val="00704429"/>
    <w:rsid w:val="00704C60"/>
    <w:rsid w:val="00712578"/>
    <w:rsid w:val="0071455F"/>
    <w:rsid w:val="0071664F"/>
    <w:rsid w:val="00722D9B"/>
    <w:rsid w:val="0072617D"/>
    <w:rsid w:val="0073042E"/>
    <w:rsid w:val="0073603B"/>
    <w:rsid w:val="007370BE"/>
    <w:rsid w:val="00737E0B"/>
    <w:rsid w:val="00742820"/>
    <w:rsid w:val="007429D7"/>
    <w:rsid w:val="00742E19"/>
    <w:rsid w:val="00747455"/>
    <w:rsid w:val="00751A8C"/>
    <w:rsid w:val="00752CA4"/>
    <w:rsid w:val="00755E6A"/>
    <w:rsid w:val="00756B9F"/>
    <w:rsid w:val="00760C6D"/>
    <w:rsid w:val="00765003"/>
    <w:rsid w:val="00772B86"/>
    <w:rsid w:val="00781923"/>
    <w:rsid w:val="00782308"/>
    <w:rsid w:val="00784C17"/>
    <w:rsid w:val="00785FBA"/>
    <w:rsid w:val="00791575"/>
    <w:rsid w:val="007930E1"/>
    <w:rsid w:val="00794526"/>
    <w:rsid w:val="0079598C"/>
    <w:rsid w:val="0079723E"/>
    <w:rsid w:val="00797D96"/>
    <w:rsid w:val="007A265D"/>
    <w:rsid w:val="007B15BC"/>
    <w:rsid w:val="007B5A67"/>
    <w:rsid w:val="007B5E83"/>
    <w:rsid w:val="007B6E05"/>
    <w:rsid w:val="007C0C13"/>
    <w:rsid w:val="007C0E9F"/>
    <w:rsid w:val="007C46BD"/>
    <w:rsid w:val="007C50A7"/>
    <w:rsid w:val="007D49DF"/>
    <w:rsid w:val="007E23BB"/>
    <w:rsid w:val="007E4254"/>
    <w:rsid w:val="007E5925"/>
    <w:rsid w:val="007E7158"/>
    <w:rsid w:val="007E71FD"/>
    <w:rsid w:val="007E79F1"/>
    <w:rsid w:val="007F6ABC"/>
    <w:rsid w:val="00806EBC"/>
    <w:rsid w:val="0081518E"/>
    <w:rsid w:val="00815366"/>
    <w:rsid w:val="008266BD"/>
    <w:rsid w:val="00827083"/>
    <w:rsid w:val="00831D58"/>
    <w:rsid w:val="00834150"/>
    <w:rsid w:val="008362AF"/>
    <w:rsid w:val="008364F4"/>
    <w:rsid w:val="00843A9D"/>
    <w:rsid w:val="00850435"/>
    <w:rsid w:val="008508CA"/>
    <w:rsid w:val="00851E31"/>
    <w:rsid w:val="008535F8"/>
    <w:rsid w:val="00856A07"/>
    <w:rsid w:val="00863128"/>
    <w:rsid w:val="008633B2"/>
    <w:rsid w:val="00864489"/>
    <w:rsid w:val="0087148F"/>
    <w:rsid w:val="00872A6C"/>
    <w:rsid w:val="008812D6"/>
    <w:rsid w:val="00882347"/>
    <w:rsid w:val="00886A49"/>
    <w:rsid w:val="00887A30"/>
    <w:rsid w:val="00893A25"/>
    <w:rsid w:val="00893ABD"/>
    <w:rsid w:val="008A03DF"/>
    <w:rsid w:val="008A0914"/>
    <w:rsid w:val="008A5CFA"/>
    <w:rsid w:val="008A7BEE"/>
    <w:rsid w:val="008B3AE0"/>
    <w:rsid w:val="008B59F6"/>
    <w:rsid w:val="008B5BF6"/>
    <w:rsid w:val="008C215C"/>
    <w:rsid w:val="008C3BCE"/>
    <w:rsid w:val="008C41C4"/>
    <w:rsid w:val="008C6383"/>
    <w:rsid w:val="008C7DFB"/>
    <w:rsid w:val="008D1C42"/>
    <w:rsid w:val="008D3494"/>
    <w:rsid w:val="008D60F7"/>
    <w:rsid w:val="008D6B32"/>
    <w:rsid w:val="008E08EC"/>
    <w:rsid w:val="008E1936"/>
    <w:rsid w:val="008E2ACB"/>
    <w:rsid w:val="008E63A3"/>
    <w:rsid w:val="008E6C77"/>
    <w:rsid w:val="008E776D"/>
    <w:rsid w:val="008F0656"/>
    <w:rsid w:val="008F0FF3"/>
    <w:rsid w:val="008F12E8"/>
    <w:rsid w:val="008F3ED4"/>
    <w:rsid w:val="00900A19"/>
    <w:rsid w:val="00902454"/>
    <w:rsid w:val="00904688"/>
    <w:rsid w:val="00905477"/>
    <w:rsid w:val="00905855"/>
    <w:rsid w:val="009064A8"/>
    <w:rsid w:val="0091093D"/>
    <w:rsid w:val="00910C2B"/>
    <w:rsid w:val="009123EC"/>
    <w:rsid w:val="00917F4F"/>
    <w:rsid w:val="00920963"/>
    <w:rsid w:val="00922285"/>
    <w:rsid w:val="00930372"/>
    <w:rsid w:val="0093435C"/>
    <w:rsid w:val="009367E0"/>
    <w:rsid w:val="00941B81"/>
    <w:rsid w:val="00945C43"/>
    <w:rsid w:val="0095391A"/>
    <w:rsid w:val="00956496"/>
    <w:rsid w:val="00957FDC"/>
    <w:rsid w:val="00963543"/>
    <w:rsid w:val="009663CF"/>
    <w:rsid w:val="00970D2B"/>
    <w:rsid w:val="00971188"/>
    <w:rsid w:val="009738A6"/>
    <w:rsid w:val="00974733"/>
    <w:rsid w:val="00980933"/>
    <w:rsid w:val="00982A0B"/>
    <w:rsid w:val="00985778"/>
    <w:rsid w:val="009861ED"/>
    <w:rsid w:val="00986B25"/>
    <w:rsid w:val="0098750F"/>
    <w:rsid w:val="0099477A"/>
    <w:rsid w:val="009A0A13"/>
    <w:rsid w:val="009A2C47"/>
    <w:rsid w:val="009A33D9"/>
    <w:rsid w:val="009A463C"/>
    <w:rsid w:val="009A5064"/>
    <w:rsid w:val="009A6145"/>
    <w:rsid w:val="009A662B"/>
    <w:rsid w:val="009B2BF5"/>
    <w:rsid w:val="009B3505"/>
    <w:rsid w:val="009B4B2E"/>
    <w:rsid w:val="009B5F15"/>
    <w:rsid w:val="009C3244"/>
    <w:rsid w:val="009C59CD"/>
    <w:rsid w:val="009D1DAE"/>
    <w:rsid w:val="009D421C"/>
    <w:rsid w:val="009D4F8E"/>
    <w:rsid w:val="009D56AF"/>
    <w:rsid w:val="009D5B19"/>
    <w:rsid w:val="009E2527"/>
    <w:rsid w:val="009E5958"/>
    <w:rsid w:val="009F1A87"/>
    <w:rsid w:val="00A03C3B"/>
    <w:rsid w:val="00A1149D"/>
    <w:rsid w:val="00A16BA8"/>
    <w:rsid w:val="00A24239"/>
    <w:rsid w:val="00A245F1"/>
    <w:rsid w:val="00A249F1"/>
    <w:rsid w:val="00A24C99"/>
    <w:rsid w:val="00A2574B"/>
    <w:rsid w:val="00A30510"/>
    <w:rsid w:val="00A30D8D"/>
    <w:rsid w:val="00A31AA0"/>
    <w:rsid w:val="00A3206F"/>
    <w:rsid w:val="00A352E0"/>
    <w:rsid w:val="00A44652"/>
    <w:rsid w:val="00A51826"/>
    <w:rsid w:val="00A52F73"/>
    <w:rsid w:val="00A5469A"/>
    <w:rsid w:val="00A549BE"/>
    <w:rsid w:val="00A572CA"/>
    <w:rsid w:val="00A63933"/>
    <w:rsid w:val="00A645C8"/>
    <w:rsid w:val="00A73B0C"/>
    <w:rsid w:val="00A7448B"/>
    <w:rsid w:val="00A7698F"/>
    <w:rsid w:val="00A83A09"/>
    <w:rsid w:val="00A871EA"/>
    <w:rsid w:val="00A87BAA"/>
    <w:rsid w:val="00A90B57"/>
    <w:rsid w:val="00A96C03"/>
    <w:rsid w:val="00AA0264"/>
    <w:rsid w:val="00AA4C39"/>
    <w:rsid w:val="00AA5129"/>
    <w:rsid w:val="00AB166C"/>
    <w:rsid w:val="00AB1F93"/>
    <w:rsid w:val="00AB1FAB"/>
    <w:rsid w:val="00AB3013"/>
    <w:rsid w:val="00AB3900"/>
    <w:rsid w:val="00AB7E36"/>
    <w:rsid w:val="00AC1108"/>
    <w:rsid w:val="00AC2DED"/>
    <w:rsid w:val="00AC4F4B"/>
    <w:rsid w:val="00AC7E4D"/>
    <w:rsid w:val="00AD2F64"/>
    <w:rsid w:val="00AD4729"/>
    <w:rsid w:val="00AE1C90"/>
    <w:rsid w:val="00AE3F57"/>
    <w:rsid w:val="00AE581F"/>
    <w:rsid w:val="00AF5EDD"/>
    <w:rsid w:val="00AF6F86"/>
    <w:rsid w:val="00B013A7"/>
    <w:rsid w:val="00B032CF"/>
    <w:rsid w:val="00B12C54"/>
    <w:rsid w:val="00B17E0C"/>
    <w:rsid w:val="00B22C9B"/>
    <w:rsid w:val="00B240D3"/>
    <w:rsid w:val="00B27AF8"/>
    <w:rsid w:val="00B31759"/>
    <w:rsid w:val="00B3780C"/>
    <w:rsid w:val="00B41160"/>
    <w:rsid w:val="00B42799"/>
    <w:rsid w:val="00B47734"/>
    <w:rsid w:val="00B55BB7"/>
    <w:rsid w:val="00B56680"/>
    <w:rsid w:val="00B56E20"/>
    <w:rsid w:val="00B6028A"/>
    <w:rsid w:val="00B632EE"/>
    <w:rsid w:val="00B67C7B"/>
    <w:rsid w:val="00B67EEF"/>
    <w:rsid w:val="00B72575"/>
    <w:rsid w:val="00B729E4"/>
    <w:rsid w:val="00B76F93"/>
    <w:rsid w:val="00B77024"/>
    <w:rsid w:val="00B7781D"/>
    <w:rsid w:val="00B806FD"/>
    <w:rsid w:val="00B83A24"/>
    <w:rsid w:val="00B84155"/>
    <w:rsid w:val="00B96137"/>
    <w:rsid w:val="00BA2CD0"/>
    <w:rsid w:val="00BA6D36"/>
    <w:rsid w:val="00BB0412"/>
    <w:rsid w:val="00BB487B"/>
    <w:rsid w:val="00BB4E2B"/>
    <w:rsid w:val="00BC1CEF"/>
    <w:rsid w:val="00BC427A"/>
    <w:rsid w:val="00BC48A8"/>
    <w:rsid w:val="00BC5CDF"/>
    <w:rsid w:val="00BC6718"/>
    <w:rsid w:val="00BD004B"/>
    <w:rsid w:val="00BD0B61"/>
    <w:rsid w:val="00BD1545"/>
    <w:rsid w:val="00BD3E01"/>
    <w:rsid w:val="00BD4208"/>
    <w:rsid w:val="00BD611A"/>
    <w:rsid w:val="00BD6261"/>
    <w:rsid w:val="00BE004B"/>
    <w:rsid w:val="00BE2462"/>
    <w:rsid w:val="00BE6163"/>
    <w:rsid w:val="00BE7371"/>
    <w:rsid w:val="00BF03BA"/>
    <w:rsid w:val="00BF07B8"/>
    <w:rsid w:val="00BF51C7"/>
    <w:rsid w:val="00C0195B"/>
    <w:rsid w:val="00C03522"/>
    <w:rsid w:val="00C03BF8"/>
    <w:rsid w:val="00C075D0"/>
    <w:rsid w:val="00C114BA"/>
    <w:rsid w:val="00C17249"/>
    <w:rsid w:val="00C20033"/>
    <w:rsid w:val="00C201F5"/>
    <w:rsid w:val="00C2278E"/>
    <w:rsid w:val="00C23EFD"/>
    <w:rsid w:val="00C247DB"/>
    <w:rsid w:val="00C33343"/>
    <w:rsid w:val="00C3453D"/>
    <w:rsid w:val="00C36DDC"/>
    <w:rsid w:val="00C37ACD"/>
    <w:rsid w:val="00C400D8"/>
    <w:rsid w:val="00C40AF5"/>
    <w:rsid w:val="00C41B85"/>
    <w:rsid w:val="00C4309E"/>
    <w:rsid w:val="00C50C5D"/>
    <w:rsid w:val="00C50D94"/>
    <w:rsid w:val="00C52B55"/>
    <w:rsid w:val="00C52C5B"/>
    <w:rsid w:val="00C5735D"/>
    <w:rsid w:val="00C60D1A"/>
    <w:rsid w:val="00C638F8"/>
    <w:rsid w:val="00C67B1B"/>
    <w:rsid w:val="00C70F3F"/>
    <w:rsid w:val="00C71286"/>
    <w:rsid w:val="00C85909"/>
    <w:rsid w:val="00C861EE"/>
    <w:rsid w:val="00C86916"/>
    <w:rsid w:val="00C96346"/>
    <w:rsid w:val="00CA2B9A"/>
    <w:rsid w:val="00CA3742"/>
    <w:rsid w:val="00CA7CB7"/>
    <w:rsid w:val="00CB03E7"/>
    <w:rsid w:val="00CB2FD3"/>
    <w:rsid w:val="00CB5D0F"/>
    <w:rsid w:val="00CB70F5"/>
    <w:rsid w:val="00CB7514"/>
    <w:rsid w:val="00CD2006"/>
    <w:rsid w:val="00CD3D2A"/>
    <w:rsid w:val="00CD5C28"/>
    <w:rsid w:val="00CE00BA"/>
    <w:rsid w:val="00CE2857"/>
    <w:rsid w:val="00CE65F1"/>
    <w:rsid w:val="00CF137D"/>
    <w:rsid w:val="00D110EF"/>
    <w:rsid w:val="00D230E9"/>
    <w:rsid w:val="00D2404C"/>
    <w:rsid w:val="00D27540"/>
    <w:rsid w:val="00D27876"/>
    <w:rsid w:val="00D27CC0"/>
    <w:rsid w:val="00D30199"/>
    <w:rsid w:val="00D30882"/>
    <w:rsid w:val="00D30B1B"/>
    <w:rsid w:val="00D31043"/>
    <w:rsid w:val="00D312CC"/>
    <w:rsid w:val="00D32886"/>
    <w:rsid w:val="00D3689A"/>
    <w:rsid w:val="00D409FD"/>
    <w:rsid w:val="00D4196D"/>
    <w:rsid w:val="00D44571"/>
    <w:rsid w:val="00D44B55"/>
    <w:rsid w:val="00D46694"/>
    <w:rsid w:val="00D510F2"/>
    <w:rsid w:val="00D511E9"/>
    <w:rsid w:val="00D5494F"/>
    <w:rsid w:val="00D63AED"/>
    <w:rsid w:val="00D65F69"/>
    <w:rsid w:val="00D665A6"/>
    <w:rsid w:val="00D722DC"/>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B3B42"/>
    <w:rsid w:val="00DB6FB4"/>
    <w:rsid w:val="00DB75FE"/>
    <w:rsid w:val="00DB7725"/>
    <w:rsid w:val="00DC4396"/>
    <w:rsid w:val="00DC4E74"/>
    <w:rsid w:val="00DC66A0"/>
    <w:rsid w:val="00DD059D"/>
    <w:rsid w:val="00DD655A"/>
    <w:rsid w:val="00DD6FD4"/>
    <w:rsid w:val="00DE45E0"/>
    <w:rsid w:val="00DE539B"/>
    <w:rsid w:val="00DE6724"/>
    <w:rsid w:val="00DE6BD1"/>
    <w:rsid w:val="00DE7EBA"/>
    <w:rsid w:val="00DF746A"/>
    <w:rsid w:val="00DF7C5A"/>
    <w:rsid w:val="00E05B44"/>
    <w:rsid w:val="00E159A1"/>
    <w:rsid w:val="00E2239C"/>
    <w:rsid w:val="00E23D0C"/>
    <w:rsid w:val="00E2546C"/>
    <w:rsid w:val="00E2774F"/>
    <w:rsid w:val="00E3003F"/>
    <w:rsid w:val="00E311A9"/>
    <w:rsid w:val="00E31D66"/>
    <w:rsid w:val="00E322CD"/>
    <w:rsid w:val="00E32C1C"/>
    <w:rsid w:val="00E345C2"/>
    <w:rsid w:val="00E34C6A"/>
    <w:rsid w:val="00E3532A"/>
    <w:rsid w:val="00E417ED"/>
    <w:rsid w:val="00E42E49"/>
    <w:rsid w:val="00E45AEC"/>
    <w:rsid w:val="00E542D9"/>
    <w:rsid w:val="00E56739"/>
    <w:rsid w:val="00E60ADB"/>
    <w:rsid w:val="00E60C0A"/>
    <w:rsid w:val="00E60C0C"/>
    <w:rsid w:val="00E610A6"/>
    <w:rsid w:val="00E64252"/>
    <w:rsid w:val="00E64272"/>
    <w:rsid w:val="00E64290"/>
    <w:rsid w:val="00E67314"/>
    <w:rsid w:val="00E72175"/>
    <w:rsid w:val="00E7440F"/>
    <w:rsid w:val="00E75F62"/>
    <w:rsid w:val="00E77D22"/>
    <w:rsid w:val="00E77F95"/>
    <w:rsid w:val="00E82BD3"/>
    <w:rsid w:val="00E87EBD"/>
    <w:rsid w:val="00E914A5"/>
    <w:rsid w:val="00EA0DAC"/>
    <w:rsid w:val="00EA15E5"/>
    <w:rsid w:val="00EA35CD"/>
    <w:rsid w:val="00EA6481"/>
    <w:rsid w:val="00EB4FE0"/>
    <w:rsid w:val="00EC0830"/>
    <w:rsid w:val="00ED0845"/>
    <w:rsid w:val="00ED2666"/>
    <w:rsid w:val="00ED4787"/>
    <w:rsid w:val="00ED51CB"/>
    <w:rsid w:val="00ED7A63"/>
    <w:rsid w:val="00EE24C9"/>
    <w:rsid w:val="00EF08E4"/>
    <w:rsid w:val="00F012AD"/>
    <w:rsid w:val="00F01BE6"/>
    <w:rsid w:val="00F03938"/>
    <w:rsid w:val="00F1275F"/>
    <w:rsid w:val="00F13C2C"/>
    <w:rsid w:val="00F16473"/>
    <w:rsid w:val="00F17C00"/>
    <w:rsid w:val="00F23244"/>
    <w:rsid w:val="00F2451F"/>
    <w:rsid w:val="00F2629A"/>
    <w:rsid w:val="00F26AA6"/>
    <w:rsid w:val="00F31082"/>
    <w:rsid w:val="00F35535"/>
    <w:rsid w:val="00F361BB"/>
    <w:rsid w:val="00F368F6"/>
    <w:rsid w:val="00F370C0"/>
    <w:rsid w:val="00F37A5F"/>
    <w:rsid w:val="00F43146"/>
    <w:rsid w:val="00F4618C"/>
    <w:rsid w:val="00F46431"/>
    <w:rsid w:val="00F468A9"/>
    <w:rsid w:val="00F52F4E"/>
    <w:rsid w:val="00F54E67"/>
    <w:rsid w:val="00F57658"/>
    <w:rsid w:val="00F57B9B"/>
    <w:rsid w:val="00F61057"/>
    <w:rsid w:val="00F62F37"/>
    <w:rsid w:val="00F65B7F"/>
    <w:rsid w:val="00F7033E"/>
    <w:rsid w:val="00F73418"/>
    <w:rsid w:val="00F751E6"/>
    <w:rsid w:val="00F822B7"/>
    <w:rsid w:val="00F8494A"/>
    <w:rsid w:val="00F871D9"/>
    <w:rsid w:val="00F90F90"/>
    <w:rsid w:val="00F9488A"/>
    <w:rsid w:val="00F96FC0"/>
    <w:rsid w:val="00F972ED"/>
    <w:rsid w:val="00FA6C02"/>
    <w:rsid w:val="00FA6D07"/>
    <w:rsid w:val="00FB6831"/>
    <w:rsid w:val="00FB6958"/>
    <w:rsid w:val="00FC0D7E"/>
    <w:rsid w:val="00FC2595"/>
    <w:rsid w:val="00FC2A07"/>
    <w:rsid w:val="00FC2CB2"/>
    <w:rsid w:val="00FC315C"/>
    <w:rsid w:val="00FD578A"/>
    <w:rsid w:val="00FE1A7B"/>
    <w:rsid w:val="00FE2B8E"/>
    <w:rsid w:val="00FE2C27"/>
    <w:rsid w:val="00FE3F46"/>
    <w:rsid w:val="00FE5A40"/>
    <w:rsid w:val="00FF3D90"/>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rec/share/j3Dvdn_SuDubiOVt_ckUhWO1IfVNyqR8w06Pw6x41xrmSfPxFq5RkEllcvvLuysE.YEfClRrpYYnE9v-B?startTime=1770403447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customXml/itemProps2.xml><?xml version="1.0" encoding="utf-8"?>
<ds:datastoreItem xmlns:ds="http://schemas.openxmlformats.org/officeDocument/2006/customXml" ds:itemID="{9880AD06-4DE7-4275-99B1-2ADC2F7811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4.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338</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71</cp:revision>
  <cp:lastPrinted>2025-12-05T17:45:00Z</cp:lastPrinted>
  <dcterms:created xsi:type="dcterms:W3CDTF">2026-02-07T21:15:00Z</dcterms:created>
  <dcterms:modified xsi:type="dcterms:W3CDTF">2026-02-08T20:56:00Z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