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 w:rsidR="66D688F8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 w:rsidR="66D688F8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 w:rsidR="66D688F8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 w:rsidR="66D688F8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 w:rsidR="66D688F8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4D799919" w:rsidRDefault="12E5D241" w14:paraId="14AD072A" w14:textId="6A0B202D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0"/>
          <w:szCs w:val="20"/>
        </w:rPr>
      </w:pPr>
      <w:r w:rsidRPr="3F98A3FC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Program Review &amp; Planning Committee </w:t>
      </w:r>
      <w:r w:rsidRPr="3F98A3FC" w:rsidR="690290C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2/1</w:t>
      </w:r>
      <w:r w:rsidRPr="3F98A3FC" w:rsidR="7F34C80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3F98A3FC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3F98A3FC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3F98A3FC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3F98A3FC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3F98A3FC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Agenda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3EE900D5">
      <w:pPr>
        <w:spacing w:after="0" w:line="259" w:lineRule="auto"/>
        <w:rPr>
          <w:rFonts w:ascii="Century Gothic" w:hAnsi="Century Gothic" w:eastAsia="Century Gothic" w:cs="Century Gothic"/>
        </w:rPr>
      </w:pPr>
      <w:r w:rsidRPr="454C3494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454C3494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454C3494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Adriana </w:t>
      </w:r>
      <w:r w:rsidRPr="454C3494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Sanchez</w:t>
      </w:r>
      <w:r w:rsidRPr="454C3494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454C3494" w:rsidR="32D249AD">
        <w:rPr>
          <w:rFonts w:ascii="Century Gothic" w:hAnsi="Century Gothic" w:eastAsia="Century Gothic" w:cs="Century Gothic"/>
        </w:rPr>
        <w:t xml:space="preserve">Humanities), </w:t>
      </w:r>
      <w:r w:rsidRPr="454C3494" w:rsidR="7B17E1CA">
        <w:rPr>
          <w:rFonts w:ascii="Century Gothic" w:hAnsi="Century Gothic" w:eastAsia="Century Gothic" w:cs="Century Gothic"/>
          <w:i w:val="1"/>
          <w:iCs w:val="1"/>
        </w:rPr>
        <w:t>Vacant</w:t>
      </w:r>
      <w:r w:rsidRPr="454C3494" w:rsidR="32D249AD">
        <w:rPr>
          <w:rFonts w:ascii="Century Gothic" w:hAnsi="Century Gothic" w:eastAsia="Century Gothic" w:cs="Century Gothic"/>
          <w:i w:val="1"/>
          <w:iCs w:val="1"/>
        </w:rPr>
        <w:t xml:space="preserve"> </w:t>
      </w:r>
      <w:r w:rsidRPr="454C3494" w:rsidR="32D249AD">
        <w:rPr>
          <w:rFonts w:ascii="Century Gothic" w:hAnsi="Century Gothic" w:eastAsia="Century Gothic" w:cs="Century Gothic"/>
        </w:rPr>
        <w:t>(LLR</w:t>
      </w:r>
      <w:r w:rsidRPr="454C3494" w:rsidR="219D3C01">
        <w:rPr>
          <w:rFonts w:ascii="Century Gothic" w:hAnsi="Century Gothic" w:eastAsia="Century Gothic" w:cs="Century Gothic"/>
        </w:rPr>
        <w:t>I</w:t>
      </w:r>
      <w:r w:rsidRPr="454C3494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454C3494" w:rsidR="18C91711">
        <w:rPr>
          <w:rFonts w:ascii="Century Gothic" w:hAnsi="Century Gothic" w:eastAsia="Century Gothic" w:cs="Century Gothic"/>
        </w:rPr>
        <w:t xml:space="preserve">Francisco </w:t>
      </w:r>
      <w:r w:rsidRPr="454C3494" w:rsidR="32D249AD">
        <w:rPr>
          <w:rFonts w:ascii="Century Gothic" w:hAnsi="Century Gothic" w:eastAsia="Century Gothic" w:cs="Century Gothic"/>
        </w:rPr>
        <w:t xml:space="preserve">Lopez (Fine Arts), </w:t>
      </w:r>
      <w:r w:rsidRPr="454C3494" w:rsidR="60C83B78">
        <w:rPr>
          <w:rFonts w:ascii="Century Gothic" w:hAnsi="Century Gothic" w:eastAsia="Century Gothic" w:cs="Century Gothic"/>
        </w:rPr>
        <w:t>Josh Ashenmiller</w:t>
      </w:r>
      <w:r w:rsidRPr="454C3494" w:rsidR="28EA0139">
        <w:rPr>
          <w:rFonts w:ascii="Century Gothic" w:hAnsi="Century Gothic" w:eastAsia="Century Gothic" w:cs="Century Gothic"/>
        </w:rPr>
        <w:t xml:space="preserve"> (Social Sciences)</w:t>
      </w:r>
      <w:r w:rsidRPr="454C3494" w:rsidR="32D249AD">
        <w:rPr>
          <w:rFonts w:ascii="Century Gothic" w:hAnsi="Century Gothic" w:eastAsia="Century Gothic" w:cs="Century Gothic"/>
        </w:rPr>
        <w:t>, Olivia Barajas (Counseling)</w:t>
      </w:r>
      <w:r w:rsidRPr="454C3494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454C3494" w:rsidR="0F6D8295">
        <w:rPr>
          <w:rFonts w:ascii="Century Gothic" w:hAnsi="Century Gothic" w:eastAsia="Century Gothic" w:cs="Century Gothic"/>
        </w:rPr>
        <w:t xml:space="preserve">, </w:t>
      </w:r>
      <w:r w:rsidRPr="454C3494" w:rsidR="6DCFA7D5">
        <w:rPr>
          <w:rFonts w:ascii="Century Gothic" w:hAnsi="Century Gothic" w:eastAsia="Century Gothic" w:cs="Century Gothic"/>
        </w:rPr>
        <w:t>Christopher Persichilli</w:t>
      </w:r>
      <w:r w:rsidRPr="454C3494" w:rsidR="573C51BB">
        <w:rPr>
          <w:rFonts w:ascii="Century Gothic" w:hAnsi="Century Gothic" w:eastAsia="Century Gothic" w:cs="Century Gothic"/>
        </w:rPr>
        <w:t xml:space="preserve"> </w:t>
      </w:r>
      <w:r w:rsidRPr="454C3494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 w:rsidR="745DFB58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Classified Representatives</w:t>
      </w:r>
      <w:r w:rsidRPr="454C3494" w:rsidR="745DFB58">
        <w:rPr>
          <w:rFonts w:ascii="Century Gothic" w:hAnsi="Century Gothic" w:eastAsia="Century Gothic" w:cs="Century Gothic"/>
          <w:b w:val="1"/>
          <w:bCs w:val="1"/>
        </w:rPr>
        <w:t>:</w:t>
      </w:r>
      <w:r w:rsidRPr="454C3494" w:rsidR="745DFB58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Management Representatives</w:t>
      </w:r>
      <w:r w:rsidRPr="3F98A3FC" w:rsidR="32D249AD">
        <w:rPr>
          <w:rFonts w:ascii="Century Gothic" w:hAnsi="Century Gothic" w:eastAsia="Century Gothic" w:cs="Century Gothic"/>
          <w:i w:val="1"/>
          <w:iCs w:val="1"/>
        </w:rPr>
        <w:t>:</w:t>
      </w:r>
      <w:r w:rsidRPr="3F98A3FC" w:rsidR="32D249AD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 w:rsidR="32D249AD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71052E30">
        <w:rPr>
          <w:rFonts w:ascii="Century Gothic" w:hAnsi="Century Gothic" w:eastAsia="Century Gothic" w:cs="Century Gothic"/>
          <w:b/>
          <w:bCs/>
          <w:i/>
          <w:iCs/>
        </w:rPr>
        <w:t>Student Representatives</w:t>
      </w:r>
      <w:r w:rsidRPr="71052E30">
        <w:rPr>
          <w:rFonts w:ascii="Century Gothic" w:hAnsi="Century Gothic" w:eastAsia="Century Gothic" w:cs="Century Gothic"/>
        </w:rPr>
        <w:t>: Ashton Seib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21E218FF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21E218FF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21E218FF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2E78280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3-3:05pm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0016398C" w:rsidRDefault="39F3DDC1" w14:paraId="6CCCB285" w14:textId="7DE07F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F98A3FC" w:rsidR="0FBCED37">
              <w:rPr>
                <w:rFonts w:ascii="Century Gothic" w:hAnsi="Century Gothic" w:eastAsia="Century Gothic" w:cs="Century Gothic"/>
              </w:rPr>
              <w:t xml:space="preserve">Approval of </w:t>
            </w:r>
            <w:hyperlink r:id="R9d71e17d0426428b">
              <w:r w:rsidRPr="3F98A3FC" w:rsidR="0FBCED37">
                <w:rPr>
                  <w:rStyle w:val="Hyperlink"/>
                  <w:rFonts w:ascii="Century Gothic" w:hAnsi="Century Gothic" w:eastAsia="Century Gothic" w:cs="Century Gothic"/>
                </w:rPr>
                <w:t>previous</w:t>
              </w:r>
              <w:r w:rsidRPr="3F98A3FC" w:rsidR="0FBCED37">
                <w:rPr>
                  <w:rStyle w:val="Hyperlink"/>
                  <w:rFonts w:ascii="Century Gothic" w:hAnsi="Century Gothic" w:eastAsia="Century Gothic" w:cs="Century Gothic"/>
                </w:rPr>
                <w:t xml:space="preserve"> meeting notes from</w:t>
              </w:r>
              <w:r w:rsidRPr="3F98A3FC" w:rsidR="02CF1839">
                <w:rPr>
                  <w:rStyle w:val="Hyperlink"/>
                  <w:rFonts w:ascii="Century Gothic" w:hAnsi="Century Gothic" w:eastAsia="Century Gothic" w:cs="Century Gothic"/>
                </w:rPr>
                <w:t xml:space="preserve"> 12/11/25</w:t>
              </w:r>
            </w:hyperlink>
          </w:p>
        </w:tc>
      </w:tr>
      <w:tr w:rsidR="000A0112" w:rsidTr="21E218FF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01147ADF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1E218FF" w:rsidR="22667671">
              <w:rPr>
                <w:rFonts w:ascii="Century Gothic" w:hAnsi="Century Gothic" w:eastAsia="Century Gothic" w:cs="Century Gothic"/>
                <w:color w:val="434343"/>
              </w:rPr>
              <w:t>3:05-3:</w:t>
            </w:r>
            <w:r w:rsidRPr="21E218FF" w:rsidR="5F1D628F">
              <w:rPr>
                <w:rFonts w:ascii="Century Gothic" w:hAnsi="Century Gothic" w:eastAsia="Century Gothic" w:cs="Century Gothic"/>
                <w:color w:val="434343"/>
              </w:rPr>
              <w:t xml:space="preserve">10 </w:t>
            </w:r>
            <w:r w:rsidRPr="21E218FF" w:rsidR="48AF6EB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21E218FF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1D0272B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3:10-3:20</w:t>
            </w:r>
            <w:r w:rsidRPr="22667671" w:rsidR="430A8E2E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6D0AFB" w:rsidP="21E218FF" w:rsidRDefault="166D0AFB" w14:paraId="28F6DD4C" w14:textId="6C00C7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auto"/>
              </w:rPr>
            </w:pPr>
            <w:r w:rsidRPr="21E218FF" w:rsidR="166D0AFB">
              <w:rPr>
                <w:rFonts w:ascii="Century Gothic" w:hAnsi="Century Gothic" w:eastAsia="Century Gothic" w:cs="Century Gothic"/>
                <w:color w:val="auto"/>
              </w:rPr>
              <w:t>Chairs will discuss PE contracts</w:t>
            </w:r>
          </w:p>
          <w:p w:rsidRPr="001C017C" w:rsidR="000A0112" w:rsidP="454C3494" w:rsidRDefault="000A0112" w14:paraId="62056540" w14:textId="2EED7C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auto"/>
              </w:rPr>
            </w:pPr>
            <w:r w:rsidRPr="21E218FF" w:rsidR="166D0AFB">
              <w:rPr>
                <w:rFonts w:ascii="Century Gothic" w:hAnsi="Century Gothic" w:eastAsia="Century Gothic" w:cs="Century Gothic"/>
                <w:color w:val="auto"/>
              </w:rPr>
              <w:t xml:space="preserve">Chairs will go over the </w:t>
            </w:r>
            <w:r w:rsidRPr="21E218FF" w:rsidR="5628BAE5">
              <w:rPr>
                <w:rFonts w:ascii="Century Gothic" w:hAnsi="Century Gothic" w:eastAsia="Century Gothic" w:cs="Century Gothic"/>
                <w:color w:val="auto"/>
              </w:rPr>
              <w:t>locations of all files</w:t>
            </w:r>
            <w:r w:rsidRPr="21E218FF" w:rsidR="0491F1AB">
              <w:rPr>
                <w:rFonts w:ascii="Century Gothic" w:hAnsi="Century Gothic" w:eastAsia="Century Gothic" w:cs="Century Gothic"/>
                <w:color w:val="auto"/>
              </w:rPr>
              <w:t xml:space="preserve"> needed for review</w:t>
            </w:r>
          </w:p>
          <w:p w:rsidRPr="001C017C" w:rsidR="000A0112" w:rsidP="454C3494" w:rsidRDefault="000A0112" w14:paraId="0CC9E613" w14:textId="2F63C3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auto"/>
              </w:rPr>
            </w:pPr>
            <w:r w:rsidRPr="21E218FF" w:rsidR="5628BAE5">
              <w:rPr>
                <w:rFonts w:ascii="Century Gothic" w:hAnsi="Century Gothic" w:eastAsia="Century Gothic" w:cs="Century Gothic"/>
                <w:color w:val="auto"/>
              </w:rPr>
              <w:t xml:space="preserve">Chairs will discuss the process they used to read/evaluate </w:t>
            </w:r>
            <w:r w:rsidRPr="21E218FF" w:rsidR="5628BAE5">
              <w:rPr>
                <w:rFonts w:ascii="Century Gothic" w:hAnsi="Century Gothic" w:eastAsia="Century Gothic" w:cs="Century Gothic"/>
                <w:color w:val="auto"/>
              </w:rPr>
              <w:t>their</w:t>
            </w:r>
            <w:r w:rsidRPr="21E218FF" w:rsidR="5628BAE5">
              <w:rPr>
                <w:rFonts w:ascii="Century Gothic" w:hAnsi="Century Gothic" w:eastAsia="Century Gothic" w:cs="Century Gothic"/>
                <w:color w:val="auto"/>
              </w:rPr>
              <w:t xml:space="preserve"> assigned self-studies</w:t>
            </w:r>
          </w:p>
          <w:p w:rsidRPr="001C017C" w:rsidR="000A0112" w:rsidP="454C3494" w:rsidRDefault="000A0112" w14:paraId="1F4A078E" w14:textId="562E0C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auto"/>
              </w:rPr>
            </w:pPr>
            <w:r w:rsidRPr="21E218FF" w:rsidR="6D258F74">
              <w:rPr>
                <w:rFonts w:ascii="Century Gothic" w:hAnsi="Century Gothic" w:eastAsia="Century Gothic" w:cs="Century Gothic"/>
                <w:color w:val="auto"/>
              </w:rPr>
              <w:t>Chairs will r</w:t>
            </w:r>
            <w:r w:rsidRPr="21E218FF" w:rsidR="5628BAE5">
              <w:rPr>
                <w:rFonts w:ascii="Century Gothic" w:hAnsi="Century Gothic" w:eastAsia="Century Gothic" w:cs="Century Gothic"/>
                <w:color w:val="auto"/>
              </w:rPr>
              <w:t>espond to questions</w:t>
            </w:r>
          </w:p>
        </w:tc>
      </w:tr>
      <w:tr w:rsidR="71052E30" w:rsidTr="21E218FF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12E3C4F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1E218FF" w:rsidR="4959F491">
              <w:rPr>
                <w:rFonts w:ascii="Century Gothic" w:hAnsi="Century Gothic" w:eastAsia="Century Gothic" w:cs="Century Gothic"/>
                <w:color w:val="434343"/>
              </w:rPr>
              <w:t>3:20pm-</w:t>
            </w:r>
            <w:r w:rsidRPr="21E218FF" w:rsidR="18ACA56D">
              <w:rPr>
                <w:rFonts w:ascii="Century Gothic" w:hAnsi="Century Gothic" w:eastAsia="Century Gothic" w:cs="Century Gothic"/>
                <w:color w:val="434343"/>
              </w:rPr>
              <w:t xml:space="preserve">4:30 </w:t>
            </w:r>
            <w:r w:rsidRPr="21E218FF" w:rsidR="4959F491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380F3FDA" w14:textId="713B2BB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E218FF" w:rsidR="55947F43">
              <w:rPr>
                <w:rFonts w:ascii="Century Gothic" w:hAnsi="Century Gothic" w:eastAsia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494CE036" w:rsidRDefault="6C229024" w14:paraId="11B0F580" w14:textId="106912AA">
            <w:pPr>
              <w:pStyle w:val="ListParagraph"/>
              <w:spacing w:line="240" w:lineRule="auto"/>
              <w:ind w:left="720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21E218FF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Members will break out into teams and read/discuss </w:t>
            </w:r>
            <w:r w:rsidRPr="21E218FF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their</w:t>
            </w:r>
            <w:r w:rsidRPr="21E218FF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assigned self-studies for the week.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3F98A3FC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3F98A3FC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0221C871" w14:paraId="0F9E6F44" w14:textId="7EE078FE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3F98A3FC" w:rsidR="6417351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Upcoming Meetings:  </w:t>
            </w:r>
            <w:r w:rsidRPr="3F98A3FC" w:rsidR="25F809B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2/</w:t>
            </w:r>
            <w:r w:rsidRPr="3F98A3FC" w:rsidR="25F809B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26, 3/12</w:t>
            </w:r>
            <w:r w:rsidRPr="3F98A3FC" w:rsidR="25F809B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3/26, 4/09, 4/23, 5/14</w:t>
            </w:r>
            <w:r w:rsidRPr="3F98A3FC" w:rsidR="1EA04A16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904" w:rsidRDefault="008B6904" w14:paraId="75BD8E19" w14:textId="77777777">
      <w:pPr>
        <w:spacing w:after="0" w:line="240" w:lineRule="auto"/>
      </w:pPr>
      <w:r>
        <w:separator/>
      </w:r>
    </w:p>
  </w:endnote>
  <w:endnote w:type="continuationSeparator" w:id="0">
    <w:p w:rsidR="008B6904" w:rsidRDefault="008B6904" w14:paraId="3ECD8A53" w14:textId="77777777">
      <w:pPr>
        <w:spacing w:after="0" w:line="240" w:lineRule="auto"/>
      </w:pPr>
      <w:r>
        <w:continuationSeparator/>
      </w:r>
    </w:p>
  </w:endnote>
  <w:endnote w:type="continuationNotice" w:id="1">
    <w:p w:rsidR="008B6904" w:rsidRDefault="008B6904" w14:paraId="363FBA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904" w:rsidRDefault="008B6904" w14:paraId="110C1490" w14:textId="77777777">
      <w:pPr>
        <w:spacing w:after="0" w:line="240" w:lineRule="auto"/>
      </w:pPr>
      <w:r>
        <w:separator/>
      </w:r>
    </w:p>
  </w:footnote>
  <w:footnote w:type="continuationSeparator" w:id="0">
    <w:p w:rsidR="008B6904" w:rsidRDefault="008B6904" w14:paraId="467135AB" w14:textId="77777777">
      <w:pPr>
        <w:spacing w:after="0" w:line="240" w:lineRule="auto"/>
      </w:pPr>
      <w:r>
        <w:continuationSeparator/>
      </w:r>
    </w:p>
  </w:footnote>
  <w:footnote w:type="continuationNotice" w:id="1">
    <w:p w:rsidR="008B6904" w:rsidRDefault="008B6904" w14:paraId="1A39B72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418ac1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053846322">
    <w:abstractNumId w:val="1"/>
  </w:num>
  <w:num w:numId="2" w16cid:durableId="1144201230">
    <w:abstractNumId w:val="0"/>
  </w:num>
  <w:num w:numId="3" w16cid:durableId="4593976">
    <w:abstractNumId w:val="2"/>
  </w:num>
  <w:num w:numId="4" w16cid:durableId="144056135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F49F0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B0198B"/>
    <w:rsid w:val="00B1090C"/>
    <w:rsid w:val="00B13576"/>
    <w:rsid w:val="00B25923"/>
    <w:rsid w:val="00B347E8"/>
    <w:rsid w:val="00B5197F"/>
    <w:rsid w:val="00B55B92"/>
    <w:rsid w:val="00B563CF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931942F"/>
    <w:rsid w:val="0935A4B9"/>
    <w:rsid w:val="096155FE"/>
    <w:rsid w:val="096185F8"/>
    <w:rsid w:val="09741DEC"/>
    <w:rsid w:val="099A926E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113B8CD"/>
    <w:rsid w:val="21352C0F"/>
    <w:rsid w:val="2137A4CC"/>
    <w:rsid w:val="213E29A5"/>
    <w:rsid w:val="214B86F9"/>
    <w:rsid w:val="219D3C01"/>
    <w:rsid w:val="21C204BE"/>
    <w:rsid w:val="21D128EB"/>
    <w:rsid w:val="21E218FF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88C893"/>
    <w:rsid w:val="2FC11304"/>
    <w:rsid w:val="3006188E"/>
    <w:rsid w:val="301E0DD2"/>
    <w:rsid w:val="30205BF7"/>
    <w:rsid w:val="30247F0B"/>
    <w:rsid w:val="302C3950"/>
    <w:rsid w:val="30466587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71C6CB"/>
    <w:rsid w:val="42B884F1"/>
    <w:rsid w:val="42E72D86"/>
    <w:rsid w:val="42EA2FD8"/>
    <w:rsid w:val="42EDF6BC"/>
    <w:rsid w:val="42FB0D6C"/>
    <w:rsid w:val="430A8E2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D70BB5"/>
    <w:rsid w:val="521A8F38"/>
    <w:rsid w:val="526968F1"/>
    <w:rsid w:val="528C98E6"/>
    <w:rsid w:val="5292CC02"/>
    <w:rsid w:val="52D10433"/>
    <w:rsid w:val="52DD4020"/>
    <w:rsid w:val="53348D26"/>
    <w:rsid w:val="535181FF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D2AD9"/>
    <w:rsid w:val="55947F43"/>
    <w:rsid w:val="559516E5"/>
    <w:rsid w:val="55A9E575"/>
    <w:rsid w:val="55AADEA1"/>
    <w:rsid w:val="55C9820D"/>
    <w:rsid w:val="55DFF4F1"/>
    <w:rsid w:val="560C3235"/>
    <w:rsid w:val="561CC799"/>
    <w:rsid w:val="5628BAE5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0B7CE9"/>
    <w:rsid w:val="784D5BCC"/>
    <w:rsid w:val="7870D5CD"/>
    <w:rsid w:val="78D16DD6"/>
    <w:rsid w:val="78DD2211"/>
    <w:rsid w:val="78DE7D5E"/>
    <w:rsid w:val="78FE6B82"/>
    <w:rsid w:val="7913DE3D"/>
    <w:rsid w:val="7964736F"/>
    <w:rsid w:val="796FBF25"/>
    <w:rsid w:val="79713CE2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34C801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DD4AA040-3C0C-40EC-947A-D29064B4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fullcolledu.sharepoint.com/:w:/s/ProgramReviewCommittee308/IQDyAsQ5ThU4T6MIx5jKhtuxAVJ79Ww_I4sqEFY85YCJeC0?e=EH9VCT" TargetMode="External" Id="R9d71e17d042642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Daniel Berumen</lastModifiedBy>
  <revision>113</revision>
  <lastPrinted>2025-12-11T17:59:00.0000000Z</lastPrinted>
  <dcterms:created xsi:type="dcterms:W3CDTF">2024-09-05T18:21:00.0000000Z</dcterms:created>
  <dcterms:modified xsi:type="dcterms:W3CDTF">2026-02-09T20:20:35.0685838Z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