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8DBB" w14:textId="77777777" w:rsidR="00010545" w:rsidRPr="002A6362" w:rsidRDefault="007F55AA" w:rsidP="00CE3CDD">
      <w:pPr>
        <w:jc w:val="center"/>
        <w:rPr>
          <w:rFonts w:asciiTheme="majorHAnsi" w:hAnsiTheme="majorHAnsi" w:cstheme="majorHAnsi"/>
        </w:rPr>
      </w:pPr>
      <w:r w:rsidRPr="002A6362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0C023A44" wp14:editId="6ADC4509">
            <wp:simplePos x="0" y="0"/>
            <wp:positionH relativeFrom="column">
              <wp:posOffset>2680335</wp:posOffset>
            </wp:positionH>
            <wp:positionV relativeFrom="paragraph">
              <wp:posOffset>-732790</wp:posOffset>
            </wp:positionV>
            <wp:extent cx="1114425" cy="11144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9A164C" w14:textId="77777777" w:rsidR="00243AD5" w:rsidRDefault="00243AD5" w:rsidP="007F55AA">
      <w:pPr>
        <w:spacing w:after="0"/>
        <w:jc w:val="center"/>
        <w:rPr>
          <w:rFonts w:asciiTheme="majorHAnsi" w:hAnsiTheme="majorHAnsi" w:cstheme="majorHAnsi"/>
          <w:b/>
        </w:rPr>
      </w:pPr>
    </w:p>
    <w:p w14:paraId="301B1B06" w14:textId="1F515798" w:rsidR="001F49BE" w:rsidRPr="00B11CFA" w:rsidRDefault="00A00A81" w:rsidP="007F55AA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11CFA">
        <w:rPr>
          <w:rFonts w:asciiTheme="majorHAnsi" w:hAnsiTheme="majorHAnsi" w:cstheme="majorHAnsi"/>
          <w:b/>
          <w:sz w:val="24"/>
          <w:szCs w:val="24"/>
        </w:rPr>
        <w:t>S</w:t>
      </w:r>
      <w:r w:rsidR="001F49BE" w:rsidRPr="00B11CFA">
        <w:rPr>
          <w:rFonts w:asciiTheme="majorHAnsi" w:hAnsiTheme="majorHAnsi" w:cstheme="majorHAnsi"/>
          <w:b/>
          <w:sz w:val="24"/>
          <w:szCs w:val="24"/>
        </w:rPr>
        <w:t>tudent Equity and Achievement (SEA)</w:t>
      </w:r>
    </w:p>
    <w:p w14:paraId="7D606F00" w14:textId="77777777" w:rsidR="00913A67" w:rsidRPr="00B11CFA" w:rsidRDefault="002D1D40" w:rsidP="007F55AA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11CFA">
        <w:rPr>
          <w:rFonts w:asciiTheme="majorHAnsi" w:hAnsiTheme="majorHAnsi" w:cstheme="majorHAnsi"/>
          <w:b/>
          <w:sz w:val="24"/>
          <w:szCs w:val="24"/>
        </w:rPr>
        <w:t xml:space="preserve">Committee </w:t>
      </w:r>
      <w:r w:rsidR="007F55AA" w:rsidRPr="00B11CFA">
        <w:rPr>
          <w:rFonts w:asciiTheme="majorHAnsi" w:hAnsiTheme="majorHAnsi" w:cstheme="majorHAnsi"/>
          <w:b/>
          <w:sz w:val="24"/>
          <w:szCs w:val="24"/>
        </w:rPr>
        <w:t>Meeting</w:t>
      </w:r>
      <w:r w:rsidR="008572CF" w:rsidRPr="00B11CF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26F5E" w:rsidRPr="00B11CFA">
        <w:rPr>
          <w:rFonts w:asciiTheme="majorHAnsi" w:hAnsiTheme="majorHAnsi" w:cstheme="majorHAnsi"/>
          <w:b/>
          <w:sz w:val="24"/>
          <w:szCs w:val="24"/>
        </w:rPr>
        <w:t>Notes</w:t>
      </w:r>
    </w:p>
    <w:p w14:paraId="1AE871B9" w14:textId="45730E0C" w:rsidR="007F55AA" w:rsidRPr="003338EA" w:rsidRDefault="003338EA" w:rsidP="007F55AA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338EA">
        <w:rPr>
          <w:rFonts w:asciiTheme="majorHAnsi" w:hAnsiTheme="majorHAnsi" w:cstheme="majorHAnsi"/>
          <w:b/>
          <w:sz w:val="24"/>
          <w:szCs w:val="24"/>
        </w:rPr>
        <w:t>APPROVED</w:t>
      </w:r>
      <w:r w:rsidR="005D0085" w:rsidRPr="003338EA">
        <w:rPr>
          <w:rFonts w:asciiTheme="majorHAnsi" w:hAnsiTheme="majorHAnsi" w:cstheme="majorHAnsi"/>
          <w:b/>
          <w:sz w:val="24"/>
          <w:szCs w:val="24"/>
        </w:rPr>
        <w:br/>
      </w:r>
    </w:p>
    <w:p w14:paraId="1578FBB9" w14:textId="77777777" w:rsidR="006F0E01" w:rsidRPr="00B11CFA" w:rsidRDefault="006F0E01" w:rsidP="007F55AA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625F970E" w14:textId="09F7776C" w:rsidR="007F55AA" w:rsidRPr="00B11CFA" w:rsidRDefault="00C541A6" w:rsidP="006F0E01">
      <w:p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Date: </w:t>
      </w:r>
      <w:r w:rsidR="00010645" w:rsidRPr="00B11CFA">
        <w:rPr>
          <w:rFonts w:asciiTheme="majorHAnsi" w:hAnsiTheme="majorHAnsi" w:cstheme="majorHAnsi"/>
          <w:sz w:val="24"/>
          <w:szCs w:val="24"/>
        </w:rPr>
        <w:t>Monday</w:t>
      </w:r>
      <w:r w:rsidR="00333DFB" w:rsidRPr="00B11CFA">
        <w:rPr>
          <w:rFonts w:asciiTheme="majorHAnsi" w:hAnsiTheme="majorHAnsi" w:cstheme="majorHAnsi"/>
          <w:sz w:val="24"/>
          <w:szCs w:val="24"/>
        </w:rPr>
        <w:t>,</w:t>
      </w:r>
      <w:r w:rsidR="00A46F5C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B63C62" w:rsidRPr="00B11CFA">
        <w:rPr>
          <w:rFonts w:asciiTheme="majorHAnsi" w:hAnsiTheme="majorHAnsi" w:cstheme="majorHAnsi"/>
          <w:sz w:val="24"/>
          <w:szCs w:val="24"/>
        </w:rPr>
        <w:t>September 15</w:t>
      </w:r>
      <w:r w:rsidR="00530458" w:rsidRPr="00B11CFA">
        <w:rPr>
          <w:rFonts w:asciiTheme="majorHAnsi" w:hAnsiTheme="majorHAnsi" w:cstheme="majorHAnsi"/>
          <w:sz w:val="24"/>
          <w:szCs w:val="24"/>
        </w:rPr>
        <w:t>, 202</w:t>
      </w:r>
      <w:r w:rsidR="007E6428" w:rsidRPr="00B11CFA">
        <w:rPr>
          <w:rFonts w:asciiTheme="majorHAnsi" w:hAnsiTheme="majorHAnsi" w:cstheme="majorHAnsi"/>
          <w:sz w:val="24"/>
          <w:szCs w:val="24"/>
        </w:rPr>
        <w:t>5</w:t>
      </w:r>
    </w:p>
    <w:p w14:paraId="0832CD8E" w14:textId="09660EBE" w:rsidR="007F55AA" w:rsidRPr="00B11CFA" w:rsidRDefault="00C541A6" w:rsidP="006F0E01">
      <w:p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Time: </w:t>
      </w:r>
      <w:r w:rsidR="00815DB5" w:rsidRPr="00B11CFA">
        <w:rPr>
          <w:rFonts w:asciiTheme="majorHAnsi" w:hAnsiTheme="majorHAnsi" w:cstheme="majorHAnsi"/>
          <w:sz w:val="24"/>
          <w:szCs w:val="24"/>
        </w:rPr>
        <w:t>3</w:t>
      </w:r>
      <w:r w:rsidR="007F55AA" w:rsidRPr="00B11CFA">
        <w:rPr>
          <w:rFonts w:asciiTheme="majorHAnsi" w:hAnsiTheme="majorHAnsi" w:cstheme="majorHAnsi"/>
          <w:sz w:val="24"/>
          <w:szCs w:val="24"/>
        </w:rPr>
        <w:t>:</w:t>
      </w:r>
      <w:r w:rsidR="00803B25" w:rsidRPr="00B11CFA">
        <w:rPr>
          <w:rFonts w:asciiTheme="majorHAnsi" w:hAnsiTheme="majorHAnsi" w:cstheme="majorHAnsi"/>
          <w:sz w:val="24"/>
          <w:szCs w:val="24"/>
        </w:rPr>
        <w:t>00</w:t>
      </w:r>
      <w:r w:rsidR="007F55AA" w:rsidRPr="00B11CFA">
        <w:rPr>
          <w:rFonts w:asciiTheme="majorHAnsi" w:hAnsiTheme="majorHAnsi" w:cstheme="majorHAnsi"/>
          <w:sz w:val="24"/>
          <w:szCs w:val="24"/>
        </w:rPr>
        <w:t xml:space="preserve"> – </w:t>
      </w:r>
      <w:r w:rsidR="00803B25" w:rsidRPr="00B11CFA">
        <w:rPr>
          <w:rFonts w:asciiTheme="majorHAnsi" w:hAnsiTheme="majorHAnsi" w:cstheme="majorHAnsi"/>
          <w:sz w:val="24"/>
          <w:szCs w:val="24"/>
        </w:rPr>
        <w:t>4</w:t>
      </w:r>
      <w:r w:rsidR="007F55AA" w:rsidRPr="00B11CFA">
        <w:rPr>
          <w:rFonts w:asciiTheme="majorHAnsi" w:hAnsiTheme="majorHAnsi" w:cstheme="majorHAnsi"/>
          <w:sz w:val="24"/>
          <w:szCs w:val="24"/>
        </w:rPr>
        <w:t>:</w:t>
      </w:r>
      <w:r w:rsidR="00803B25" w:rsidRPr="00B11CFA">
        <w:rPr>
          <w:rFonts w:asciiTheme="majorHAnsi" w:hAnsiTheme="majorHAnsi" w:cstheme="majorHAnsi"/>
          <w:sz w:val="24"/>
          <w:szCs w:val="24"/>
        </w:rPr>
        <w:t>3</w:t>
      </w:r>
      <w:r w:rsidR="007F55AA" w:rsidRPr="00B11CFA">
        <w:rPr>
          <w:rFonts w:asciiTheme="majorHAnsi" w:hAnsiTheme="majorHAnsi" w:cstheme="majorHAnsi"/>
          <w:sz w:val="24"/>
          <w:szCs w:val="24"/>
        </w:rPr>
        <w:t xml:space="preserve">0 </w:t>
      </w:r>
      <w:r w:rsidR="0027031E" w:rsidRPr="00B11CFA">
        <w:rPr>
          <w:rFonts w:asciiTheme="majorHAnsi" w:hAnsiTheme="majorHAnsi" w:cstheme="majorHAnsi"/>
          <w:sz w:val="24"/>
          <w:szCs w:val="24"/>
        </w:rPr>
        <w:t>PM</w:t>
      </w:r>
    </w:p>
    <w:p w14:paraId="49816C67" w14:textId="19DFEDC2" w:rsidR="00236597" w:rsidRPr="00B11CFA" w:rsidRDefault="00C541A6" w:rsidP="006F0E01">
      <w:pPr>
        <w:spacing w:before="120" w:after="12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Location</w:t>
      </w:r>
      <w:r w:rsidR="007E6428" w:rsidRPr="00B11CFA">
        <w:rPr>
          <w:rFonts w:asciiTheme="majorHAnsi" w:hAnsiTheme="majorHAnsi" w:cstheme="majorHAnsi"/>
          <w:sz w:val="24"/>
          <w:szCs w:val="24"/>
        </w:rPr>
        <w:t xml:space="preserve">: </w:t>
      </w:r>
      <w:r w:rsidR="001D51BD" w:rsidRPr="00B11CFA">
        <w:rPr>
          <w:rFonts w:asciiTheme="majorHAnsi" w:hAnsiTheme="majorHAnsi" w:cstheme="majorHAnsi"/>
          <w:sz w:val="24"/>
          <w:szCs w:val="24"/>
        </w:rPr>
        <w:t>Cruz Reynoso Hall, Building 200</w:t>
      </w:r>
      <w:r w:rsidR="00ED33F4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1139C8" w:rsidRPr="00B11CFA">
        <w:rPr>
          <w:rFonts w:asciiTheme="majorHAnsi" w:hAnsiTheme="majorHAnsi" w:cstheme="majorHAnsi"/>
          <w:sz w:val="24"/>
          <w:szCs w:val="24"/>
        </w:rPr>
        <w:t>Room 22</w:t>
      </w:r>
      <w:r w:rsidR="008F507D">
        <w:rPr>
          <w:rFonts w:asciiTheme="majorHAnsi" w:hAnsiTheme="majorHAnsi" w:cstheme="majorHAnsi"/>
          <w:sz w:val="24"/>
          <w:szCs w:val="24"/>
        </w:rPr>
        <w:t>7</w:t>
      </w:r>
    </w:p>
    <w:p w14:paraId="40BE0BDF" w14:textId="78B163B1" w:rsidR="003C046C" w:rsidRPr="00B11CFA" w:rsidRDefault="003C046C" w:rsidP="006F0E01">
      <w:pPr>
        <w:pStyle w:val="NormalWeb"/>
        <w:spacing w:before="120" w:beforeAutospacing="0" w:after="120" w:afterAutospacing="0"/>
        <w:rPr>
          <w:rFonts w:asciiTheme="majorHAnsi" w:hAnsiTheme="majorHAnsi" w:cstheme="majorHAnsi"/>
        </w:rPr>
      </w:pPr>
      <w:r w:rsidRPr="00B11CFA">
        <w:rPr>
          <w:rFonts w:asciiTheme="majorHAnsi" w:hAnsiTheme="majorHAnsi" w:cstheme="majorHAnsi"/>
        </w:rPr>
        <w:t>Meeting Co-Chairs</w:t>
      </w:r>
      <w:r w:rsidR="00C8653D" w:rsidRPr="00B11CFA">
        <w:rPr>
          <w:rFonts w:asciiTheme="majorHAnsi" w:hAnsiTheme="majorHAnsi" w:cstheme="majorHAnsi"/>
        </w:rPr>
        <w:t xml:space="preserve">: </w:t>
      </w:r>
      <w:r w:rsidR="00EF7200" w:rsidRPr="00B11CFA">
        <w:rPr>
          <w:rFonts w:asciiTheme="majorHAnsi" w:hAnsiTheme="majorHAnsi" w:cstheme="majorHAnsi"/>
        </w:rPr>
        <w:t>Anita J</w:t>
      </w:r>
      <w:r w:rsidR="00DB4887" w:rsidRPr="00B11CFA">
        <w:rPr>
          <w:rFonts w:asciiTheme="majorHAnsi" w:hAnsiTheme="majorHAnsi" w:cstheme="majorHAnsi"/>
        </w:rPr>
        <w:t>ua</w:t>
      </w:r>
      <w:r w:rsidR="00EF7200" w:rsidRPr="00B11CFA">
        <w:rPr>
          <w:rFonts w:asciiTheme="majorHAnsi" w:hAnsiTheme="majorHAnsi" w:cstheme="majorHAnsi"/>
        </w:rPr>
        <w:t>rez</w:t>
      </w:r>
      <w:r w:rsidR="00C8653D" w:rsidRPr="00B11CFA">
        <w:rPr>
          <w:rFonts w:asciiTheme="majorHAnsi" w:hAnsiTheme="majorHAnsi" w:cstheme="majorHAnsi"/>
        </w:rPr>
        <w:t xml:space="preserve"> and </w:t>
      </w:r>
      <w:r w:rsidR="00B63C62" w:rsidRPr="00B11CFA">
        <w:rPr>
          <w:rFonts w:asciiTheme="majorHAnsi" w:hAnsiTheme="majorHAnsi" w:cstheme="majorHAnsi"/>
        </w:rPr>
        <w:t>Ziza De</w:t>
      </w:r>
      <w:r w:rsidR="00721526" w:rsidRPr="00B11CFA">
        <w:rPr>
          <w:rFonts w:asciiTheme="majorHAnsi" w:hAnsiTheme="majorHAnsi" w:cstheme="majorHAnsi"/>
        </w:rPr>
        <w:t>lg</w:t>
      </w:r>
      <w:r w:rsidR="00B63C62" w:rsidRPr="00B11CFA">
        <w:rPr>
          <w:rFonts w:asciiTheme="majorHAnsi" w:hAnsiTheme="majorHAnsi" w:cstheme="majorHAnsi"/>
        </w:rPr>
        <w:t>ado</w:t>
      </w:r>
      <w:r w:rsidR="008F507D">
        <w:rPr>
          <w:rFonts w:asciiTheme="majorHAnsi" w:hAnsiTheme="majorHAnsi" w:cstheme="majorHAnsi"/>
        </w:rPr>
        <w:t xml:space="preserve"> (temporary: Ericka Adakai)</w:t>
      </w:r>
      <w:r w:rsidR="006D1642" w:rsidRPr="00B11CFA">
        <w:rPr>
          <w:rFonts w:asciiTheme="majorHAnsi" w:hAnsiTheme="majorHAnsi" w:cstheme="majorHAnsi"/>
        </w:rPr>
        <w:t xml:space="preserve"> </w:t>
      </w:r>
    </w:p>
    <w:p w14:paraId="65332380" w14:textId="592F3F93" w:rsidR="007F55AA" w:rsidRPr="00B11CFA" w:rsidRDefault="008149EC" w:rsidP="005E2DC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w:pict w14:anchorId="2F2A6744">
          <v:rect id="_x0000_i1025" style="width:450pt;height:.05pt" o:hralign="center" o:hrstd="t" o:hr="t" fillcolor="#a0a0a0" stroked="f"/>
        </w:pict>
      </w:r>
    </w:p>
    <w:p w14:paraId="743CD263" w14:textId="04AAB3BA" w:rsidR="007F55AA" w:rsidRPr="00B11CFA" w:rsidRDefault="007F55AA" w:rsidP="3EF6587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E6AD0" w:rsidRPr="00B11CFA">
        <w:rPr>
          <w:rFonts w:asciiTheme="majorHAnsi" w:hAnsiTheme="majorHAnsi" w:cstheme="majorHAnsi"/>
          <w:b/>
          <w:bCs/>
          <w:sz w:val="24"/>
          <w:szCs w:val="24"/>
        </w:rPr>
        <w:t>AGENDA</w:t>
      </w:r>
    </w:p>
    <w:p w14:paraId="23D51445" w14:textId="77777777" w:rsidR="00806335" w:rsidRPr="00B11CFA" w:rsidRDefault="00806335" w:rsidP="3EF65879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0C96AED3" w14:textId="7A86B311" w:rsidR="002F738E" w:rsidRPr="00B11CFA" w:rsidRDefault="002F738E" w:rsidP="00BC2C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>Voting Members Present</w:t>
      </w:r>
      <w:r w:rsidR="00BC2C22"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8D0695" w:rsidRPr="00B11CFA">
        <w:rPr>
          <w:rFonts w:asciiTheme="majorHAnsi" w:hAnsiTheme="majorHAnsi" w:cstheme="majorHAnsi"/>
          <w:sz w:val="24"/>
          <w:szCs w:val="24"/>
        </w:rPr>
        <w:t xml:space="preserve">Anita Juarez, </w:t>
      </w:r>
      <w:r w:rsidR="00C3413C" w:rsidRPr="00B11CFA">
        <w:rPr>
          <w:rFonts w:asciiTheme="majorHAnsi" w:hAnsiTheme="majorHAnsi" w:cstheme="majorHAnsi"/>
          <w:strike/>
          <w:sz w:val="24"/>
          <w:szCs w:val="24"/>
        </w:rPr>
        <w:t>Beth Kelley</w:t>
      </w:r>
      <w:r w:rsidR="00C3413C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FF2E1B" w:rsidRPr="00B11CFA">
        <w:rPr>
          <w:rFonts w:asciiTheme="majorHAnsi" w:hAnsiTheme="majorHAnsi" w:cstheme="majorHAnsi"/>
          <w:strike/>
          <w:sz w:val="24"/>
          <w:szCs w:val="24"/>
        </w:rPr>
        <w:t>Cecilia Arriaza</w:t>
      </w:r>
      <w:r w:rsidR="00FF2E1B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6D1642" w:rsidRPr="00B11CFA">
        <w:rPr>
          <w:rFonts w:asciiTheme="majorHAnsi" w:hAnsiTheme="majorHAnsi" w:cstheme="majorHAnsi"/>
          <w:sz w:val="24"/>
          <w:szCs w:val="24"/>
        </w:rPr>
        <w:t xml:space="preserve">Connie Moreno Yamashiro, </w:t>
      </w:r>
      <w:r w:rsidR="008D0695" w:rsidRPr="00B11CFA">
        <w:rPr>
          <w:rFonts w:asciiTheme="majorHAnsi" w:hAnsiTheme="majorHAnsi" w:cstheme="majorHAnsi"/>
          <w:strike/>
          <w:sz w:val="24"/>
          <w:szCs w:val="24"/>
        </w:rPr>
        <w:t>Dani Wilson</w:t>
      </w:r>
      <w:r w:rsidR="008D0695" w:rsidRPr="00B11CFA">
        <w:rPr>
          <w:rFonts w:asciiTheme="majorHAnsi" w:hAnsiTheme="majorHAnsi" w:cstheme="majorHAnsi"/>
          <w:sz w:val="24"/>
          <w:szCs w:val="24"/>
        </w:rPr>
        <w:t xml:space="preserve">, Daniel Berumen, </w:t>
      </w:r>
      <w:r w:rsidR="00612B69" w:rsidRPr="00B11CFA">
        <w:rPr>
          <w:rFonts w:asciiTheme="majorHAnsi" w:hAnsiTheme="majorHAnsi" w:cstheme="majorHAnsi"/>
          <w:sz w:val="24"/>
          <w:szCs w:val="24"/>
        </w:rPr>
        <w:t xml:space="preserve">Devyn Hartnett, </w:t>
      </w:r>
      <w:r w:rsidR="00D31894" w:rsidRPr="00B11CFA">
        <w:rPr>
          <w:rFonts w:asciiTheme="majorHAnsi" w:hAnsiTheme="majorHAnsi" w:cstheme="majorHAnsi"/>
          <w:sz w:val="24"/>
          <w:szCs w:val="24"/>
        </w:rPr>
        <w:t xml:space="preserve">Ericka Adakai, </w:t>
      </w:r>
      <w:r w:rsidR="006E362B" w:rsidRPr="00B11CFA">
        <w:rPr>
          <w:rFonts w:asciiTheme="majorHAnsi" w:hAnsiTheme="majorHAnsi" w:cstheme="majorHAnsi"/>
          <w:sz w:val="24"/>
          <w:szCs w:val="24"/>
        </w:rPr>
        <w:t>G</w:t>
      </w:r>
      <w:r w:rsidR="00A073BD" w:rsidRPr="00B11CFA">
        <w:rPr>
          <w:rFonts w:asciiTheme="majorHAnsi" w:hAnsiTheme="majorHAnsi" w:cstheme="majorHAnsi"/>
          <w:sz w:val="24"/>
          <w:szCs w:val="24"/>
        </w:rPr>
        <w:t>i</w:t>
      </w:r>
      <w:r w:rsidR="006E362B" w:rsidRPr="00B11CFA">
        <w:rPr>
          <w:rFonts w:asciiTheme="majorHAnsi" w:hAnsiTheme="majorHAnsi" w:cstheme="majorHAnsi"/>
          <w:sz w:val="24"/>
          <w:szCs w:val="24"/>
        </w:rPr>
        <w:t>na Bevec</w:t>
      </w:r>
      <w:r w:rsidR="008D0695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612B69" w:rsidRPr="00B11CFA">
        <w:rPr>
          <w:rFonts w:asciiTheme="majorHAnsi" w:hAnsiTheme="majorHAnsi" w:cstheme="majorHAnsi"/>
          <w:sz w:val="24"/>
          <w:szCs w:val="24"/>
        </w:rPr>
        <w:t xml:space="preserve">Jeanne Costello, </w:t>
      </w:r>
      <w:r w:rsidR="008D0695" w:rsidRPr="00B11CFA">
        <w:rPr>
          <w:rFonts w:asciiTheme="majorHAnsi" w:hAnsiTheme="majorHAnsi" w:cstheme="majorHAnsi"/>
          <w:sz w:val="24"/>
          <w:szCs w:val="24"/>
        </w:rPr>
        <w:t xml:space="preserve">Jorge Gamboa, </w:t>
      </w:r>
      <w:r w:rsidR="008D0695" w:rsidRPr="00B11CFA">
        <w:rPr>
          <w:rFonts w:asciiTheme="majorHAnsi" w:hAnsiTheme="majorHAnsi" w:cstheme="majorHAnsi"/>
          <w:strike/>
          <w:sz w:val="24"/>
          <w:szCs w:val="24"/>
        </w:rPr>
        <w:t>Juan Zaragoza</w:t>
      </w:r>
      <w:r w:rsidR="008D0695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FE1E64" w:rsidRPr="00B11CFA">
        <w:rPr>
          <w:rFonts w:asciiTheme="majorHAnsi" w:hAnsiTheme="majorHAnsi" w:cstheme="majorHAnsi"/>
          <w:sz w:val="24"/>
          <w:szCs w:val="24"/>
        </w:rPr>
        <w:t>Katheryn McGuthry</w:t>
      </w:r>
      <w:r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875301" w:rsidRPr="00B11CFA">
        <w:rPr>
          <w:rFonts w:asciiTheme="majorHAnsi" w:hAnsiTheme="majorHAnsi" w:cstheme="majorHAnsi"/>
          <w:sz w:val="24"/>
          <w:szCs w:val="24"/>
        </w:rPr>
        <w:t>Marrietta Gill</w:t>
      </w:r>
      <w:r w:rsidR="00632229" w:rsidRPr="00B11CFA">
        <w:rPr>
          <w:rFonts w:asciiTheme="majorHAnsi" w:hAnsiTheme="majorHAnsi" w:cstheme="majorHAnsi"/>
          <w:sz w:val="24"/>
          <w:szCs w:val="24"/>
        </w:rPr>
        <w:t>i</w:t>
      </w:r>
      <w:r w:rsidR="00875301" w:rsidRPr="00B11CFA">
        <w:rPr>
          <w:rFonts w:asciiTheme="majorHAnsi" w:hAnsiTheme="majorHAnsi" w:cstheme="majorHAnsi"/>
          <w:sz w:val="24"/>
          <w:szCs w:val="24"/>
        </w:rPr>
        <w:t>ard</w:t>
      </w:r>
      <w:r w:rsidR="008D0695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4C7597" w:rsidRPr="00B11CFA">
        <w:rPr>
          <w:rFonts w:asciiTheme="majorHAnsi" w:hAnsiTheme="majorHAnsi" w:cstheme="majorHAnsi"/>
          <w:sz w:val="24"/>
          <w:szCs w:val="24"/>
        </w:rPr>
        <w:t xml:space="preserve">Philip Austin, </w:t>
      </w:r>
      <w:r w:rsidR="008D0695" w:rsidRPr="00B11CFA">
        <w:rPr>
          <w:rFonts w:asciiTheme="majorHAnsi" w:hAnsiTheme="majorHAnsi" w:cstheme="majorHAnsi"/>
          <w:sz w:val="24"/>
          <w:szCs w:val="24"/>
        </w:rPr>
        <w:t>Porsha Boyd,</w:t>
      </w:r>
      <w:r w:rsidR="00160349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183DBE" w:rsidRPr="00B11CFA">
        <w:rPr>
          <w:rFonts w:asciiTheme="majorHAnsi" w:hAnsiTheme="majorHAnsi" w:cstheme="majorHAnsi"/>
          <w:sz w:val="24"/>
          <w:szCs w:val="24"/>
        </w:rPr>
        <w:t>Seung Ji</w:t>
      </w:r>
      <w:r w:rsidR="003160D4" w:rsidRPr="00B11CFA">
        <w:rPr>
          <w:rFonts w:asciiTheme="majorHAnsi" w:hAnsiTheme="majorHAnsi" w:cstheme="majorHAnsi"/>
          <w:sz w:val="24"/>
          <w:szCs w:val="24"/>
        </w:rPr>
        <w:t>, Tim Ream,</w:t>
      </w:r>
      <w:r w:rsidR="00774212">
        <w:rPr>
          <w:rFonts w:asciiTheme="majorHAnsi" w:hAnsiTheme="majorHAnsi" w:cstheme="majorHAnsi"/>
          <w:sz w:val="24"/>
          <w:szCs w:val="24"/>
        </w:rPr>
        <w:t xml:space="preserve"> </w:t>
      </w:r>
      <w:r w:rsidR="003160D4" w:rsidRPr="00B11CFA">
        <w:rPr>
          <w:rFonts w:asciiTheme="majorHAnsi" w:hAnsiTheme="majorHAnsi" w:cstheme="majorHAnsi"/>
          <w:sz w:val="24"/>
          <w:szCs w:val="24"/>
        </w:rPr>
        <w:t>Todd Smith</w:t>
      </w:r>
      <w:r w:rsidR="00A40B1E">
        <w:rPr>
          <w:rFonts w:asciiTheme="majorHAnsi" w:hAnsiTheme="majorHAnsi" w:cstheme="majorHAnsi"/>
          <w:sz w:val="24"/>
          <w:szCs w:val="24"/>
        </w:rPr>
        <w:t xml:space="preserve">, </w:t>
      </w:r>
      <w:r w:rsidR="00A40B1E" w:rsidRPr="00A40B1E">
        <w:rPr>
          <w:rFonts w:asciiTheme="majorHAnsi" w:hAnsiTheme="majorHAnsi" w:cstheme="majorHAnsi"/>
          <w:sz w:val="24"/>
          <w:szCs w:val="24"/>
        </w:rPr>
        <w:t>Vinn</w:t>
      </w:r>
      <w:r w:rsidR="00A40B1E">
        <w:rPr>
          <w:rFonts w:asciiTheme="majorHAnsi" w:hAnsiTheme="majorHAnsi" w:cstheme="majorHAnsi"/>
          <w:sz w:val="24"/>
          <w:szCs w:val="24"/>
        </w:rPr>
        <w:t>i</w:t>
      </w:r>
      <w:r w:rsidR="00A40B1E" w:rsidRPr="00A40B1E">
        <w:rPr>
          <w:rFonts w:asciiTheme="majorHAnsi" w:hAnsiTheme="majorHAnsi" w:cstheme="majorHAnsi"/>
          <w:sz w:val="24"/>
          <w:szCs w:val="24"/>
        </w:rPr>
        <w:t>e Wu</w:t>
      </w:r>
      <w:r w:rsidR="00774212">
        <w:rPr>
          <w:rFonts w:asciiTheme="majorHAnsi" w:hAnsiTheme="majorHAnsi" w:cstheme="majorHAnsi"/>
          <w:sz w:val="24"/>
          <w:szCs w:val="24"/>
        </w:rPr>
        <w:t>, and Ziza Delgado</w:t>
      </w:r>
      <w:r w:rsidR="00243179" w:rsidRPr="00B11CFA">
        <w:rPr>
          <w:rFonts w:asciiTheme="majorHAnsi" w:hAnsiTheme="majorHAnsi" w:cstheme="majorHAnsi"/>
          <w:sz w:val="24"/>
          <w:szCs w:val="24"/>
        </w:rPr>
        <w:t>.</w:t>
      </w:r>
    </w:p>
    <w:p w14:paraId="00785309" w14:textId="77777777" w:rsidR="002F738E" w:rsidRPr="00B11CFA" w:rsidRDefault="002F738E" w:rsidP="00BC2C22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F163E01" w14:textId="511C9469" w:rsidR="002F738E" w:rsidRPr="00B11CFA" w:rsidRDefault="002F738E" w:rsidP="00BC2C22">
      <w:pPr>
        <w:spacing w:after="0"/>
        <w:rPr>
          <w:rFonts w:asciiTheme="majorHAnsi" w:hAnsiTheme="majorHAnsi" w:cstheme="majorHAnsi"/>
          <w:b/>
          <w:bCs/>
          <w:strike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Committee Liaisons and Resource Members Present: </w:t>
      </w:r>
      <w:r w:rsidR="005D78F1" w:rsidRPr="00B11CFA">
        <w:rPr>
          <w:rFonts w:asciiTheme="majorHAnsi" w:hAnsiTheme="majorHAnsi" w:cstheme="majorHAnsi"/>
          <w:sz w:val="24"/>
          <w:szCs w:val="24"/>
        </w:rPr>
        <w:t>Cynthia Guardado</w:t>
      </w:r>
      <w:r w:rsidR="00174335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4E3997" w:rsidRPr="00B11CFA">
        <w:rPr>
          <w:rFonts w:asciiTheme="majorHAnsi" w:hAnsiTheme="majorHAnsi" w:cstheme="majorHAnsi"/>
          <w:strike/>
          <w:sz w:val="24"/>
          <w:szCs w:val="24"/>
        </w:rPr>
        <w:t>Henry Hua</w:t>
      </w:r>
      <w:r w:rsidR="004E3997" w:rsidRPr="00B11CFA">
        <w:rPr>
          <w:rFonts w:asciiTheme="majorHAnsi" w:hAnsiTheme="majorHAnsi" w:cstheme="majorHAnsi"/>
          <w:sz w:val="24"/>
          <w:szCs w:val="24"/>
        </w:rPr>
        <w:t>,</w:t>
      </w:r>
      <w:r w:rsidR="00174335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trike/>
          <w:sz w:val="24"/>
          <w:szCs w:val="24"/>
        </w:rPr>
        <w:t>Jennifer Merchant</w:t>
      </w:r>
      <w:r w:rsidRPr="00B11CFA">
        <w:rPr>
          <w:rFonts w:asciiTheme="majorHAnsi" w:hAnsiTheme="majorHAnsi" w:cstheme="majorHAnsi"/>
          <w:sz w:val="24"/>
          <w:szCs w:val="24"/>
        </w:rPr>
        <w:t>,</w:t>
      </w:r>
      <w:r w:rsidR="00174335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trike/>
          <w:sz w:val="24"/>
          <w:szCs w:val="24"/>
        </w:rPr>
        <w:t xml:space="preserve">José Ramón </w:t>
      </w:r>
      <w:proofErr w:type="gramStart"/>
      <w:r w:rsidRPr="00B11CFA">
        <w:rPr>
          <w:rFonts w:asciiTheme="majorHAnsi" w:hAnsiTheme="majorHAnsi" w:cstheme="majorHAnsi"/>
          <w:strike/>
          <w:sz w:val="24"/>
          <w:szCs w:val="24"/>
        </w:rPr>
        <w:t xml:space="preserve">Núñez, </w:t>
      </w:r>
      <w:r w:rsidR="002C7B18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174335" w:rsidRPr="00B11CFA">
        <w:rPr>
          <w:rFonts w:asciiTheme="majorHAnsi" w:hAnsiTheme="majorHAnsi" w:cstheme="majorHAnsi"/>
          <w:strike/>
          <w:sz w:val="24"/>
          <w:szCs w:val="24"/>
        </w:rPr>
        <w:t>Mashonda</w:t>
      </w:r>
      <w:proofErr w:type="gramEnd"/>
      <w:r w:rsidR="00174335" w:rsidRPr="00B11CFA">
        <w:rPr>
          <w:rFonts w:asciiTheme="majorHAnsi" w:hAnsiTheme="majorHAnsi" w:cstheme="majorHAnsi"/>
          <w:strike/>
          <w:sz w:val="24"/>
          <w:szCs w:val="24"/>
        </w:rPr>
        <w:t xml:space="preserve"> Salsberry</w:t>
      </w:r>
      <w:r w:rsidR="00174335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243179" w:rsidRPr="00B11CFA">
        <w:rPr>
          <w:rFonts w:asciiTheme="majorHAnsi" w:hAnsiTheme="majorHAnsi" w:cstheme="majorHAnsi"/>
          <w:sz w:val="24"/>
          <w:szCs w:val="24"/>
        </w:rPr>
        <w:t xml:space="preserve">and </w:t>
      </w:r>
      <w:r w:rsidR="00D43F76" w:rsidRPr="00B11CFA">
        <w:rPr>
          <w:rFonts w:asciiTheme="majorHAnsi" w:hAnsiTheme="majorHAnsi" w:cstheme="majorHAnsi"/>
          <w:sz w:val="24"/>
          <w:szCs w:val="24"/>
        </w:rPr>
        <w:t>Sonia De La Torre</w:t>
      </w:r>
      <w:r w:rsidR="00A40B1E">
        <w:rPr>
          <w:rFonts w:asciiTheme="majorHAnsi" w:hAnsiTheme="majorHAnsi" w:cstheme="majorHAnsi"/>
          <w:sz w:val="24"/>
          <w:szCs w:val="24"/>
        </w:rPr>
        <w:t>.</w:t>
      </w:r>
    </w:p>
    <w:p w14:paraId="0D14339D" w14:textId="77777777" w:rsidR="00C3413C" w:rsidRPr="00B11CFA" w:rsidRDefault="00C3413C" w:rsidP="00BC2C22">
      <w:pPr>
        <w:spacing w:after="0"/>
        <w:rPr>
          <w:rFonts w:asciiTheme="majorHAnsi" w:hAnsiTheme="majorHAnsi" w:cstheme="majorHAnsi"/>
          <w:b/>
          <w:bCs/>
          <w:strike/>
          <w:sz w:val="24"/>
          <w:szCs w:val="24"/>
        </w:rPr>
      </w:pPr>
    </w:p>
    <w:p w14:paraId="4B8AD35B" w14:textId="7F82CC17" w:rsidR="00BC2C22" w:rsidRPr="00B11CFA" w:rsidRDefault="002F738E" w:rsidP="00BC2C22">
      <w:pPr>
        <w:spacing w:after="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>Guest</w:t>
      </w:r>
      <w:r w:rsidR="00C933B1"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  <w:r w:rsidR="005F68E0" w:rsidRPr="00B11CFA">
        <w:rPr>
          <w:rFonts w:asciiTheme="majorHAnsi" w:hAnsiTheme="majorHAnsi" w:cstheme="majorHAnsi"/>
          <w:sz w:val="24"/>
          <w:szCs w:val="24"/>
        </w:rPr>
        <w:t>N/A</w:t>
      </w:r>
    </w:p>
    <w:p w14:paraId="60D85915" w14:textId="77777777" w:rsidR="00C3413C" w:rsidRPr="00B11CFA" w:rsidRDefault="00C3413C" w:rsidP="00BC2C22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7777E9E6" w14:textId="77777777" w:rsidR="00036146" w:rsidRPr="00B11CFA" w:rsidRDefault="00036146" w:rsidP="00036146">
      <w:pPr>
        <w:rPr>
          <w:rFonts w:asciiTheme="majorHAnsi" w:hAnsiTheme="majorHAnsi" w:cstheme="majorHAnsi"/>
          <w:sz w:val="24"/>
          <w:szCs w:val="24"/>
          <w:u w:val="single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  <w:u w:val="single"/>
        </w:rPr>
        <w:t>HOUSEKEEPING</w:t>
      </w:r>
    </w:p>
    <w:p w14:paraId="16F6BABE" w14:textId="27BC4B30" w:rsidR="00E147CD" w:rsidRPr="00B11CFA" w:rsidRDefault="00E147CD" w:rsidP="005D317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Call to Order: </w:t>
      </w:r>
      <w:r w:rsidR="0083751A" w:rsidRPr="00B11CFA">
        <w:rPr>
          <w:rFonts w:asciiTheme="majorHAnsi" w:hAnsiTheme="majorHAnsi" w:cstheme="majorHAnsi"/>
          <w:sz w:val="24"/>
          <w:szCs w:val="24"/>
        </w:rPr>
        <w:t>Ziza Delgado</w:t>
      </w:r>
      <w:r w:rsidR="000D06C4" w:rsidRPr="00B11CFA">
        <w:rPr>
          <w:rFonts w:asciiTheme="majorHAnsi" w:hAnsiTheme="majorHAnsi" w:cstheme="majorHAnsi"/>
          <w:sz w:val="24"/>
          <w:szCs w:val="24"/>
        </w:rPr>
        <w:t xml:space="preserve"> called the meeting to order at </w:t>
      </w:r>
      <w:r w:rsidRPr="00B11CFA">
        <w:rPr>
          <w:rFonts w:asciiTheme="majorHAnsi" w:hAnsiTheme="majorHAnsi" w:cstheme="majorHAnsi"/>
          <w:sz w:val="24"/>
          <w:szCs w:val="24"/>
        </w:rPr>
        <w:t>3:</w:t>
      </w:r>
      <w:r w:rsidR="00022780" w:rsidRPr="00B11CFA">
        <w:rPr>
          <w:rFonts w:asciiTheme="majorHAnsi" w:hAnsiTheme="majorHAnsi" w:cstheme="majorHAnsi"/>
          <w:sz w:val="24"/>
          <w:szCs w:val="24"/>
        </w:rPr>
        <w:t>11</w:t>
      </w:r>
      <w:r w:rsidR="00F506E8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E13903" w:rsidRPr="00B11CFA">
        <w:rPr>
          <w:rFonts w:asciiTheme="majorHAnsi" w:hAnsiTheme="majorHAnsi" w:cstheme="majorHAnsi"/>
          <w:sz w:val="24"/>
          <w:szCs w:val="24"/>
        </w:rPr>
        <w:t>PM</w:t>
      </w:r>
      <w:r w:rsidR="003B20B7" w:rsidRPr="00B11CFA">
        <w:rPr>
          <w:rFonts w:asciiTheme="majorHAnsi" w:hAnsiTheme="majorHAnsi" w:cstheme="majorHAnsi"/>
          <w:sz w:val="24"/>
          <w:szCs w:val="24"/>
        </w:rPr>
        <w:t>, the quorum was met</w:t>
      </w:r>
      <w:r w:rsidR="005D3179" w:rsidRPr="00B11CFA">
        <w:rPr>
          <w:rFonts w:asciiTheme="majorHAnsi" w:hAnsiTheme="majorHAnsi" w:cstheme="majorHAnsi"/>
          <w:sz w:val="24"/>
          <w:szCs w:val="24"/>
        </w:rPr>
        <w:t>.</w:t>
      </w:r>
    </w:p>
    <w:p w14:paraId="2FE63094" w14:textId="4CE41CBC" w:rsidR="009A18E1" w:rsidRPr="00B11CFA" w:rsidRDefault="00036146" w:rsidP="008B317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ED7D31" w:themeColor="accent2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Public Comment</w:t>
      </w:r>
      <w:r w:rsidR="00F209A9" w:rsidRPr="00B11CFA">
        <w:rPr>
          <w:rFonts w:asciiTheme="majorHAnsi" w:hAnsiTheme="majorHAnsi" w:cstheme="majorHAnsi"/>
          <w:sz w:val="24"/>
          <w:szCs w:val="24"/>
        </w:rPr>
        <w:t>s</w:t>
      </w:r>
      <w:r w:rsidR="002D61D9" w:rsidRPr="00B11CFA">
        <w:rPr>
          <w:rFonts w:asciiTheme="majorHAnsi" w:hAnsiTheme="majorHAnsi" w:cstheme="majorHAnsi"/>
          <w:sz w:val="24"/>
          <w:szCs w:val="24"/>
        </w:rPr>
        <w:t>:</w:t>
      </w:r>
      <w:r w:rsidR="00693A8F" w:rsidRPr="00B11CFA">
        <w:rPr>
          <w:rFonts w:asciiTheme="majorHAnsi" w:hAnsiTheme="majorHAnsi" w:cstheme="majorHAnsi"/>
          <w:sz w:val="24"/>
          <w:szCs w:val="24"/>
        </w:rPr>
        <w:t xml:space="preserve"> N</w:t>
      </w:r>
      <w:r w:rsidR="00774212">
        <w:rPr>
          <w:rFonts w:asciiTheme="majorHAnsi" w:hAnsiTheme="majorHAnsi" w:cstheme="majorHAnsi"/>
          <w:sz w:val="24"/>
          <w:szCs w:val="24"/>
        </w:rPr>
        <w:t>one</w:t>
      </w:r>
      <w:r w:rsidRPr="00B11CFA">
        <w:rPr>
          <w:rFonts w:asciiTheme="majorHAnsi" w:hAnsiTheme="majorHAnsi" w:cstheme="majorHAnsi"/>
          <w:color w:val="ED7D31" w:themeColor="accent2"/>
          <w:sz w:val="24"/>
          <w:szCs w:val="24"/>
        </w:rPr>
        <w:tab/>
      </w:r>
    </w:p>
    <w:p w14:paraId="2852ABD9" w14:textId="77777777" w:rsidR="00C92201" w:rsidRPr="00B11CFA" w:rsidRDefault="00036146" w:rsidP="008B317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Announcements</w:t>
      </w:r>
      <w:r w:rsidR="002D61D9" w:rsidRPr="00B11CFA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DAEED16" w14:textId="3FF9740C" w:rsidR="00C0375B" w:rsidRPr="00B11CFA" w:rsidRDefault="00C0375B" w:rsidP="00320DE3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Professional Learning partnered with APIDA to bring Brandy Nālani McDougall, Native Hawaiian poet.</w:t>
      </w:r>
      <w:r w:rsidR="00AF19F8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6E523A">
        <w:rPr>
          <w:rFonts w:asciiTheme="majorHAnsi" w:hAnsiTheme="majorHAnsi" w:cstheme="majorHAnsi"/>
          <w:sz w:val="24"/>
          <w:szCs w:val="24"/>
        </w:rPr>
        <w:t>The p</w:t>
      </w:r>
      <w:r w:rsidR="00AF19F8" w:rsidRPr="00B11CFA">
        <w:rPr>
          <w:rFonts w:asciiTheme="majorHAnsi" w:hAnsiTheme="majorHAnsi" w:cstheme="majorHAnsi"/>
          <w:sz w:val="24"/>
          <w:szCs w:val="24"/>
        </w:rPr>
        <w:t xml:space="preserve">oetry performance </w:t>
      </w:r>
      <w:r w:rsidR="006E523A">
        <w:rPr>
          <w:rFonts w:asciiTheme="majorHAnsi" w:hAnsiTheme="majorHAnsi" w:cstheme="majorHAnsi"/>
          <w:sz w:val="24"/>
          <w:szCs w:val="24"/>
        </w:rPr>
        <w:t>is scheduled for</w:t>
      </w:r>
      <w:r w:rsidR="00AF19F8" w:rsidRPr="00B11CFA">
        <w:rPr>
          <w:rFonts w:asciiTheme="majorHAnsi" w:hAnsiTheme="majorHAnsi" w:cstheme="majorHAnsi"/>
          <w:sz w:val="24"/>
          <w:szCs w:val="24"/>
        </w:rPr>
        <w:t xml:space="preserve"> Wednesday, October 8, 2025, in the Humanities Courtyard.</w:t>
      </w:r>
    </w:p>
    <w:p w14:paraId="10F57CE3" w14:textId="2F2B7749" w:rsidR="00B027B7" w:rsidRPr="00B11CFA" w:rsidRDefault="006C0062" w:rsidP="00AD51C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ED7D31" w:themeColor="accent2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Cadena </w:t>
      </w:r>
      <w:r w:rsidR="006E523A">
        <w:rPr>
          <w:rFonts w:asciiTheme="majorHAnsi" w:hAnsiTheme="majorHAnsi" w:cstheme="majorHAnsi"/>
          <w:sz w:val="24"/>
          <w:szCs w:val="24"/>
        </w:rPr>
        <w:t xml:space="preserve">shared their upcoming </w:t>
      </w:r>
      <w:r w:rsidR="004E3121">
        <w:rPr>
          <w:rFonts w:asciiTheme="majorHAnsi" w:hAnsiTheme="majorHAnsi" w:cstheme="majorHAnsi"/>
          <w:sz w:val="24"/>
          <w:szCs w:val="24"/>
        </w:rPr>
        <w:t xml:space="preserve">event: </w:t>
      </w:r>
      <w:r w:rsidR="00E9401A" w:rsidRPr="00B11CFA">
        <w:rPr>
          <w:rFonts w:asciiTheme="majorHAnsi" w:hAnsiTheme="majorHAnsi" w:cstheme="majorHAnsi"/>
          <w:sz w:val="24"/>
          <w:szCs w:val="24"/>
        </w:rPr>
        <w:t>“</w:t>
      </w:r>
      <w:r w:rsidRPr="00B11CFA">
        <w:rPr>
          <w:rFonts w:asciiTheme="majorHAnsi" w:hAnsiTheme="majorHAnsi" w:cstheme="majorHAnsi"/>
          <w:sz w:val="24"/>
          <w:szCs w:val="24"/>
        </w:rPr>
        <w:t xml:space="preserve">Open Mic con Mi </w:t>
      </w:r>
      <w:proofErr w:type="spellStart"/>
      <w:r w:rsidRPr="00B11CFA">
        <w:rPr>
          <w:rFonts w:asciiTheme="majorHAnsi" w:hAnsiTheme="majorHAnsi" w:cstheme="majorHAnsi"/>
          <w:sz w:val="24"/>
          <w:szCs w:val="24"/>
        </w:rPr>
        <w:t>Gente</w:t>
      </w:r>
      <w:proofErr w:type="spellEnd"/>
      <w:r w:rsidR="00E9401A" w:rsidRPr="00B11CFA">
        <w:rPr>
          <w:rFonts w:asciiTheme="majorHAnsi" w:hAnsiTheme="majorHAnsi" w:cstheme="majorHAnsi"/>
          <w:sz w:val="24"/>
          <w:szCs w:val="24"/>
        </w:rPr>
        <w:t>”</w:t>
      </w:r>
      <w:r w:rsidR="00A62AEC" w:rsidRPr="00B11CFA">
        <w:rPr>
          <w:rFonts w:asciiTheme="majorHAnsi" w:hAnsiTheme="majorHAnsi" w:cstheme="majorHAnsi"/>
          <w:sz w:val="24"/>
          <w:szCs w:val="24"/>
        </w:rPr>
        <w:t xml:space="preserve"> on September 17, </w:t>
      </w:r>
      <w:proofErr w:type="gramStart"/>
      <w:r w:rsidR="00A62AEC" w:rsidRPr="00B11CFA">
        <w:rPr>
          <w:rFonts w:asciiTheme="majorHAnsi" w:hAnsiTheme="majorHAnsi" w:cstheme="majorHAnsi"/>
          <w:sz w:val="24"/>
          <w:szCs w:val="24"/>
        </w:rPr>
        <w:t>2025</w:t>
      </w:r>
      <w:proofErr w:type="gramEnd"/>
      <w:r w:rsidR="00A62AEC" w:rsidRPr="00B11CFA">
        <w:rPr>
          <w:rFonts w:asciiTheme="majorHAnsi" w:hAnsiTheme="majorHAnsi" w:cstheme="majorHAnsi"/>
          <w:sz w:val="24"/>
          <w:szCs w:val="24"/>
        </w:rPr>
        <w:t xml:space="preserve"> from 11:00 AM – 1:00 PM held in the Cruz Reynoso Courtyard.</w:t>
      </w:r>
      <w:r w:rsidR="002A1B33" w:rsidRPr="00B11CFA">
        <w:rPr>
          <w:rFonts w:asciiTheme="majorHAnsi" w:hAnsiTheme="majorHAnsi" w:cstheme="majorHAnsi"/>
          <w:color w:val="ED7D31" w:themeColor="accent2"/>
          <w:sz w:val="24"/>
          <w:szCs w:val="24"/>
        </w:rPr>
        <w:t xml:space="preserve"> </w:t>
      </w:r>
    </w:p>
    <w:p w14:paraId="178F8875" w14:textId="77777777" w:rsidR="001B4292" w:rsidRPr="00B11CFA" w:rsidRDefault="00CA6DCE" w:rsidP="001B4292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Fullerton College is celebrating the grand opening of the Student Support Center (SSC) from 9 </w:t>
      </w:r>
      <w:r w:rsidR="00C142E5" w:rsidRPr="00B11CFA">
        <w:rPr>
          <w:rFonts w:asciiTheme="majorHAnsi" w:hAnsiTheme="majorHAnsi" w:cstheme="majorHAnsi"/>
          <w:sz w:val="24"/>
          <w:szCs w:val="24"/>
        </w:rPr>
        <w:t xml:space="preserve">AM </w:t>
      </w:r>
      <w:r w:rsidRPr="00B11CFA">
        <w:rPr>
          <w:rFonts w:asciiTheme="majorHAnsi" w:hAnsiTheme="majorHAnsi" w:cstheme="majorHAnsi"/>
          <w:sz w:val="24"/>
          <w:szCs w:val="24"/>
        </w:rPr>
        <w:t>-12</w:t>
      </w:r>
      <w:r w:rsidR="00C142E5" w:rsidRPr="00B11CFA">
        <w:rPr>
          <w:rFonts w:asciiTheme="majorHAnsi" w:hAnsiTheme="majorHAnsi" w:cstheme="majorHAnsi"/>
          <w:sz w:val="24"/>
          <w:szCs w:val="24"/>
        </w:rPr>
        <w:t>:00</w:t>
      </w:r>
      <w:r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C142E5" w:rsidRPr="00B11CFA">
        <w:rPr>
          <w:rFonts w:asciiTheme="majorHAnsi" w:hAnsiTheme="majorHAnsi" w:cstheme="majorHAnsi"/>
          <w:sz w:val="24"/>
          <w:szCs w:val="24"/>
        </w:rPr>
        <w:t>PM</w:t>
      </w:r>
      <w:r w:rsidRPr="00B11CFA">
        <w:rPr>
          <w:rFonts w:asciiTheme="majorHAnsi" w:hAnsiTheme="majorHAnsi" w:cstheme="majorHAnsi"/>
          <w:sz w:val="24"/>
          <w:szCs w:val="24"/>
        </w:rPr>
        <w:t xml:space="preserve"> on Friday, September 19</w:t>
      </w:r>
      <w:r w:rsidR="00C142E5" w:rsidRPr="00B11CFA">
        <w:rPr>
          <w:rFonts w:asciiTheme="majorHAnsi" w:hAnsiTheme="majorHAnsi" w:cstheme="majorHAnsi"/>
          <w:sz w:val="24"/>
          <w:szCs w:val="24"/>
        </w:rPr>
        <w:t>, 2025</w:t>
      </w:r>
      <w:r w:rsidRPr="00B11CFA">
        <w:rPr>
          <w:rFonts w:asciiTheme="majorHAnsi" w:hAnsiTheme="majorHAnsi" w:cstheme="majorHAnsi"/>
          <w:sz w:val="24"/>
          <w:szCs w:val="24"/>
        </w:rPr>
        <w:t>.</w:t>
      </w:r>
    </w:p>
    <w:p w14:paraId="4FA957E5" w14:textId="651DDD52" w:rsidR="000E61E0" w:rsidRPr="00B11CFA" w:rsidRDefault="001B4292" w:rsidP="000E61E0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Introduction of </w:t>
      </w:r>
      <w:r w:rsidR="00AF770A" w:rsidRPr="00B11CFA">
        <w:rPr>
          <w:rFonts w:asciiTheme="majorHAnsi" w:hAnsiTheme="majorHAnsi" w:cstheme="majorHAnsi"/>
          <w:sz w:val="24"/>
          <w:szCs w:val="24"/>
        </w:rPr>
        <w:t xml:space="preserve">Dr. </w:t>
      </w:r>
      <w:r w:rsidRPr="00B11CFA">
        <w:rPr>
          <w:rFonts w:asciiTheme="majorHAnsi" w:hAnsiTheme="majorHAnsi" w:cstheme="majorHAnsi"/>
          <w:sz w:val="24"/>
          <w:szCs w:val="24"/>
        </w:rPr>
        <w:t>Sonia De La Torre, the new Vice President of Student Services at Fullerton College, who brings 24 years of higher education experience, including a decade of leadership within community colleges.</w:t>
      </w:r>
    </w:p>
    <w:p w14:paraId="6D042DA8" w14:textId="341383CB" w:rsidR="000D7A64" w:rsidRPr="00B11CFA" w:rsidRDefault="00476DCB" w:rsidP="006E79BB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Introduction of </w:t>
      </w:r>
      <w:r w:rsidR="00AF770A" w:rsidRPr="00B11CFA">
        <w:rPr>
          <w:rFonts w:asciiTheme="majorHAnsi" w:hAnsiTheme="majorHAnsi" w:cstheme="majorHAnsi"/>
          <w:sz w:val="24"/>
          <w:szCs w:val="24"/>
        </w:rPr>
        <w:t xml:space="preserve">Dr. </w:t>
      </w:r>
      <w:r w:rsidRPr="00B11CFA">
        <w:rPr>
          <w:rFonts w:asciiTheme="majorHAnsi" w:hAnsiTheme="majorHAnsi" w:cstheme="majorHAnsi"/>
          <w:sz w:val="24"/>
          <w:szCs w:val="24"/>
        </w:rPr>
        <w:t>Ziza Delgado, new manager co-chair for SEA</w:t>
      </w:r>
      <w:r w:rsidR="005F5431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06095A" w:rsidRPr="00B11CFA">
        <w:rPr>
          <w:rFonts w:asciiTheme="majorHAnsi" w:hAnsiTheme="majorHAnsi" w:cstheme="majorHAnsi"/>
          <w:sz w:val="24"/>
          <w:szCs w:val="24"/>
        </w:rPr>
        <w:t>Committee</w:t>
      </w:r>
      <w:r w:rsidR="006E79BB" w:rsidRPr="00B11CFA">
        <w:rPr>
          <w:rFonts w:asciiTheme="majorHAnsi" w:hAnsiTheme="majorHAnsi" w:cstheme="majorHAnsi"/>
          <w:sz w:val="24"/>
          <w:szCs w:val="24"/>
        </w:rPr>
        <w:t>.</w:t>
      </w:r>
    </w:p>
    <w:p w14:paraId="72088707" w14:textId="636E1843" w:rsidR="006E79BB" w:rsidRPr="00B11CFA" w:rsidRDefault="005F5431" w:rsidP="006E79BB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S</w:t>
      </w:r>
      <w:r w:rsidR="006E79BB" w:rsidRPr="00B11CFA">
        <w:rPr>
          <w:rFonts w:asciiTheme="majorHAnsi" w:hAnsiTheme="majorHAnsi" w:cstheme="majorHAnsi"/>
          <w:sz w:val="24"/>
          <w:szCs w:val="24"/>
        </w:rPr>
        <w:t>erv</w:t>
      </w:r>
      <w:r w:rsidR="00AD7853">
        <w:rPr>
          <w:rFonts w:asciiTheme="majorHAnsi" w:hAnsiTheme="majorHAnsi" w:cstheme="majorHAnsi"/>
          <w:sz w:val="24"/>
          <w:szCs w:val="24"/>
        </w:rPr>
        <w:t>e</w:t>
      </w:r>
      <w:r w:rsidR="00D27EB9" w:rsidRPr="00B11CFA">
        <w:rPr>
          <w:rFonts w:asciiTheme="majorHAnsi" w:hAnsiTheme="majorHAnsi" w:cstheme="majorHAnsi"/>
          <w:sz w:val="24"/>
          <w:szCs w:val="24"/>
        </w:rPr>
        <w:t>s</w:t>
      </w:r>
      <w:r w:rsidR="006E79BB" w:rsidRPr="00B11CFA">
        <w:rPr>
          <w:rFonts w:asciiTheme="majorHAnsi" w:hAnsiTheme="majorHAnsi" w:cstheme="majorHAnsi"/>
          <w:sz w:val="24"/>
          <w:szCs w:val="24"/>
        </w:rPr>
        <w:t xml:space="preserve"> as </w:t>
      </w:r>
      <w:r w:rsidR="00D27EB9" w:rsidRPr="00B11CFA">
        <w:rPr>
          <w:rFonts w:asciiTheme="majorHAnsi" w:hAnsiTheme="majorHAnsi" w:cstheme="majorHAnsi"/>
          <w:sz w:val="24"/>
          <w:szCs w:val="24"/>
        </w:rPr>
        <w:t>i</w:t>
      </w:r>
      <w:r w:rsidR="006E79BB" w:rsidRPr="00B11CFA">
        <w:rPr>
          <w:rFonts w:asciiTheme="majorHAnsi" w:hAnsiTheme="majorHAnsi" w:cstheme="majorHAnsi"/>
          <w:sz w:val="24"/>
          <w:szCs w:val="24"/>
        </w:rPr>
        <w:t xml:space="preserve">nterim Dean of the </w:t>
      </w:r>
      <w:r w:rsidR="0006095A" w:rsidRPr="00B11CFA">
        <w:rPr>
          <w:rFonts w:asciiTheme="majorHAnsi" w:hAnsiTheme="majorHAnsi" w:cstheme="majorHAnsi"/>
          <w:sz w:val="24"/>
          <w:szCs w:val="24"/>
        </w:rPr>
        <w:t xml:space="preserve">new </w:t>
      </w:r>
      <w:r w:rsidR="006E79BB" w:rsidRPr="00B11CFA">
        <w:rPr>
          <w:rFonts w:asciiTheme="majorHAnsi" w:hAnsiTheme="majorHAnsi" w:cstheme="majorHAnsi"/>
          <w:sz w:val="24"/>
          <w:szCs w:val="24"/>
        </w:rPr>
        <w:t>Division of Ethnic Studies and Student Equity</w:t>
      </w:r>
      <w:r w:rsidR="00D27EB9" w:rsidRPr="00B11CFA">
        <w:rPr>
          <w:rFonts w:asciiTheme="majorHAnsi" w:hAnsiTheme="majorHAnsi" w:cstheme="majorHAnsi"/>
          <w:sz w:val="24"/>
          <w:szCs w:val="24"/>
        </w:rPr>
        <w:t>.</w:t>
      </w:r>
    </w:p>
    <w:p w14:paraId="072CB8E2" w14:textId="17932248" w:rsidR="006E79BB" w:rsidRPr="00B11CFA" w:rsidRDefault="006E79BB" w:rsidP="00371631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Ziza, Ericka, and Anita will collaborate as a three-person co-chair team to ensure a smooth transition.</w:t>
      </w:r>
      <w:r w:rsidR="00371631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z w:val="24"/>
          <w:szCs w:val="24"/>
        </w:rPr>
        <w:t xml:space="preserve">Ericka will remain involved temporarily to provide continuity </w:t>
      </w:r>
      <w:r w:rsidRPr="00B11CFA">
        <w:rPr>
          <w:rFonts w:asciiTheme="majorHAnsi" w:hAnsiTheme="majorHAnsi" w:cstheme="majorHAnsi"/>
          <w:sz w:val="24"/>
          <w:szCs w:val="24"/>
        </w:rPr>
        <w:lastRenderedPageBreak/>
        <w:t>and guidance</w:t>
      </w:r>
      <w:r w:rsidR="009B0CC1" w:rsidRPr="00B11CFA">
        <w:rPr>
          <w:rFonts w:asciiTheme="majorHAnsi" w:hAnsiTheme="majorHAnsi" w:cstheme="majorHAnsi"/>
          <w:sz w:val="24"/>
          <w:szCs w:val="24"/>
        </w:rPr>
        <w:t xml:space="preserve"> until new SEA Plan has been submitted</w:t>
      </w:r>
      <w:r w:rsidRPr="00B11CFA">
        <w:rPr>
          <w:rFonts w:asciiTheme="majorHAnsi" w:hAnsiTheme="majorHAnsi" w:cstheme="majorHAnsi"/>
          <w:sz w:val="24"/>
          <w:szCs w:val="24"/>
        </w:rPr>
        <w:t>.</w:t>
      </w:r>
      <w:r w:rsidR="00371631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z w:val="24"/>
          <w:szCs w:val="24"/>
        </w:rPr>
        <w:t>Appreciation was expressed to Ericka for her extensive contributions in organizing the committee, coordinating with Anita, and drafting key SEA Plan documents.</w:t>
      </w:r>
    </w:p>
    <w:p w14:paraId="57903BA3" w14:textId="7C787425" w:rsidR="00386CAD" w:rsidRPr="00B11CFA" w:rsidRDefault="00E147CD" w:rsidP="000D7A6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Approval of Note</w:t>
      </w:r>
      <w:r w:rsidR="00DA25C4" w:rsidRPr="00B11CFA">
        <w:rPr>
          <w:rFonts w:asciiTheme="majorHAnsi" w:hAnsiTheme="majorHAnsi" w:cstheme="majorHAnsi"/>
          <w:sz w:val="24"/>
          <w:szCs w:val="24"/>
        </w:rPr>
        <w:t>s:</w:t>
      </w:r>
      <w:r w:rsidR="00365978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E916CB" w:rsidRPr="00B11CFA">
        <w:rPr>
          <w:rFonts w:asciiTheme="majorHAnsi" w:hAnsiTheme="majorHAnsi" w:cstheme="majorHAnsi"/>
          <w:sz w:val="24"/>
          <w:szCs w:val="24"/>
        </w:rPr>
        <w:t xml:space="preserve">Approval of May </w:t>
      </w:r>
      <w:r w:rsidR="00157948" w:rsidRPr="00B11CFA">
        <w:rPr>
          <w:rFonts w:asciiTheme="majorHAnsi" w:hAnsiTheme="majorHAnsi" w:cstheme="majorHAnsi"/>
          <w:sz w:val="24"/>
          <w:szCs w:val="24"/>
        </w:rPr>
        <w:t>19</w:t>
      </w:r>
      <w:r w:rsidR="00E916CB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594007" w:rsidRPr="00B11CFA">
        <w:rPr>
          <w:rFonts w:asciiTheme="majorHAnsi" w:hAnsiTheme="majorHAnsi" w:cstheme="majorHAnsi"/>
          <w:sz w:val="24"/>
          <w:szCs w:val="24"/>
        </w:rPr>
        <w:t>2025,</w:t>
      </w:r>
      <w:r w:rsidR="006704AB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820554" w:rsidRPr="00B11CFA">
        <w:rPr>
          <w:rFonts w:asciiTheme="majorHAnsi" w:hAnsiTheme="majorHAnsi" w:cstheme="majorHAnsi"/>
          <w:sz w:val="24"/>
          <w:szCs w:val="24"/>
        </w:rPr>
        <w:t>SEAC</w:t>
      </w:r>
      <w:r w:rsidR="00E916CB" w:rsidRPr="00B11CFA">
        <w:rPr>
          <w:rFonts w:asciiTheme="majorHAnsi" w:hAnsiTheme="majorHAnsi" w:cstheme="majorHAnsi"/>
          <w:sz w:val="24"/>
          <w:szCs w:val="24"/>
        </w:rPr>
        <w:t xml:space="preserve"> meeting </w:t>
      </w:r>
      <w:r w:rsidR="0044013C" w:rsidRPr="00B11CFA">
        <w:rPr>
          <w:rFonts w:asciiTheme="majorHAnsi" w:hAnsiTheme="majorHAnsi" w:cstheme="majorHAnsi"/>
          <w:sz w:val="24"/>
          <w:szCs w:val="24"/>
        </w:rPr>
        <w:t>notes</w:t>
      </w:r>
      <w:r w:rsidR="00157948" w:rsidRPr="00B11CFA">
        <w:rPr>
          <w:rFonts w:asciiTheme="majorHAnsi" w:hAnsiTheme="majorHAnsi" w:cstheme="majorHAnsi"/>
          <w:sz w:val="24"/>
          <w:szCs w:val="24"/>
        </w:rPr>
        <w:t>-</w:t>
      </w:r>
      <w:r w:rsidR="00651615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E916CB" w:rsidRPr="00B11CFA">
        <w:rPr>
          <w:rFonts w:asciiTheme="majorHAnsi" w:hAnsiTheme="majorHAnsi" w:cstheme="majorHAnsi"/>
          <w:sz w:val="24"/>
          <w:szCs w:val="24"/>
        </w:rPr>
        <w:t xml:space="preserve">A motion was made by </w:t>
      </w:r>
      <w:r w:rsidR="005C246C" w:rsidRPr="00B11CFA">
        <w:rPr>
          <w:rFonts w:asciiTheme="majorHAnsi" w:hAnsiTheme="majorHAnsi" w:cstheme="majorHAnsi"/>
          <w:sz w:val="24"/>
          <w:szCs w:val="24"/>
        </w:rPr>
        <w:t>Cynthia Guardado</w:t>
      </w:r>
      <w:r w:rsidR="00E916CB" w:rsidRPr="00B11CFA">
        <w:rPr>
          <w:rFonts w:asciiTheme="majorHAnsi" w:hAnsiTheme="majorHAnsi" w:cstheme="majorHAnsi"/>
          <w:sz w:val="24"/>
          <w:szCs w:val="24"/>
        </w:rPr>
        <w:t xml:space="preserve"> to approve </w:t>
      </w:r>
      <w:r w:rsidR="00A71620" w:rsidRPr="00B11CFA">
        <w:rPr>
          <w:rFonts w:asciiTheme="majorHAnsi" w:hAnsiTheme="majorHAnsi" w:cstheme="majorHAnsi"/>
          <w:sz w:val="24"/>
          <w:szCs w:val="24"/>
        </w:rPr>
        <w:t>notes</w:t>
      </w:r>
      <w:r w:rsidR="00137315">
        <w:rPr>
          <w:rFonts w:asciiTheme="majorHAnsi" w:hAnsiTheme="majorHAnsi" w:cstheme="majorHAnsi"/>
          <w:sz w:val="24"/>
          <w:szCs w:val="24"/>
        </w:rPr>
        <w:t>;</w:t>
      </w:r>
      <w:r w:rsidR="00E916CB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5C246C" w:rsidRPr="00B11CFA">
        <w:rPr>
          <w:rFonts w:asciiTheme="majorHAnsi" w:hAnsiTheme="majorHAnsi" w:cstheme="majorHAnsi"/>
          <w:sz w:val="24"/>
          <w:szCs w:val="24"/>
        </w:rPr>
        <w:t>Jorge Gamboa</w:t>
      </w:r>
      <w:r w:rsidR="00E916CB" w:rsidRPr="00B11CFA">
        <w:rPr>
          <w:rFonts w:asciiTheme="majorHAnsi" w:hAnsiTheme="majorHAnsi" w:cstheme="majorHAnsi"/>
          <w:sz w:val="24"/>
          <w:szCs w:val="24"/>
        </w:rPr>
        <w:t xml:space="preserve"> 2nd the motion. Total votes: </w:t>
      </w:r>
      <w:r w:rsidR="007A01AD" w:rsidRPr="007A01AD">
        <w:rPr>
          <w:rFonts w:asciiTheme="majorHAnsi" w:hAnsiTheme="majorHAnsi" w:cstheme="majorHAnsi"/>
          <w:sz w:val="24"/>
          <w:szCs w:val="24"/>
        </w:rPr>
        <w:t>14</w:t>
      </w:r>
      <w:r w:rsidR="00E916CB" w:rsidRPr="007A01AD">
        <w:rPr>
          <w:rFonts w:asciiTheme="majorHAnsi" w:hAnsiTheme="majorHAnsi" w:cstheme="majorHAnsi"/>
          <w:sz w:val="24"/>
          <w:szCs w:val="24"/>
        </w:rPr>
        <w:t xml:space="preserve"> yes</w:t>
      </w:r>
      <w:r w:rsidR="00E916CB" w:rsidRPr="00B11CFA">
        <w:rPr>
          <w:rFonts w:asciiTheme="majorHAnsi" w:hAnsiTheme="majorHAnsi" w:cstheme="majorHAnsi"/>
          <w:sz w:val="24"/>
          <w:szCs w:val="24"/>
        </w:rPr>
        <w:t>; 0 no;</w:t>
      </w:r>
      <w:r w:rsidR="00386CAD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5C246C" w:rsidRPr="00B11CFA">
        <w:rPr>
          <w:rFonts w:asciiTheme="majorHAnsi" w:hAnsiTheme="majorHAnsi" w:cstheme="majorHAnsi"/>
          <w:sz w:val="24"/>
          <w:szCs w:val="24"/>
        </w:rPr>
        <w:t>0</w:t>
      </w:r>
      <w:r w:rsidR="00E916CB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DC7194" w:rsidRPr="00B11CFA">
        <w:rPr>
          <w:rFonts w:asciiTheme="majorHAnsi" w:hAnsiTheme="majorHAnsi" w:cstheme="majorHAnsi"/>
          <w:sz w:val="24"/>
          <w:szCs w:val="24"/>
        </w:rPr>
        <w:t>ab</w:t>
      </w:r>
      <w:r w:rsidR="00594007" w:rsidRPr="00B11CFA">
        <w:rPr>
          <w:rFonts w:asciiTheme="majorHAnsi" w:hAnsiTheme="majorHAnsi" w:cstheme="majorHAnsi"/>
          <w:sz w:val="24"/>
          <w:szCs w:val="24"/>
        </w:rPr>
        <w:t>stain. Motion carried.</w:t>
      </w:r>
    </w:p>
    <w:p w14:paraId="7B59EBAF" w14:textId="287CD1FA" w:rsidR="00E311E8" w:rsidRPr="00B11CFA" w:rsidRDefault="00E311E8" w:rsidP="00386CA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Committee Liaisons Related Reports:</w:t>
      </w:r>
    </w:p>
    <w:p w14:paraId="6F0CF810" w14:textId="035A0F13" w:rsidR="00CA0E6F" w:rsidRPr="00B11CFA" w:rsidRDefault="00CA0E6F" w:rsidP="00CA0E6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Staff Development: </w:t>
      </w:r>
      <w:r w:rsidR="007D39C6" w:rsidRPr="00B11CFA">
        <w:rPr>
          <w:rFonts w:asciiTheme="majorHAnsi" w:hAnsiTheme="majorHAnsi" w:cstheme="majorHAnsi"/>
          <w:sz w:val="24"/>
          <w:szCs w:val="24"/>
        </w:rPr>
        <w:t>N</w:t>
      </w:r>
      <w:r w:rsidR="00EE0ADB">
        <w:rPr>
          <w:rFonts w:asciiTheme="majorHAnsi" w:hAnsiTheme="majorHAnsi" w:cstheme="majorHAnsi"/>
          <w:sz w:val="24"/>
          <w:szCs w:val="24"/>
        </w:rPr>
        <w:t>one</w:t>
      </w:r>
    </w:p>
    <w:p w14:paraId="5F957DF0" w14:textId="465DDA78" w:rsidR="00CA0E6F" w:rsidRPr="00B11CFA" w:rsidRDefault="00CA0E6F" w:rsidP="00CA0E6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Diversity Committee:</w:t>
      </w:r>
      <w:r w:rsidR="00726AB2" w:rsidRPr="00B11CFA">
        <w:rPr>
          <w:rFonts w:asciiTheme="majorHAnsi" w:hAnsiTheme="majorHAnsi" w:cstheme="majorHAnsi"/>
          <w:sz w:val="24"/>
          <w:szCs w:val="24"/>
        </w:rPr>
        <w:t xml:space="preserve"> N</w:t>
      </w:r>
      <w:r w:rsidR="00EE0ADB">
        <w:rPr>
          <w:rFonts w:asciiTheme="majorHAnsi" w:hAnsiTheme="majorHAnsi" w:cstheme="majorHAnsi"/>
          <w:sz w:val="24"/>
          <w:szCs w:val="24"/>
        </w:rPr>
        <w:t>one</w:t>
      </w:r>
    </w:p>
    <w:p w14:paraId="6364D286" w14:textId="1900E273" w:rsidR="007C1F0A" w:rsidRDefault="007C1F0A" w:rsidP="00CA0E6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Guided Pathways: N</w:t>
      </w:r>
      <w:r w:rsidR="00EE0ADB">
        <w:rPr>
          <w:rFonts w:asciiTheme="majorHAnsi" w:hAnsiTheme="majorHAnsi" w:cstheme="majorHAnsi"/>
          <w:sz w:val="24"/>
          <w:szCs w:val="24"/>
        </w:rPr>
        <w:t>one</w:t>
      </w:r>
    </w:p>
    <w:p w14:paraId="1E3956CB" w14:textId="77777777" w:rsidR="00B11CFA" w:rsidRPr="00B11CFA" w:rsidRDefault="00B11CFA" w:rsidP="00B11CFA">
      <w:pPr>
        <w:pStyle w:val="ListParagraph"/>
        <w:ind w:left="1800"/>
        <w:rPr>
          <w:rFonts w:asciiTheme="majorHAnsi" w:hAnsiTheme="majorHAnsi" w:cstheme="majorHAnsi"/>
          <w:sz w:val="24"/>
          <w:szCs w:val="24"/>
        </w:rPr>
      </w:pPr>
    </w:p>
    <w:p w14:paraId="4E7AD4C8" w14:textId="3D2D8590" w:rsidR="00FC0367" w:rsidRPr="00B11CFA" w:rsidRDefault="00D950F8" w:rsidP="00CF3DA4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0" w:name="_Hlk84233792"/>
      <w:r w:rsidRPr="00B11CFA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TOPICS</w:t>
      </w:r>
    </w:p>
    <w:p w14:paraId="674A167E" w14:textId="7C8844D4" w:rsidR="00395229" w:rsidRPr="00B11CFA" w:rsidRDefault="00A12BED" w:rsidP="00F93A49">
      <w:pPr>
        <w:pStyle w:val="ListParagraph"/>
        <w:numPr>
          <w:ilvl w:val="0"/>
          <w:numId w:val="17"/>
        </w:numPr>
        <w:ind w:left="360"/>
        <w:rPr>
          <w:rFonts w:asciiTheme="majorHAnsi" w:hAnsiTheme="majorHAnsi" w:cstheme="majorHAnsi"/>
          <w:b/>
          <w:bCs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>Endorsement of 1</w:t>
      </w:r>
      <w:r w:rsidRPr="00B11CFA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st</w:t>
      </w:r>
      <w:r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 Draft of 2025-2028 SEA Plan for Shared Governance Distribution &amp; Next Steps</w:t>
      </w:r>
      <w:r w:rsidR="00990939" w:rsidRPr="00B11CFA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67F24A33" w14:textId="56DDCFC0" w:rsidR="002147EA" w:rsidRPr="00B11CFA" w:rsidRDefault="00E161AE" w:rsidP="007D2AA1">
      <w:pPr>
        <w:pStyle w:val="ListParagraph"/>
        <w:numPr>
          <w:ilvl w:val="1"/>
          <w:numId w:val="17"/>
        </w:numPr>
        <w:tabs>
          <w:tab w:val="left" w:pos="2070"/>
        </w:tabs>
        <w:ind w:left="108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The SEA Plan draft </w:t>
      </w:r>
      <w:r w:rsidR="0002739C" w:rsidRPr="00B11CFA">
        <w:rPr>
          <w:rFonts w:asciiTheme="majorHAnsi" w:hAnsiTheme="majorHAnsi" w:cstheme="majorHAnsi"/>
          <w:sz w:val="24"/>
          <w:szCs w:val="24"/>
        </w:rPr>
        <w:t>was</w:t>
      </w:r>
      <w:r w:rsidRPr="00B11CFA">
        <w:rPr>
          <w:rFonts w:asciiTheme="majorHAnsi" w:hAnsiTheme="majorHAnsi" w:cstheme="majorHAnsi"/>
          <w:sz w:val="24"/>
          <w:szCs w:val="24"/>
        </w:rPr>
        <w:t xml:space="preserve"> submitted by the team last week</w:t>
      </w:r>
      <w:r w:rsidR="00080476" w:rsidRPr="00B11CFA">
        <w:rPr>
          <w:rFonts w:asciiTheme="majorHAnsi" w:hAnsiTheme="majorHAnsi" w:cstheme="majorHAnsi"/>
          <w:sz w:val="24"/>
          <w:szCs w:val="24"/>
        </w:rPr>
        <w:t xml:space="preserve"> to Faculty Senate </w:t>
      </w:r>
      <w:proofErr w:type="gramStart"/>
      <w:r w:rsidR="00080476" w:rsidRPr="00B11CFA">
        <w:rPr>
          <w:rFonts w:asciiTheme="majorHAnsi" w:hAnsiTheme="majorHAnsi" w:cstheme="majorHAnsi"/>
          <w:sz w:val="24"/>
          <w:szCs w:val="24"/>
        </w:rPr>
        <w:t>in order to</w:t>
      </w:r>
      <w:proofErr w:type="gramEnd"/>
      <w:r w:rsidR="00080476" w:rsidRPr="00B11CFA">
        <w:rPr>
          <w:rFonts w:asciiTheme="majorHAnsi" w:hAnsiTheme="majorHAnsi" w:cstheme="majorHAnsi"/>
          <w:sz w:val="24"/>
          <w:szCs w:val="24"/>
        </w:rPr>
        <w:t xml:space="preserve"> meet</w:t>
      </w:r>
      <w:r w:rsidR="002147EA" w:rsidRPr="00B11CFA">
        <w:rPr>
          <w:rFonts w:asciiTheme="majorHAnsi" w:hAnsiTheme="majorHAnsi" w:cstheme="majorHAnsi"/>
          <w:sz w:val="24"/>
          <w:szCs w:val="24"/>
        </w:rPr>
        <w:t xml:space="preserve"> Brown Act submission deadline requirements; further revisions may follow based on SEAC feedback.</w:t>
      </w:r>
    </w:p>
    <w:p w14:paraId="43F2F305" w14:textId="243BC8B7" w:rsidR="006619B1" w:rsidRPr="00B11CFA" w:rsidRDefault="006619B1" w:rsidP="007D2AA1">
      <w:pPr>
        <w:pStyle w:val="ListParagraph"/>
        <w:numPr>
          <w:ilvl w:val="1"/>
          <w:numId w:val="17"/>
        </w:numPr>
        <w:tabs>
          <w:tab w:val="left" w:pos="2070"/>
        </w:tabs>
        <w:ind w:left="108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The new SEA Plan will require Board “adoption.” Clarification </w:t>
      </w:r>
      <w:r w:rsidR="00032EE9" w:rsidRPr="00B11CFA">
        <w:rPr>
          <w:rFonts w:asciiTheme="majorHAnsi" w:hAnsiTheme="majorHAnsi" w:cstheme="majorHAnsi"/>
          <w:sz w:val="24"/>
          <w:szCs w:val="24"/>
        </w:rPr>
        <w:t xml:space="preserve">and </w:t>
      </w:r>
      <w:r w:rsidR="005F7226" w:rsidRPr="00B11CFA">
        <w:rPr>
          <w:rFonts w:asciiTheme="majorHAnsi" w:hAnsiTheme="majorHAnsi" w:cstheme="majorHAnsi"/>
          <w:sz w:val="24"/>
          <w:szCs w:val="24"/>
        </w:rPr>
        <w:t>context concerning</w:t>
      </w:r>
      <w:r w:rsidR="00E45402" w:rsidRPr="00B11CFA">
        <w:rPr>
          <w:rFonts w:asciiTheme="majorHAnsi" w:hAnsiTheme="majorHAnsi" w:cstheme="majorHAnsi"/>
          <w:sz w:val="24"/>
          <w:szCs w:val="24"/>
        </w:rPr>
        <w:t xml:space="preserve"> the specific </w:t>
      </w:r>
      <w:r w:rsidR="00EB74FF" w:rsidRPr="00B11CFA">
        <w:rPr>
          <w:rFonts w:asciiTheme="majorHAnsi" w:hAnsiTheme="majorHAnsi" w:cstheme="majorHAnsi"/>
          <w:sz w:val="24"/>
          <w:szCs w:val="24"/>
        </w:rPr>
        <w:t>language</w:t>
      </w:r>
      <w:r w:rsidR="005F7226" w:rsidRPr="00B11CFA">
        <w:rPr>
          <w:rFonts w:asciiTheme="majorHAnsi" w:hAnsiTheme="majorHAnsi" w:cstheme="majorHAnsi"/>
          <w:sz w:val="24"/>
          <w:szCs w:val="24"/>
        </w:rPr>
        <w:t xml:space="preserve"> was provided by committee member</w:t>
      </w:r>
      <w:r w:rsidR="00AF770A" w:rsidRPr="00B11CFA">
        <w:rPr>
          <w:rFonts w:asciiTheme="majorHAnsi" w:hAnsiTheme="majorHAnsi" w:cstheme="majorHAnsi"/>
          <w:sz w:val="24"/>
          <w:szCs w:val="24"/>
        </w:rPr>
        <w:t xml:space="preserve"> Dr. Sonia De La Torre</w:t>
      </w:r>
      <w:r w:rsidR="00EB74FF" w:rsidRPr="00B11CFA">
        <w:rPr>
          <w:rFonts w:asciiTheme="majorHAnsi" w:hAnsiTheme="majorHAnsi" w:cstheme="majorHAnsi"/>
          <w:sz w:val="24"/>
          <w:szCs w:val="24"/>
        </w:rPr>
        <w:t xml:space="preserve">.  The meaning </w:t>
      </w:r>
      <w:r w:rsidR="005F7226" w:rsidRPr="00B11CFA">
        <w:rPr>
          <w:rFonts w:asciiTheme="majorHAnsi" w:hAnsiTheme="majorHAnsi" w:cstheme="majorHAnsi"/>
          <w:sz w:val="24"/>
          <w:szCs w:val="24"/>
        </w:rPr>
        <w:t>of “</w:t>
      </w:r>
      <w:r w:rsidR="00B934A6" w:rsidRPr="00B11CFA">
        <w:rPr>
          <w:rFonts w:asciiTheme="majorHAnsi" w:hAnsiTheme="majorHAnsi" w:cstheme="majorHAnsi"/>
          <w:sz w:val="24"/>
          <w:szCs w:val="24"/>
        </w:rPr>
        <w:t>adoption” is locally determined and falls under the governing board’s jurisdiction and purview.</w:t>
      </w:r>
      <w:r w:rsidR="00297E90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0065E16" w14:textId="77777777" w:rsidR="00390EE8" w:rsidRPr="00B11CFA" w:rsidRDefault="00682502" w:rsidP="007D2AA1">
      <w:pPr>
        <w:pStyle w:val="ListParagraph"/>
        <w:numPr>
          <w:ilvl w:val="1"/>
          <w:numId w:val="17"/>
        </w:numPr>
        <w:tabs>
          <w:tab w:val="left" w:pos="2070"/>
        </w:tabs>
        <w:ind w:left="108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Original submission deadline</w:t>
      </w:r>
      <w:r w:rsidR="00A67FAE" w:rsidRPr="00B11CFA">
        <w:rPr>
          <w:rFonts w:asciiTheme="majorHAnsi" w:hAnsiTheme="majorHAnsi" w:cstheme="majorHAnsi"/>
          <w:sz w:val="24"/>
          <w:szCs w:val="24"/>
        </w:rPr>
        <w:t xml:space="preserve"> of </w:t>
      </w:r>
      <w:r w:rsidRPr="00B11CFA">
        <w:rPr>
          <w:rFonts w:asciiTheme="majorHAnsi" w:hAnsiTheme="majorHAnsi" w:cstheme="majorHAnsi"/>
          <w:sz w:val="24"/>
          <w:szCs w:val="24"/>
        </w:rPr>
        <w:t>November 30</w:t>
      </w:r>
      <w:r w:rsidR="00A67FAE" w:rsidRPr="00B11CFA">
        <w:rPr>
          <w:rFonts w:asciiTheme="majorHAnsi" w:hAnsiTheme="majorHAnsi" w:cstheme="majorHAnsi"/>
          <w:sz w:val="24"/>
          <w:szCs w:val="24"/>
        </w:rPr>
        <w:t>, 2025</w:t>
      </w:r>
      <w:r w:rsidR="000F32DA" w:rsidRPr="00B11CFA">
        <w:rPr>
          <w:rFonts w:asciiTheme="majorHAnsi" w:hAnsiTheme="majorHAnsi" w:cstheme="majorHAnsi"/>
          <w:sz w:val="24"/>
          <w:szCs w:val="24"/>
        </w:rPr>
        <w:t xml:space="preserve">; </w:t>
      </w:r>
      <w:r w:rsidRPr="00B11CFA">
        <w:rPr>
          <w:rFonts w:asciiTheme="majorHAnsi" w:hAnsiTheme="majorHAnsi" w:cstheme="majorHAnsi"/>
          <w:sz w:val="24"/>
          <w:szCs w:val="24"/>
        </w:rPr>
        <w:t>recent updates may allow slight flexibility beyond this date. The team is proceeding as if submitting by November 30</w:t>
      </w:r>
      <w:r w:rsidR="00F629C7" w:rsidRPr="00B11CFA">
        <w:rPr>
          <w:rFonts w:asciiTheme="majorHAnsi" w:hAnsiTheme="majorHAnsi" w:cstheme="majorHAnsi"/>
          <w:sz w:val="24"/>
          <w:szCs w:val="24"/>
        </w:rPr>
        <w:t xml:space="preserve">, </w:t>
      </w:r>
      <w:r w:rsidR="00EC0667" w:rsidRPr="00B11CFA">
        <w:rPr>
          <w:rFonts w:asciiTheme="majorHAnsi" w:hAnsiTheme="majorHAnsi" w:cstheme="majorHAnsi"/>
          <w:sz w:val="24"/>
          <w:szCs w:val="24"/>
        </w:rPr>
        <w:t>2025,</w:t>
      </w:r>
      <w:r w:rsidR="00F629C7" w:rsidRPr="00B11CFA">
        <w:rPr>
          <w:rFonts w:asciiTheme="majorHAnsi" w:hAnsiTheme="majorHAnsi" w:cstheme="majorHAnsi"/>
          <w:sz w:val="24"/>
          <w:szCs w:val="24"/>
        </w:rPr>
        <w:t xml:space="preserve"> deadline</w:t>
      </w:r>
      <w:r w:rsidR="00390EE8" w:rsidRPr="00B11CFA">
        <w:rPr>
          <w:rFonts w:asciiTheme="majorHAnsi" w:hAnsiTheme="majorHAnsi" w:cstheme="majorHAnsi"/>
          <w:sz w:val="24"/>
          <w:szCs w:val="24"/>
        </w:rPr>
        <w:t>.</w:t>
      </w:r>
    </w:p>
    <w:p w14:paraId="0F422228" w14:textId="0A1C1E11" w:rsidR="00DF18C8" w:rsidRPr="00B11CFA" w:rsidRDefault="00390EE8" w:rsidP="007D2AA1">
      <w:pPr>
        <w:pStyle w:val="ListParagraph"/>
        <w:numPr>
          <w:ilvl w:val="1"/>
          <w:numId w:val="17"/>
        </w:numPr>
        <w:tabs>
          <w:tab w:val="left" w:pos="2070"/>
        </w:tabs>
        <w:ind w:left="108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Co-chair Ziza D. suggested emphasizing </w:t>
      </w:r>
      <w:r w:rsidR="00283AB1">
        <w:rPr>
          <w:rFonts w:asciiTheme="majorHAnsi" w:hAnsiTheme="majorHAnsi" w:cstheme="majorHAnsi"/>
          <w:sz w:val="24"/>
          <w:szCs w:val="24"/>
        </w:rPr>
        <w:t>b</w:t>
      </w:r>
      <w:r w:rsidRPr="00B11CFA">
        <w:rPr>
          <w:rFonts w:asciiTheme="majorHAnsi" w:hAnsiTheme="majorHAnsi" w:cstheme="majorHAnsi"/>
          <w:sz w:val="24"/>
          <w:szCs w:val="24"/>
        </w:rPr>
        <w:t xml:space="preserve">asic </w:t>
      </w:r>
      <w:r w:rsidR="00283AB1">
        <w:rPr>
          <w:rFonts w:asciiTheme="majorHAnsi" w:hAnsiTheme="majorHAnsi" w:cstheme="majorHAnsi"/>
          <w:sz w:val="24"/>
          <w:szCs w:val="24"/>
        </w:rPr>
        <w:t>n</w:t>
      </w:r>
      <w:r w:rsidRPr="00B11CFA">
        <w:rPr>
          <w:rFonts w:asciiTheme="majorHAnsi" w:hAnsiTheme="majorHAnsi" w:cstheme="majorHAnsi"/>
          <w:sz w:val="24"/>
          <w:szCs w:val="24"/>
        </w:rPr>
        <w:t xml:space="preserve">eeds as a core equity focus theme </w:t>
      </w:r>
      <w:r w:rsidR="00283AB1">
        <w:rPr>
          <w:rFonts w:asciiTheme="majorHAnsi" w:hAnsiTheme="majorHAnsi" w:cstheme="majorHAnsi"/>
          <w:sz w:val="24"/>
          <w:szCs w:val="24"/>
        </w:rPr>
        <w:t>with</w:t>
      </w:r>
      <w:r w:rsidR="00850B85" w:rsidRPr="00B11CFA">
        <w:rPr>
          <w:rFonts w:asciiTheme="majorHAnsi" w:hAnsiTheme="majorHAnsi" w:cstheme="majorHAnsi"/>
          <w:sz w:val="24"/>
          <w:szCs w:val="24"/>
        </w:rPr>
        <w:t xml:space="preserve">in </w:t>
      </w:r>
      <w:r w:rsidRPr="00B11CFA">
        <w:rPr>
          <w:rFonts w:asciiTheme="majorHAnsi" w:hAnsiTheme="majorHAnsi" w:cstheme="majorHAnsi"/>
          <w:sz w:val="24"/>
          <w:szCs w:val="24"/>
        </w:rPr>
        <w:t>the executive summary and highlighting it throughout the report. This aligns with the campus’s strengthened wraparound support services</w:t>
      </w:r>
      <w:r w:rsidR="00EE7883">
        <w:rPr>
          <w:rFonts w:asciiTheme="majorHAnsi" w:hAnsiTheme="majorHAnsi" w:cstheme="majorHAnsi"/>
          <w:sz w:val="24"/>
          <w:szCs w:val="24"/>
        </w:rPr>
        <w:t>.</w:t>
      </w:r>
    </w:p>
    <w:p w14:paraId="09B37BC2" w14:textId="760F0639" w:rsidR="00665DFD" w:rsidRPr="00B11CFA" w:rsidRDefault="00556D10" w:rsidP="007D2AA1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Input from individuals involved in specific committees/projects (DAC, Ghana Delegation, North Star </w:t>
      </w:r>
      <w:r w:rsidR="005C37AC">
        <w:rPr>
          <w:rFonts w:asciiTheme="majorHAnsi" w:hAnsiTheme="majorHAnsi" w:cstheme="majorHAnsi"/>
          <w:sz w:val="24"/>
          <w:szCs w:val="24"/>
        </w:rPr>
        <w:t>Committee</w:t>
      </w:r>
      <w:r w:rsidRPr="00B11CFA">
        <w:rPr>
          <w:rFonts w:asciiTheme="majorHAnsi" w:hAnsiTheme="majorHAnsi" w:cstheme="majorHAnsi"/>
          <w:sz w:val="24"/>
          <w:szCs w:val="24"/>
        </w:rPr>
        <w:t>, etc.) is critical to ensure completeness.</w:t>
      </w:r>
    </w:p>
    <w:p w14:paraId="4A0B6289" w14:textId="34A8FB32" w:rsidR="00485D03" w:rsidRPr="00B11CFA" w:rsidRDefault="00F15B33" w:rsidP="007D2AA1">
      <w:pPr>
        <w:pStyle w:val="ListParagraph"/>
        <w:numPr>
          <w:ilvl w:val="1"/>
          <w:numId w:val="17"/>
        </w:numPr>
        <w:ind w:left="108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Draft Versions &amp; Feedback Process: </w:t>
      </w:r>
      <w:r w:rsidR="00485D03" w:rsidRPr="00B11CFA">
        <w:rPr>
          <w:rFonts w:asciiTheme="majorHAnsi" w:hAnsiTheme="majorHAnsi" w:cstheme="majorHAnsi"/>
          <w:sz w:val="24"/>
          <w:szCs w:val="24"/>
        </w:rPr>
        <w:t>Clarification was requested concerning which SEA Plan “draft” document to work-off.</w:t>
      </w:r>
    </w:p>
    <w:p w14:paraId="028A35DF" w14:textId="77777777" w:rsidR="00485D03" w:rsidRPr="00B11CFA" w:rsidRDefault="00F15B33" w:rsidP="007D2AA1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Two documents exist:</w:t>
      </w:r>
    </w:p>
    <w:p w14:paraId="6D6BBFBE" w14:textId="65CC2946" w:rsidR="00485D03" w:rsidRPr="00B11CFA" w:rsidRDefault="00EC035B" w:rsidP="007D2AA1">
      <w:pPr>
        <w:pStyle w:val="ListParagraph"/>
        <w:numPr>
          <w:ilvl w:val="3"/>
          <w:numId w:val="17"/>
        </w:numPr>
        <w:ind w:left="252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“</w:t>
      </w:r>
      <w:r w:rsidR="00F15B33" w:rsidRPr="00B11CFA">
        <w:rPr>
          <w:rFonts w:asciiTheme="majorHAnsi" w:hAnsiTheme="majorHAnsi" w:cstheme="majorHAnsi"/>
          <w:sz w:val="24"/>
          <w:szCs w:val="24"/>
        </w:rPr>
        <w:t>Draft in Progress</w:t>
      </w:r>
      <w:r w:rsidRPr="00B11CFA">
        <w:rPr>
          <w:rFonts w:asciiTheme="majorHAnsi" w:hAnsiTheme="majorHAnsi" w:cstheme="majorHAnsi"/>
          <w:sz w:val="24"/>
          <w:szCs w:val="24"/>
        </w:rPr>
        <w:t>”</w:t>
      </w:r>
      <w:r w:rsidR="00F15B33" w:rsidRPr="00B11CFA">
        <w:rPr>
          <w:rFonts w:asciiTheme="majorHAnsi" w:hAnsiTheme="majorHAnsi" w:cstheme="majorHAnsi"/>
          <w:sz w:val="24"/>
          <w:szCs w:val="24"/>
        </w:rPr>
        <w:t xml:space="preserve"> (main working file in Teams): full version with links and details.</w:t>
      </w:r>
    </w:p>
    <w:p w14:paraId="28C2CDD7" w14:textId="350686AC" w:rsidR="00F15B33" w:rsidRPr="00B11CFA" w:rsidRDefault="00F15B33" w:rsidP="007D2AA1">
      <w:pPr>
        <w:pStyle w:val="ListParagraph"/>
        <w:numPr>
          <w:ilvl w:val="3"/>
          <w:numId w:val="17"/>
        </w:numPr>
        <w:ind w:left="252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Campus Release Draft: simplified version (executive summary, brief prompts, responses)</w:t>
      </w:r>
      <w:r w:rsidR="00EC035B" w:rsidRPr="00B11CFA">
        <w:rPr>
          <w:rFonts w:asciiTheme="majorHAnsi" w:hAnsiTheme="majorHAnsi" w:cstheme="majorHAnsi"/>
          <w:sz w:val="24"/>
          <w:szCs w:val="24"/>
        </w:rPr>
        <w:t>,</w:t>
      </w:r>
      <w:r w:rsidRPr="00B11CFA">
        <w:rPr>
          <w:rFonts w:asciiTheme="majorHAnsi" w:hAnsiTheme="majorHAnsi" w:cstheme="majorHAnsi"/>
          <w:sz w:val="24"/>
          <w:szCs w:val="24"/>
        </w:rPr>
        <w:t xml:space="preserve"> easier to read, links removed.</w:t>
      </w:r>
    </w:p>
    <w:p w14:paraId="7ACC0A43" w14:textId="77777777" w:rsidR="00474DEB" w:rsidRPr="00B11CFA" w:rsidRDefault="00474DEB" w:rsidP="007D2AA1">
      <w:pPr>
        <w:pStyle w:val="ListParagraph"/>
        <w:numPr>
          <w:ilvl w:val="1"/>
          <w:numId w:val="17"/>
        </w:numPr>
        <w:ind w:left="108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Equity Work vs. Funding</w:t>
      </w:r>
    </w:p>
    <w:p w14:paraId="0CC4F500" w14:textId="3A140267" w:rsidR="00474DEB" w:rsidRPr="00B11CFA" w:rsidRDefault="00474DEB" w:rsidP="007D2AA1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Current challenge: funding </w:t>
      </w:r>
      <w:r w:rsidR="006D07F7" w:rsidRPr="00B11CFA">
        <w:rPr>
          <w:rFonts w:asciiTheme="majorHAnsi" w:hAnsiTheme="majorHAnsi" w:cstheme="majorHAnsi"/>
          <w:sz w:val="24"/>
          <w:szCs w:val="24"/>
        </w:rPr>
        <w:t>is often</w:t>
      </w:r>
      <w:r w:rsidRPr="00B11CFA">
        <w:rPr>
          <w:rFonts w:asciiTheme="majorHAnsi" w:hAnsiTheme="majorHAnsi" w:cstheme="majorHAnsi"/>
          <w:sz w:val="24"/>
          <w:szCs w:val="24"/>
        </w:rPr>
        <w:t xml:space="preserve"> tied to positions rather than new ideas/projects.</w:t>
      </w:r>
      <w:r w:rsidR="0060372B" w:rsidRPr="00B11CFA">
        <w:rPr>
          <w:rFonts w:asciiTheme="majorHAnsi" w:hAnsiTheme="majorHAnsi" w:cstheme="majorHAnsi"/>
          <w:sz w:val="24"/>
          <w:szCs w:val="24"/>
        </w:rPr>
        <w:t xml:space="preserve"> E</w:t>
      </w:r>
      <w:r w:rsidRPr="00B11CFA">
        <w:rPr>
          <w:rFonts w:asciiTheme="majorHAnsi" w:hAnsiTheme="majorHAnsi" w:cstheme="majorHAnsi"/>
          <w:sz w:val="24"/>
          <w:szCs w:val="24"/>
        </w:rPr>
        <w:t xml:space="preserve">quity work can </w:t>
      </w:r>
      <w:r w:rsidR="0060372B" w:rsidRPr="00B11CFA">
        <w:rPr>
          <w:rFonts w:asciiTheme="majorHAnsi" w:hAnsiTheme="majorHAnsi" w:cstheme="majorHAnsi"/>
          <w:sz w:val="24"/>
          <w:szCs w:val="24"/>
        </w:rPr>
        <w:t xml:space="preserve">possibly </w:t>
      </w:r>
      <w:r w:rsidRPr="00B11CFA">
        <w:rPr>
          <w:rFonts w:asciiTheme="majorHAnsi" w:hAnsiTheme="majorHAnsi" w:cstheme="majorHAnsi"/>
          <w:sz w:val="24"/>
          <w:szCs w:val="24"/>
        </w:rPr>
        <w:t xml:space="preserve">get lost in the mix if tied too </w:t>
      </w:r>
      <w:r w:rsidR="00E864D2">
        <w:rPr>
          <w:rFonts w:asciiTheme="majorHAnsi" w:hAnsiTheme="majorHAnsi" w:cstheme="majorHAnsi"/>
          <w:sz w:val="24"/>
          <w:szCs w:val="24"/>
        </w:rPr>
        <w:t xml:space="preserve">strictly </w:t>
      </w:r>
      <w:r w:rsidRPr="00B11CFA">
        <w:rPr>
          <w:rFonts w:asciiTheme="majorHAnsi" w:hAnsiTheme="majorHAnsi" w:cstheme="majorHAnsi"/>
          <w:sz w:val="24"/>
          <w:szCs w:val="24"/>
        </w:rPr>
        <w:t>to funding constraints.</w:t>
      </w:r>
    </w:p>
    <w:p w14:paraId="428ADDE3" w14:textId="26003B83" w:rsidR="0038712D" w:rsidRPr="00B11CFA" w:rsidRDefault="00474DEB" w:rsidP="007D2AA1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Committee should focus on momentum-building and creativity rather than only budget concerns.</w:t>
      </w:r>
      <w:r w:rsidR="007E72F1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z w:val="24"/>
          <w:szCs w:val="24"/>
        </w:rPr>
        <w:t>Executive leadership is open to recommendations</w:t>
      </w:r>
      <w:r w:rsidR="005952EA">
        <w:rPr>
          <w:rFonts w:asciiTheme="majorHAnsi" w:hAnsiTheme="majorHAnsi" w:cstheme="majorHAnsi"/>
          <w:sz w:val="24"/>
          <w:szCs w:val="24"/>
        </w:rPr>
        <w:t xml:space="preserve">, </w:t>
      </w:r>
      <w:r w:rsidRPr="00B11CFA">
        <w:rPr>
          <w:rFonts w:asciiTheme="majorHAnsi" w:hAnsiTheme="majorHAnsi" w:cstheme="majorHAnsi"/>
          <w:sz w:val="24"/>
          <w:szCs w:val="24"/>
        </w:rPr>
        <w:t>even if not SEA-funded</w:t>
      </w:r>
      <w:r w:rsidR="005952EA">
        <w:rPr>
          <w:rFonts w:asciiTheme="majorHAnsi" w:hAnsiTheme="majorHAnsi" w:cstheme="majorHAnsi"/>
          <w:sz w:val="24"/>
          <w:szCs w:val="24"/>
        </w:rPr>
        <w:t xml:space="preserve"> as </w:t>
      </w:r>
      <w:r w:rsidRPr="00B11CFA">
        <w:rPr>
          <w:rFonts w:asciiTheme="majorHAnsi" w:hAnsiTheme="majorHAnsi" w:cstheme="majorHAnsi"/>
          <w:sz w:val="24"/>
          <w:szCs w:val="24"/>
        </w:rPr>
        <w:t>other funding sources may be possible.</w:t>
      </w:r>
    </w:p>
    <w:p w14:paraId="575AC7A7" w14:textId="17242DCD" w:rsidR="00347EEA" w:rsidRPr="00B11CFA" w:rsidRDefault="00347EEA" w:rsidP="007D2AA1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Equity Lens: When reviewing </w:t>
      </w:r>
      <w:r w:rsidR="006D07F7" w:rsidRPr="00B11CFA">
        <w:rPr>
          <w:rFonts w:asciiTheme="majorHAnsi" w:hAnsiTheme="majorHAnsi" w:cstheme="majorHAnsi"/>
          <w:sz w:val="24"/>
          <w:szCs w:val="24"/>
        </w:rPr>
        <w:t xml:space="preserve">the </w:t>
      </w:r>
      <w:r w:rsidRPr="00B11CFA">
        <w:rPr>
          <w:rFonts w:asciiTheme="majorHAnsi" w:hAnsiTheme="majorHAnsi" w:cstheme="majorHAnsi"/>
          <w:sz w:val="24"/>
          <w:szCs w:val="24"/>
        </w:rPr>
        <w:t>plan, consider alignment of work, strategies, and funding but avoid limiting recommendations to budget-only solutions.</w:t>
      </w:r>
    </w:p>
    <w:p w14:paraId="51FF29B9" w14:textId="15C70C80" w:rsidR="00EC0671" w:rsidRPr="00B11CFA" w:rsidRDefault="00EC0671" w:rsidP="007D2AA1">
      <w:pPr>
        <w:pStyle w:val="ListParagraph"/>
        <w:numPr>
          <w:ilvl w:val="1"/>
          <w:numId w:val="17"/>
        </w:numPr>
        <w:ind w:left="108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Regional </w:t>
      </w:r>
      <w:r w:rsidR="00C61C24">
        <w:rPr>
          <w:rFonts w:asciiTheme="majorHAnsi" w:hAnsiTheme="majorHAnsi" w:cstheme="majorHAnsi"/>
          <w:sz w:val="24"/>
          <w:szCs w:val="24"/>
        </w:rPr>
        <w:t>and</w:t>
      </w:r>
      <w:r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C61C24">
        <w:rPr>
          <w:rFonts w:asciiTheme="majorHAnsi" w:hAnsiTheme="majorHAnsi" w:cstheme="majorHAnsi"/>
          <w:sz w:val="24"/>
          <w:szCs w:val="24"/>
        </w:rPr>
        <w:t>c</w:t>
      </w:r>
      <w:r w:rsidRPr="00B11CFA">
        <w:rPr>
          <w:rFonts w:asciiTheme="majorHAnsi" w:hAnsiTheme="majorHAnsi" w:cstheme="majorHAnsi"/>
          <w:sz w:val="24"/>
          <w:szCs w:val="24"/>
        </w:rPr>
        <w:t>ross-</w:t>
      </w:r>
      <w:r w:rsidR="00C61C24">
        <w:rPr>
          <w:rFonts w:asciiTheme="majorHAnsi" w:hAnsiTheme="majorHAnsi" w:cstheme="majorHAnsi"/>
          <w:sz w:val="24"/>
          <w:szCs w:val="24"/>
        </w:rPr>
        <w:t>c</w:t>
      </w:r>
      <w:r w:rsidRPr="00B11CFA">
        <w:rPr>
          <w:rFonts w:asciiTheme="majorHAnsi" w:hAnsiTheme="majorHAnsi" w:cstheme="majorHAnsi"/>
          <w:sz w:val="24"/>
          <w:szCs w:val="24"/>
        </w:rPr>
        <w:t xml:space="preserve">ampus </w:t>
      </w:r>
      <w:r w:rsidR="00C61C24">
        <w:rPr>
          <w:rFonts w:asciiTheme="majorHAnsi" w:hAnsiTheme="majorHAnsi" w:cstheme="majorHAnsi"/>
          <w:sz w:val="24"/>
          <w:szCs w:val="24"/>
        </w:rPr>
        <w:t>c</w:t>
      </w:r>
      <w:r w:rsidRPr="00B11CFA">
        <w:rPr>
          <w:rFonts w:asciiTheme="majorHAnsi" w:hAnsiTheme="majorHAnsi" w:cstheme="majorHAnsi"/>
          <w:sz w:val="24"/>
          <w:szCs w:val="24"/>
        </w:rPr>
        <w:t xml:space="preserve">ollaboration </w:t>
      </w:r>
      <w:r w:rsidR="00C61C24">
        <w:rPr>
          <w:rFonts w:asciiTheme="majorHAnsi" w:hAnsiTheme="majorHAnsi" w:cstheme="majorHAnsi"/>
          <w:sz w:val="24"/>
          <w:szCs w:val="24"/>
        </w:rPr>
        <w:t>a</w:t>
      </w:r>
      <w:r w:rsidRPr="00B11CFA">
        <w:rPr>
          <w:rFonts w:asciiTheme="majorHAnsi" w:hAnsiTheme="majorHAnsi" w:cstheme="majorHAnsi"/>
          <w:sz w:val="24"/>
          <w:szCs w:val="24"/>
        </w:rPr>
        <w:t>doption process is being coordinated with NOCE and Cypress College.</w:t>
      </w:r>
    </w:p>
    <w:p w14:paraId="7B847A3C" w14:textId="51FF2860" w:rsidR="00A264C1" w:rsidRPr="00B11CFA" w:rsidRDefault="00EC0671" w:rsidP="007D2AA1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Participation in the </w:t>
      </w:r>
      <w:r w:rsidR="00B346BA" w:rsidRPr="00B11CFA">
        <w:rPr>
          <w:rFonts w:asciiTheme="majorHAnsi" w:hAnsiTheme="majorHAnsi" w:cstheme="majorHAnsi"/>
          <w:sz w:val="24"/>
          <w:szCs w:val="24"/>
        </w:rPr>
        <w:t>SEPI</w:t>
      </w:r>
      <w:r w:rsidRPr="00B11CFA">
        <w:rPr>
          <w:rFonts w:asciiTheme="majorHAnsi" w:hAnsiTheme="majorHAnsi" w:cstheme="majorHAnsi"/>
          <w:sz w:val="24"/>
          <w:szCs w:val="24"/>
        </w:rPr>
        <w:t xml:space="preserve"> Collective and </w:t>
      </w:r>
      <w:r w:rsidR="0017542D" w:rsidRPr="00B11CFA">
        <w:rPr>
          <w:rFonts w:asciiTheme="majorHAnsi" w:hAnsiTheme="majorHAnsi" w:cstheme="majorHAnsi"/>
          <w:sz w:val="24"/>
          <w:szCs w:val="24"/>
        </w:rPr>
        <w:t xml:space="preserve">SEA </w:t>
      </w:r>
      <w:r w:rsidRPr="00B11CFA">
        <w:rPr>
          <w:rFonts w:asciiTheme="majorHAnsi" w:hAnsiTheme="majorHAnsi" w:cstheme="majorHAnsi"/>
          <w:sz w:val="24"/>
          <w:szCs w:val="24"/>
        </w:rPr>
        <w:t>Region 8 meeting (</w:t>
      </w:r>
      <w:r w:rsidR="005C37AC">
        <w:rPr>
          <w:rFonts w:asciiTheme="majorHAnsi" w:hAnsiTheme="majorHAnsi" w:cstheme="majorHAnsi"/>
          <w:sz w:val="24"/>
          <w:szCs w:val="24"/>
        </w:rPr>
        <w:t xml:space="preserve">held in </w:t>
      </w:r>
      <w:r w:rsidRPr="00B11CFA">
        <w:rPr>
          <w:rFonts w:asciiTheme="majorHAnsi" w:hAnsiTheme="majorHAnsi" w:cstheme="majorHAnsi"/>
          <w:sz w:val="24"/>
          <w:szCs w:val="24"/>
        </w:rPr>
        <w:t>October) will provide opportunities</w:t>
      </w:r>
      <w:r w:rsidR="00D5632D" w:rsidRPr="00B11CFA">
        <w:rPr>
          <w:rFonts w:asciiTheme="majorHAnsi" w:hAnsiTheme="majorHAnsi" w:cstheme="majorHAnsi"/>
          <w:sz w:val="24"/>
          <w:szCs w:val="24"/>
        </w:rPr>
        <w:t xml:space="preserve"> for </w:t>
      </w:r>
      <w:r w:rsidR="006D07F7" w:rsidRPr="00B11CFA">
        <w:rPr>
          <w:rFonts w:asciiTheme="majorHAnsi" w:hAnsiTheme="majorHAnsi" w:cstheme="majorHAnsi"/>
          <w:sz w:val="24"/>
          <w:szCs w:val="24"/>
        </w:rPr>
        <w:t>campuses to</w:t>
      </w:r>
      <w:r w:rsidR="00A264C1" w:rsidRPr="00B11CFA">
        <w:rPr>
          <w:rFonts w:asciiTheme="majorHAnsi" w:hAnsiTheme="majorHAnsi" w:cstheme="majorHAnsi"/>
          <w:sz w:val="24"/>
          <w:szCs w:val="24"/>
        </w:rPr>
        <w:t xml:space="preserve"> share strategies, documents, and lessons learned.</w:t>
      </w:r>
    </w:p>
    <w:p w14:paraId="1BABFE80" w14:textId="466B54A6" w:rsidR="00C949C6" w:rsidRPr="00B11CFA" w:rsidRDefault="00C90D93" w:rsidP="007D2AA1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C90D93">
        <w:rPr>
          <w:rFonts w:asciiTheme="majorHAnsi" w:hAnsiTheme="majorHAnsi" w:cstheme="majorHAnsi"/>
          <w:sz w:val="24"/>
          <w:szCs w:val="24"/>
        </w:rPr>
        <w:lastRenderedPageBreak/>
        <w:t xml:space="preserve">The State Chancellor’s Office wants colleges to share </w:t>
      </w:r>
      <w:r w:rsidR="00B90F48">
        <w:rPr>
          <w:rFonts w:asciiTheme="majorHAnsi" w:hAnsiTheme="majorHAnsi" w:cstheme="majorHAnsi"/>
          <w:sz w:val="24"/>
          <w:szCs w:val="24"/>
        </w:rPr>
        <w:t xml:space="preserve">effective </w:t>
      </w:r>
      <w:r w:rsidRPr="00C90D93">
        <w:rPr>
          <w:rFonts w:asciiTheme="majorHAnsi" w:hAnsiTheme="majorHAnsi" w:cstheme="majorHAnsi"/>
          <w:sz w:val="24"/>
          <w:szCs w:val="24"/>
        </w:rPr>
        <w:t>strategies that can be promoted across campuses, with flexibility for local adaptation.</w:t>
      </w:r>
    </w:p>
    <w:p w14:paraId="5B745518" w14:textId="77777777" w:rsidR="007D2AA1" w:rsidRPr="00B11CFA" w:rsidRDefault="000336A0" w:rsidP="007D2AA1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Key Strategies Per Metric</w:t>
      </w:r>
      <w:r w:rsidR="008B5572" w:rsidRPr="00B11CFA">
        <w:rPr>
          <w:rFonts w:asciiTheme="majorHAnsi" w:hAnsiTheme="majorHAnsi" w:cstheme="majorHAnsi"/>
          <w:sz w:val="24"/>
          <w:szCs w:val="24"/>
        </w:rPr>
        <w:t xml:space="preserve"> (</w:t>
      </w:r>
      <w:r w:rsidR="00F62B0F" w:rsidRPr="00B11CFA">
        <w:rPr>
          <w:rFonts w:asciiTheme="majorHAnsi" w:hAnsiTheme="majorHAnsi" w:cstheme="majorHAnsi"/>
          <w:sz w:val="24"/>
          <w:szCs w:val="24"/>
        </w:rPr>
        <w:t>s</w:t>
      </w:r>
      <w:r w:rsidR="008B5572" w:rsidRPr="00B11CFA">
        <w:rPr>
          <w:rFonts w:asciiTheme="majorHAnsi" w:hAnsiTheme="majorHAnsi" w:cstheme="majorHAnsi"/>
          <w:sz w:val="24"/>
          <w:szCs w:val="24"/>
        </w:rPr>
        <w:t>pecifically for Fullerton College)</w:t>
      </w:r>
      <w:r w:rsidR="009A40C2" w:rsidRPr="00B11CFA">
        <w:rPr>
          <w:rFonts w:asciiTheme="majorHAnsi" w:hAnsiTheme="majorHAnsi" w:cstheme="majorHAnsi"/>
          <w:sz w:val="24"/>
          <w:szCs w:val="24"/>
        </w:rPr>
        <w:t>.</w:t>
      </w:r>
      <w:r w:rsidR="00B75437" w:rsidRPr="00B11CF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34C324D" w14:textId="51FC0894" w:rsidR="001D4AE8" w:rsidRPr="00B11CFA" w:rsidRDefault="00C06D1E" w:rsidP="00707B63">
      <w:pPr>
        <w:pStyle w:val="ListParagraph"/>
        <w:numPr>
          <w:ilvl w:val="3"/>
          <w:numId w:val="17"/>
        </w:numPr>
        <w:ind w:left="261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C</w:t>
      </w:r>
      <w:r w:rsidR="00F81299" w:rsidRPr="00B11CFA">
        <w:rPr>
          <w:rFonts w:asciiTheme="majorHAnsi" w:hAnsiTheme="majorHAnsi" w:cstheme="majorHAnsi"/>
          <w:sz w:val="24"/>
          <w:szCs w:val="24"/>
        </w:rPr>
        <w:t>ommittee member</w:t>
      </w:r>
      <w:r w:rsidR="00EE0ADB">
        <w:rPr>
          <w:rFonts w:asciiTheme="majorHAnsi" w:hAnsiTheme="majorHAnsi" w:cstheme="majorHAnsi"/>
          <w:sz w:val="24"/>
          <w:szCs w:val="24"/>
        </w:rPr>
        <w:t>s</w:t>
      </w:r>
      <w:r w:rsidR="00F81299" w:rsidRPr="00B11CFA">
        <w:rPr>
          <w:rFonts w:asciiTheme="majorHAnsi" w:hAnsiTheme="majorHAnsi" w:cstheme="majorHAnsi"/>
          <w:sz w:val="24"/>
          <w:szCs w:val="24"/>
        </w:rPr>
        <w:t xml:space="preserve"> suggested that submitting too many strategies can lead to heavier reporting obligations.</w:t>
      </w:r>
      <w:r w:rsidR="00707B63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9A40C2" w:rsidRPr="00B11CFA">
        <w:rPr>
          <w:rFonts w:asciiTheme="majorHAnsi" w:hAnsiTheme="majorHAnsi" w:cstheme="majorHAnsi"/>
          <w:sz w:val="24"/>
          <w:szCs w:val="24"/>
        </w:rPr>
        <w:t xml:space="preserve">Proposed </w:t>
      </w:r>
      <w:r w:rsidR="00EF5F34" w:rsidRPr="00B11CFA">
        <w:rPr>
          <w:rFonts w:asciiTheme="majorHAnsi" w:hAnsiTheme="majorHAnsi" w:cstheme="majorHAnsi"/>
          <w:sz w:val="24"/>
          <w:szCs w:val="24"/>
        </w:rPr>
        <w:t>the idea of a p</w:t>
      </w:r>
      <w:r w:rsidR="007D4F88" w:rsidRPr="00B11CFA">
        <w:rPr>
          <w:rFonts w:asciiTheme="majorHAnsi" w:hAnsiTheme="majorHAnsi" w:cstheme="majorHAnsi"/>
          <w:sz w:val="24"/>
          <w:szCs w:val="24"/>
        </w:rPr>
        <w:t>arallel “Asset Mapping”</w:t>
      </w:r>
      <w:r w:rsidR="00EA37FC" w:rsidRPr="00B11CFA">
        <w:rPr>
          <w:rFonts w:asciiTheme="majorHAnsi" w:hAnsiTheme="majorHAnsi" w:cstheme="majorHAnsi"/>
          <w:sz w:val="24"/>
          <w:szCs w:val="24"/>
        </w:rPr>
        <w:t>. C</w:t>
      </w:r>
      <w:r w:rsidR="007D4F88" w:rsidRPr="00B11CFA">
        <w:rPr>
          <w:rFonts w:asciiTheme="majorHAnsi" w:hAnsiTheme="majorHAnsi" w:cstheme="majorHAnsi"/>
          <w:sz w:val="24"/>
          <w:szCs w:val="24"/>
        </w:rPr>
        <w:t xml:space="preserve">reate a separate document capturing all other strategies and initiatives beyond what’s included in the official Student Equity </w:t>
      </w:r>
      <w:r w:rsidR="00157F54" w:rsidRPr="00B11CFA">
        <w:rPr>
          <w:rFonts w:asciiTheme="majorHAnsi" w:hAnsiTheme="majorHAnsi" w:cstheme="majorHAnsi"/>
          <w:sz w:val="24"/>
          <w:szCs w:val="24"/>
        </w:rPr>
        <w:t xml:space="preserve">&amp; Achievement </w:t>
      </w:r>
      <w:r w:rsidR="007D4F88" w:rsidRPr="00B11CFA">
        <w:rPr>
          <w:rFonts w:asciiTheme="majorHAnsi" w:hAnsiTheme="majorHAnsi" w:cstheme="majorHAnsi"/>
          <w:sz w:val="24"/>
          <w:szCs w:val="24"/>
        </w:rPr>
        <w:t>Plan.</w:t>
      </w:r>
    </w:p>
    <w:p w14:paraId="74485276" w14:textId="0C02448A" w:rsidR="006B3077" w:rsidRPr="00B11CFA" w:rsidRDefault="007D4F88" w:rsidP="001D4AE8">
      <w:pPr>
        <w:pStyle w:val="ListParagraph"/>
        <w:numPr>
          <w:ilvl w:val="3"/>
          <w:numId w:val="17"/>
        </w:numPr>
        <w:ind w:left="261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Benefits: Keeps the plan focused while still preserving institutional knowledge about additional programs.</w:t>
      </w:r>
      <w:r w:rsidR="00334D6D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0336A0" w:rsidRPr="00B11CFA">
        <w:rPr>
          <w:rFonts w:asciiTheme="majorHAnsi" w:hAnsiTheme="majorHAnsi" w:cstheme="majorHAnsi"/>
          <w:sz w:val="24"/>
          <w:szCs w:val="24"/>
        </w:rPr>
        <w:t>The focus should be on anchor</w:t>
      </w:r>
      <w:r w:rsidR="00D25225">
        <w:rPr>
          <w:rFonts w:asciiTheme="majorHAnsi" w:hAnsiTheme="majorHAnsi" w:cstheme="majorHAnsi"/>
          <w:sz w:val="24"/>
          <w:szCs w:val="24"/>
        </w:rPr>
        <w:t>ing</w:t>
      </w:r>
      <w:r w:rsidR="000336A0" w:rsidRPr="00B11CFA">
        <w:rPr>
          <w:rFonts w:asciiTheme="majorHAnsi" w:hAnsiTheme="majorHAnsi" w:cstheme="majorHAnsi"/>
          <w:sz w:val="24"/>
          <w:szCs w:val="24"/>
        </w:rPr>
        <w:t xml:space="preserve"> or guiding strategies</w:t>
      </w:r>
      <w:r w:rsidR="00B85850">
        <w:rPr>
          <w:rFonts w:asciiTheme="majorHAnsi" w:hAnsiTheme="majorHAnsi" w:cstheme="majorHAnsi"/>
          <w:sz w:val="24"/>
          <w:szCs w:val="24"/>
        </w:rPr>
        <w:t xml:space="preserve">, </w:t>
      </w:r>
      <w:r w:rsidR="000336A0" w:rsidRPr="00B11CFA">
        <w:rPr>
          <w:rFonts w:asciiTheme="majorHAnsi" w:hAnsiTheme="majorHAnsi" w:cstheme="majorHAnsi"/>
          <w:sz w:val="24"/>
          <w:szCs w:val="24"/>
        </w:rPr>
        <w:t>those that are already established, scalable, and have momentum</w:t>
      </w:r>
      <w:r w:rsidR="00B85850">
        <w:rPr>
          <w:rFonts w:asciiTheme="majorHAnsi" w:hAnsiTheme="majorHAnsi" w:cstheme="majorHAnsi"/>
          <w:sz w:val="24"/>
          <w:szCs w:val="24"/>
        </w:rPr>
        <w:t>.</w:t>
      </w:r>
    </w:p>
    <w:p w14:paraId="6E718BC7" w14:textId="139214E5" w:rsidR="00481D67" w:rsidRPr="00B11CFA" w:rsidRDefault="008B3C1F" w:rsidP="00481D67">
      <w:pPr>
        <w:pStyle w:val="ListParagraph"/>
        <w:numPr>
          <w:ilvl w:val="1"/>
          <w:numId w:val="17"/>
        </w:numPr>
        <w:ind w:left="1170" w:right="-19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Use of </w:t>
      </w:r>
      <w:r w:rsidR="00D647F8" w:rsidRPr="00B11CFA">
        <w:rPr>
          <w:rFonts w:asciiTheme="majorHAnsi" w:hAnsiTheme="majorHAnsi" w:cstheme="majorHAnsi"/>
          <w:sz w:val="24"/>
          <w:szCs w:val="24"/>
        </w:rPr>
        <w:t xml:space="preserve">AI for </w:t>
      </w:r>
      <w:r w:rsidR="00CC5E3B" w:rsidRPr="00B11CFA">
        <w:rPr>
          <w:rFonts w:asciiTheme="majorHAnsi" w:hAnsiTheme="majorHAnsi" w:cstheme="majorHAnsi"/>
          <w:sz w:val="24"/>
          <w:szCs w:val="24"/>
        </w:rPr>
        <w:t>s</w:t>
      </w:r>
      <w:r w:rsidR="00D647F8" w:rsidRPr="00B11CFA">
        <w:rPr>
          <w:rFonts w:asciiTheme="majorHAnsi" w:hAnsiTheme="majorHAnsi" w:cstheme="majorHAnsi"/>
          <w:sz w:val="24"/>
          <w:szCs w:val="24"/>
        </w:rPr>
        <w:t>ynthesis</w:t>
      </w:r>
      <w:r w:rsidR="005142E3" w:rsidRPr="00B11CFA">
        <w:rPr>
          <w:rFonts w:asciiTheme="majorHAnsi" w:hAnsiTheme="majorHAnsi" w:cstheme="majorHAnsi"/>
          <w:sz w:val="24"/>
          <w:szCs w:val="24"/>
        </w:rPr>
        <w:t xml:space="preserve">. </w:t>
      </w:r>
      <w:r w:rsidR="00EE0ADB">
        <w:rPr>
          <w:rFonts w:asciiTheme="majorHAnsi" w:hAnsiTheme="majorHAnsi" w:cstheme="majorHAnsi"/>
          <w:sz w:val="24"/>
          <w:szCs w:val="24"/>
        </w:rPr>
        <w:t>C</w:t>
      </w:r>
      <w:r w:rsidRPr="008B3C1F">
        <w:rPr>
          <w:rFonts w:asciiTheme="majorHAnsi" w:hAnsiTheme="majorHAnsi" w:cstheme="majorHAnsi"/>
          <w:sz w:val="24"/>
          <w:szCs w:val="24"/>
        </w:rPr>
        <w:t xml:space="preserve">ommittee </w:t>
      </w:r>
      <w:proofErr w:type="gramStart"/>
      <w:r w:rsidRPr="008B3C1F">
        <w:rPr>
          <w:rFonts w:asciiTheme="majorHAnsi" w:hAnsiTheme="majorHAnsi" w:cstheme="majorHAnsi"/>
          <w:sz w:val="24"/>
          <w:szCs w:val="24"/>
        </w:rPr>
        <w:t>member</w:t>
      </w:r>
      <w:proofErr w:type="gramEnd"/>
      <w:r w:rsidRPr="008B3C1F">
        <w:rPr>
          <w:rFonts w:asciiTheme="majorHAnsi" w:hAnsiTheme="majorHAnsi" w:cstheme="majorHAnsi"/>
          <w:sz w:val="24"/>
          <w:szCs w:val="24"/>
        </w:rPr>
        <w:t xml:space="preserve"> suggested using </w:t>
      </w:r>
      <w:r w:rsidR="00D647F8" w:rsidRPr="00B11CFA">
        <w:rPr>
          <w:rFonts w:asciiTheme="majorHAnsi" w:hAnsiTheme="majorHAnsi" w:cstheme="majorHAnsi"/>
          <w:sz w:val="24"/>
          <w:szCs w:val="24"/>
        </w:rPr>
        <w:t>AI synthesizer to identify recurring themes and help narrow down guiding principles from the larger list of strategies</w:t>
      </w:r>
      <w:r w:rsidR="00AB690D">
        <w:rPr>
          <w:rFonts w:asciiTheme="majorHAnsi" w:hAnsiTheme="majorHAnsi" w:cstheme="majorHAnsi"/>
          <w:sz w:val="24"/>
          <w:szCs w:val="24"/>
        </w:rPr>
        <w:t xml:space="preserve"> in the plan</w:t>
      </w:r>
      <w:r w:rsidR="00D647F8" w:rsidRPr="00B11CFA">
        <w:rPr>
          <w:rFonts w:asciiTheme="majorHAnsi" w:hAnsiTheme="majorHAnsi" w:cstheme="majorHAnsi"/>
          <w:sz w:val="24"/>
          <w:szCs w:val="24"/>
        </w:rPr>
        <w:t>.</w:t>
      </w:r>
    </w:p>
    <w:p w14:paraId="181C24E6" w14:textId="46F350C0" w:rsidR="00DF2F2A" w:rsidRPr="00B11CFA" w:rsidRDefault="00052789" w:rsidP="00052789">
      <w:pPr>
        <w:pStyle w:val="ListParagraph"/>
        <w:numPr>
          <w:ilvl w:val="1"/>
          <w:numId w:val="17"/>
        </w:numPr>
        <w:ind w:left="1980" w:right="-198"/>
        <w:rPr>
          <w:rFonts w:asciiTheme="majorHAnsi" w:hAnsiTheme="majorHAnsi" w:cstheme="majorHAnsi"/>
          <w:sz w:val="24"/>
          <w:szCs w:val="24"/>
        </w:rPr>
      </w:pPr>
      <w:r w:rsidRPr="00052789">
        <w:rPr>
          <w:rFonts w:asciiTheme="majorHAnsi" w:hAnsiTheme="majorHAnsi" w:cstheme="majorHAnsi"/>
          <w:sz w:val="24"/>
          <w:szCs w:val="24"/>
        </w:rPr>
        <w:t>It was recommended that all AI-assisted writing be carefully reviewed to avoid plagiarism or inaccuracies.</w:t>
      </w:r>
    </w:p>
    <w:p w14:paraId="23D69D7B" w14:textId="60FB85DF" w:rsidR="00DF2F2A" w:rsidRPr="00B11CFA" w:rsidRDefault="00DE779F" w:rsidP="00A5788E">
      <w:pPr>
        <w:pStyle w:val="ListParagraph"/>
        <w:numPr>
          <w:ilvl w:val="2"/>
          <w:numId w:val="17"/>
        </w:numPr>
        <w:ind w:left="1170" w:right="-198"/>
        <w:rPr>
          <w:rFonts w:asciiTheme="majorHAnsi" w:hAnsiTheme="majorHAnsi" w:cstheme="majorHAnsi"/>
          <w:sz w:val="24"/>
          <w:szCs w:val="24"/>
        </w:rPr>
      </w:pPr>
      <w:r w:rsidRPr="00DE779F">
        <w:rPr>
          <w:rFonts w:asciiTheme="majorHAnsi" w:hAnsiTheme="majorHAnsi" w:cstheme="majorHAnsi"/>
          <w:sz w:val="24"/>
          <w:szCs w:val="24"/>
        </w:rPr>
        <w:t>Lack of Consistency in Draft: A committee member raised concerns about inconsistent program names, capitalization, and student population references. A shared Google Doc will be created to collect agreed terminology and support manual consistency checks.</w:t>
      </w:r>
    </w:p>
    <w:p w14:paraId="40EA64D9" w14:textId="24E609BE" w:rsidR="009411B7" w:rsidRPr="00B11CFA" w:rsidRDefault="009411B7" w:rsidP="00DF2F2A">
      <w:pPr>
        <w:pStyle w:val="ListParagraph"/>
        <w:numPr>
          <w:ilvl w:val="1"/>
          <w:numId w:val="17"/>
        </w:numPr>
        <w:ind w:left="117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Deadline </w:t>
      </w:r>
      <w:r w:rsidR="005F021D" w:rsidRPr="00B11CFA">
        <w:rPr>
          <w:rFonts w:asciiTheme="majorHAnsi" w:hAnsiTheme="majorHAnsi" w:cstheme="majorHAnsi"/>
          <w:sz w:val="24"/>
          <w:szCs w:val="24"/>
        </w:rPr>
        <w:t>for Feedback</w:t>
      </w:r>
      <w:r w:rsidR="00A276CB" w:rsidRPr="00B11CFA">
        <w:rPr>
          <w:rFonts w:asciiTheme="majorHAnsi" w:hAnsiTheme="majorHAnsi" w:cstheme="majorHAnsi"/>
          <w:sz w:val="24"/>
          <w:szCs w:val="24"/>
        </w:rPr>
        <w:t>:</w:t>
      </w:r>
      <w:r w:rsidR="005266BC">
        <w:rPr>
          <w:rFonts w:asciiTheme="majorHAnsi" w:hAnsiTheme="majorHAnsi" w:cstheme="majorHAnsi"/>
          <w:sz w:val="24"/>
          <w:szCs w:val="24"/>
        </w:rPr>
        <w:t xml:space="preserve"> </w:t>
      </w:r>
      <w:r w:rsidR="00AC74A5" w:rsidRPr="00B11CFA">
        <w:rPr>
          <w:rFonts w:asciiTheme="majorHAnsi" w:hAnsiTheme="majorHAnsi" w:cstheme="majorHAnsi"/>
          <w:sz w:val="24"/>
          <w:szCs w:val="24"/>
        </w:rPr>
        <w:t>September 24, 2025.</w:t>
      </w:r>
    </w:p>
    <w:p w14:paraId="3E457203" w14:textId="34ACDB43" w:rsidR="00FA47A5" w:rsidRPr="00B11CFA" w:rsidRDefault="00065566" w:rsidP="00212CFF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065566">
        <w:rPr>
          <w:rFonts w:asciiTheme="majorHAnsi" w:hAnsiTheme="majorHAnsi" w:cstheme="majorHAnsi"/>
          <w:sz w:val="24"/>
          <w:szCs w:val="24"/>
        </w:rPr>
        <w:t>Ensure</w:t>
      </w:r>
      <w:r w:rsidR="00FA47A5" w:rsidRPr="00FA47A5"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</w:rPr>
        <w:t>n</w:t>
      </w:r>
      <w:r w:rsidR="00FA47A5" w:rsidRPr="00065566">
        <w:rPr>
          <w:rFonts w:asciiTheme="majorHAnsi" w:hAnsiTheme="majorHAnsi" w:cstheme="majorHAnsi"/>
          <w:sz w:val="24"/>
          <w:szCs w:val="24"/>
        </w:rPr>
        <w:t>o</w:t>
      </w:r>
      <w:proofErr w:type="gramEnd"/>
      <w:r w:rsidR="00FA47A5" w:rsidRPr="00065566">
        <w:rPr>
          <w:rFonts w:asciiTheme="majorHAnsi" w:hAnsiTheme="majorHAnsi" w:cstheme="majorHAnsi"/>
          <w:sz w:val="24"/>
          <w:szCs w:val="24"/>
        </w:rPr>
        <w:t xml:space="preserve"> changes accepted after this date to allow preparation for the second read. An email reminder will be sent. Final version must be clean, consistent, and ready for the Oct. 1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CB5D81">
        <w:rPr>
          <w:rFonts w:asciiTheme="majorHAnsi" w:hAnsiTheme="majorHAnsi" w:cstheme="majorHAnsi"/>
          <w:sz w:val="24"/>
          <w:szCs w:val="24"/>
        </w:rPr>
        <w:t>2025,</w:t>
      </w:r>
      <w:r w:rsidRPr="00065566">
        <w:rPr>
          <w:rFonts w:asciiTheme="majorHAnsi" w:hAnsiTheme="majorHAnsi" w:cstheme="majorHAnsi"/>
          <w:sz w:val="24"/>
          <w:szCs w:val="24"/>
        </w:rPr>
        <w:t xml:space="preserve"> presentation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74F433B" w14:textId="7226E430" w:rsidR="00B26DF8" w:rsidRPr="00B11CFA" w:rsidRDefault="00C747F9" w:rsidP="00B26DF8">
      <w:pPr>
        <w:pStyle w:val="ListParagraph"/>
        <w:numPr>
          <w:ilvl w:val="1"/>
          <w:numId w:val="17"/>
        </w:numPr>
        <w:ind w:left="117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Budget Allocation </w:t>
      </w:r>
      <w:r w:rsidR="00BC28E6" w:rsidRPr="00B11CFA">
        <w:rPr>
          <w:rFonts w:asciiTheme="majorHAnsi" w:hAnsiTheme="majorHAnsi" w:cstheme="majorHAnsi"/>
          <w:sz w:val="24"/>
          <w:szCs w:val="24"/>
        </w:rPr>
        <w:t>Inquir</w:t>
      </w:r>
      <w:r w:rsidR="00CA0FF8">
        <w:rPr>
          <w:rFonts w:asciiTheme="majorHAnsi" w:hAnsiTheme="majorHAnsi" w:cstheme="majorHAnsi"/>
          <w:sz w:val="24"/>
          <w:szCs w:val="24"/>
        </w:rPr>
        <w:t>y</w:t>
      </w:r>
    </w:p>
    <w:p w14:paraId="43A4C88D" w14:textId="4377B42B" w:rsidR="00316D2B" w:rsidRPr="00B11CFA" w:rsidRDefault="00316D2B" w:rsidP="00316D2B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Funding exists, but most SEA funds are tied up in permanent positions (classified, counselors, adjuncts, etc.) rather than flexible programming.</w:t>
      </w:r>
    </w:p>
    <w:p w14:paraId="392C4656" w14:textId="32ED189C" w:rsidR="00C747F9" w:rsidRPr="00B11CFA" w:rsidRDefault="00316D2B" w:rsidP="00316D2B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Lack of institutionalization process: The college does not have a formal method to move categorical or grant-funded positions/programs into the general budget for long-term stability.</w:t>
      </w:r>
    </w:p>
    <w:p w14:paraId="4F44F44C" w14:textId="1B19FC03" w:rsidR="003912D3" w:rsidRPr="00B11CFA" w:rsidRDefault="003912D3" w:rsidP="00316D2B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Plan focus vs. Funding focus: While the equity plan isn’t solely about budget, the issue of how SEA funds are allocated (positions vs. services/projects) will naturally remain a recurring committee concern.</w:t>
      </w:r>
    </w:p>
    <w:p w14:paraId="760AE6AE" w14:textId="7C3F78D8" w:rsidR="00216164" w:rsidRPr="00B11CFA" w:rsidRDefault="00E32FCE" w:rsidP="00927749">
      <w:pPr>
        <w:pStyle w:val="ListParagraph"/>
        <w:numPr>
          <w:ilvl w:val="1"/>
          <w:numId w:val="17"/>
        </w:numPr>
        <w:ind w:left="117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SEA Plan </w:t>
      </w:r>
      <w:r w:rsidR="00927749" w:rsidRPr="00B11CFA">
        <w:rPr>
          <w:rFonts w:asciiTheme="majorHAnsi" w:hAnsiTheme="majorHAnsi" w:cstheme="majorHAnsi"/>
          <w:sz w:val="24"/>
          <w:szCs w:val="24"/>
        </w:rPr>
        <w:t>Document Sharing</w:t>
      </w:r>
    </w:p>
    <w:p w14:paraId="74180815" w14:textId="57D77C7C" w:rsidR="00BC28E6" w:rsidRPr="00B11CFA" w:rsidRDefault="00BA26F0" w:rsidP="00E32FCE">
      <w:pPr>
        <w:pStyle w:val="ListParagraph"/>
        <w:numPr>
          <w:ilvl w:val="2"/>
          <w:numId w:val="17"/>
        </w:numPr>
        <w:ind w:left="1890" w:right="-198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Committee</w:t>
      </w:r>
      <w:r w:rsidR="00216164" w:rsidRPr="00B11CFA">
        <w:rPr>
          <w:rFonts w:asciiTheme="majorHAnsi" w:hAnsiTheme="majorHAnsi" w:cstheme="majorHAnsi"/>
          <w:sz w:val="24"/>
          <w:szCs w:val="24"/>
        </w:rPr>
        <w:t xml:space="preserve"> members voted to </w:t>
      </w:r>
      <w:r w:rsidR="00BC28E6" w:rsidRPr="00B11CFA">
        <w:rPr>
          <w:rFonts w:asciiTheme="majorHAnsi" w:hAnsiTheme="majorHAnsi" w:cstheme="majorHAnsi"/>
          <w:sz w:val="24"/>
          <w:szCs w:val="24"/>
        </w:rPr>
        <w:t>support sharing the draft</w:t>
      </w:r>
      <w:r w:rsidR="005A2F55" w:rsidRPr="00B11CFA">
        <w:rPr>
          <w:rFonts w:asciiTheme="majorHAnsi" w:hAnsiTheme="majorHAnsi" w:cstheme="majorHAnsi"/>
          <w:sz w:val="24"/>
          <w:szCs w:val="24"/>
        </w:rPr>
        <w:t xml:space="preserve"> SEA</w:t>
      </w:r>
      <w:r w:rsidR="00BC28E6" w:rsidRPr="00B11CFA">
        <w:rPr>
          <w:rFonts w:asciiTheme="majorHAnsi" w:hAnsiTheme="majorHAnsi" w:cstheme="majorHAnsi"/>
          <w:sz w:val="24"/>
          <w:szCs w:val="24"/>
        </w:rPr>
        <w:t xml:space="preserve"> plan with community partners and outside institutions, but only after internal feedback has been incorporated.</w:t>
      </w:r>
      <w:r w:rsidR="00216164" w:rsidRPr="00B11CF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9544A8F" w14:textId="5A11EA25" w:rsidR="000C4487" w:rsidRPr="00B11CFA" w:rsidRDefault="00BA26F0" w:rsidP="00E32FCE">
      <w:pPr>
        <w:pStyle w:val="ListParagraph"/>
        <w:numPr>
          <w:ilvl w:val="2"/>
          <w:numId w:val="17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A motion was made by Jorge G. and seconded by Porsha B. </w:t>
      </w:r>
      <w:r w:rsidRPr="007A01AD">
        <w:rPr>
          <w:rFonts w:asciiTheme="majorHAnsi" w:hAnsiTheme="majorHAnsi" w:cstheme="majorHAnsi"/>
          <w:sz w:val="24"/>
          <w:szCs w:val="24"/>
        </w:rPr>
        <w:t xml:space="preserve">Vote: </w:t>
      </w:r>
      <w:r w:rsidR="007A01AD" w:rsidRPr="007A01AD">
        <w:rPr>
          <w:rFonts w:asciiTheme="majorHAnsi" w:hAnsiTheme="majorHAnsi" w:cstheme="majorHAnsi"/>
          <w:sz w:val="24"/>
          <w:szCs w:val="24"/>
        </w:rPr>
        <w:t>14</w:t>
      </w:r>
      <w:r w:rsidRPr="007A01AD">
        <w:rPr>
          <w:rFonts w:asciiTheme="majorHAnsi" w:hAnsiTheme="majorHAnsi" w:cstheme="majorHAnsi"/>
          <w:sz w:val="24"/>
          <w:szCs w:val="24"/>
        </w:rPr>
        <w:t xml:space="preserve"> yes, </w:t>
      </w:r>
      <w:r w:rsidRPr="00B11CFA">
        <w:rPr>
          <w:rFonts w:asciiTheme="majorHAnsi" w:hAnsiTheme="majorHAnsi" w:cstheme="majorHAnsi"/>
          <w:sz w:val="24"/>
          <w:szCs w:val="24"/>
        </w:rPr>
        <w:t xml:space="preserve">0 no, </w:t>
      </w:r>
      <w:r w:rsidR="00CB5D81">
        <w:rPr>
          <w:rFonts w:asciiTheme="majorHAnsi" w:hAnsiTheme="majorHAnsi" w:cstheme="majorHAnsi"/>
          <w:sz w:val="24"/>
          <w:szCs w:val="24"/>
        </w:rPr>
        <w:t>2</w:t>
      </w:r>
      <w:r w:rsidRPr="00B11CFA">
        <w:rPr>
          <w:rFonts w:asciiTheme="majorHAnsi" w:hAnsiTheme="majorHAnsi" w:cstheme="majorHAnsi"/>
          <w:sz w:val="24"/>
          <w:szCs w:val="24"/>
        </w:rPr>
        <w:t xml:space="preserve"> abstentions. Motion carried.</w:t>
      </w:r>
    </w:p>
    <w:p w14:paraId="07CC8668" w14:textId="77777777" w:rsidR="00E13527" w:rsidRPr="00B11CFA" w:rsidRDefault="00C939DC" w:rsidP="00E13527">
      <w:pPr>
        <w:pStyle w:val="ListParagraph"/>
        <w:numPr>
          <w:ilvl w:val="2"/>
          <w:numId w:val="17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Files in Teams folder will be renamed to indicate with file to make </w:t>
      </w:r>
      <w:r w:rsidR="00144803" w:rsidRPr="00B11CFA">
        <w:rPr>
          <w:rFonts w:asciiTheme="majorHAnsi" w:hAnsiTheme="majorHAnsi" w:cstheme="majorHAnsi"/>
          <w:sz w:val="24"/>
          <w:szCs w:val="24"/>
        </w:rPr>
        <w:t xml:space="preserve">feedback in. </w:t>
      </w:r>
    </w:p>
    <w:p w14:paraId="70C99EEB" w14:textId="385FBBA6" w:rsidR="003C655A" w:rsidRPr="00B11CFA" w:rsidRDefault="00E13527" w:rsidP="00937BA1">
      <w:pPr>
        <w:pStyle w:val="ListParagraph"/>
        <w:numPr>
          <w:ilvl w:val="2"/>
          <w:numId w:val="17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Best Practice for References: When referencing an office, department, or individual in the </w:t>
      </w:r>
      <w:r w:rsidR="00937BA1" w:rsidRPr="00B11CFA">
        <w:rPr>
          <w:rFonts w:asciiTheme="majorHAnsi" w:hAnsiTheme="majorHAnsi" w:cstheme="majorHAnsi"/>
          <w:sz w:val="24"/>
          <w:szCs w:val="24"/>
        </w:rPr>
        <w:t xml:space="preserve">plan </w:t>
      </w:r>
      <w:r w:rsidRPr="00B11CFA">
        <w:rPr>
          <w:rFonts w:asciiTheme="majorHAnsi" w:hAnsiTheme="majorHAnsi" w:cstheme="majorHAnsi"/>
          <w:sz w:val="24"/>
          <w:szCs w:val="24"/>
        </w:rPr>
        <w:t xml:space="preserve">document, confirm accuracy with them. Ensure they </w:t>
      </w:r>
      <w:proofErr w:type="gramStart"/>
      <w:r w:rsidRPr="00B11CFA">
        <w:rPr>
          <w:rFonts w:asciiTheme="majorHAnsi" w:hAnsiTheme="majorHAnsi" w:cstheme="majorHAnsi"/>
          <w:sz w:val="24"/>
          <w:szCs w:val="24"/>
        </w:rPr>
        <w:t>have the opportunity to</w:t>
      </w:r>
      <w:proofErr w:type="gramEnd"/>
      <w:r w:rsidRPr="00B11CFA">
        <w:rPr>
          <w:rFonts w:asciiTheme="majorHAnsi" w:hAnsiTheme="majorHAnsi" w:cstheme="majorHAnsi"/>
          <w:sz w:val="24"/>
          <w:szCs w:val="24"/>
        </w:rPr>
        <w:t xml:space="preserve"> review, edit, and approve how they’re represented.</w:t>
      </w:r>
    </w:p>
    <w:p w14:paraId="7A2A69D2" w14:textId="77777777" w:rsidR="003C6C78" w:rsidRPr="00B11CFA" w:rsidRDefault="009E6ED4" w:rsidP="003C6C78">
      <w:pPr>
        <w:pStyle w:val="ListParagraph"/>
        <w:numPr>
          <w:ilvl w:val="1"/>
          <w:numId w:val="17"/>
        </w:numPr>
        <w:ind w:left="117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Governance Group Updates &amp; Deadlines</w:t>
      </w:r>
    </w:p>
    <w:p w14:paraId="1C4EE895" w14:textId="26ED56DF" w:rsidR="009E6ED4" w:rsidRPr="00B11CFA" w:rsidRDefault="009E6ED4" w:rsidP="003C6C78">
      <w:pPr>
        <w:pStyle w:val="ListParagraph"/>
        <w:numPr>
          <w:ilvl w:val="2"/>
          <w:numId w:val="17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Faculty Senate: Update their copy with the new deadline date.</w:t>
      </w:r>
    </w:p>
    <w:p w14:paraId="3D155FA1" w14:textId="77777777" w:rsidR="009E6ED4" w:rsidRPr="00B11CFA" w:rsidRDefault="009E6ED4" w:rsidP="003C6C78">
      <w:pPr>
        <w:pStyle w:val="ListParagraph"/>
        <w:numPr>
          <w:ilvl w:val="2"/>
          <w:numId w:val="17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Diversity Advisory Committee &amp; Campus Collaborations: Send them the document that was presented last week.</w:t>
      </w:r>
    </w:p>
    <w:p w14:paraId="71FDD8FE" w14:textId="61D7666D" w:rsidR="003C6C78" w:rsidRPr="00B11CFA" w:rsidRDefault="009E6ED4" w:rsidP="003C6C78">
      <w:pPr>
        <w:pStyle w:val="ListParagraph"/>
        <w:numPr>
          <w:ilvl w:val="2"/>
          <w:numId w:val="17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lastRenderedPageBreak/>
        <w:t>President’s Advisory Council (PAC):</w:t>
      </w:r>
      <w:r w:rsidR="003C6C78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z w:val="24"/>
          <w:szCs w:val="24"/>
        </w:rPr>
        <w:t xml:space="preserve">Key body; their meeting is on </w:t>
      </w:r>
      <w:r w:rsidR="00995870" w:rsidRPr="00B11CFA">
        <w:rPr>
          <w:rFonts w:asciiTheme="majorHAnsi" w:hAnsiTheme="majorHAnsi" w:cstheme="majorHAnsi"/>
          <w:sz w:val="24"/>
          <w:szCs w:val="24"/>
        </w:rPr>
        <w:t>September</w:t>
      </w:r>
      <w:r w:rsidR="00995870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z w:val="24"/>
          <w:szCs w:val="24"/>
        </w:rPr>
        <w:t>24th, which is also the deadline for feedback.</w:t>
      </w:r>
      <w:r w:rsidR="003C6C78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hAnsiTheme="majorHAnsi" w:cstheme="majorHAnsi"/>
          <w:sz w:val="24"/>
          <w:szCs w:val="24"/>
        </w:rPr>
        <w:t>They’ll need more time, so their feedback will likely be incorporated during the second review cycle.</w:t>
      </w:r>
    </w:p>
    <w:p w14:paraId="3150D7A7" w14:textId="77777777" w:rsidR="00EE50B1" w:rsidRPr="00B11CFA" w:rsidRDefault="00EE50B1" w:rsidP="00E32FCE">
      <w:pPr>
        <w:pStyle w:val="ListParagraph"/>
        <w:ind w:left="2880" w:right="-198"/>
        <w:rPr>
          <w:rFonts w:asciiTheme="majorHAnsi" w:hAnsiTheme="majorHAnsi" w:cstheme="majorHAnsi"/>
          <w:sz w:val="24"/>
          <w:szCs w:val="24"/>
        </w:rPr>
      </w:pPr>
    </w:p>
    <w:p w14:paraId="7BEC8DC5" w14:textId="77777777" w:rsidR="00DC3B3C" w:rsidRPr="00B11CFA" w:rsidRDefault="00F93A49" w:rsidP="00DC3B3C">
      <w:pPr>
        <w:pStyle w:val="ListParagraph"/>
        <w:numPr>
          <w:ilvl w:val="0"/>
          <w:numId w:val="17"/>
        </w:numPr>
        <w:ind w:left="360"/>
        <w:rPr>
          <w:rFonts w:asciiTheme="majorHAnsi" w:hAnsiTheme="majorHAnsi" w:cstheme="majorHAnsi"/>
          <w:b/>
          <w:bCs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>1st Meeting of the Year: Review committee mission/purpose and membership per integrated Planning Manual.</w:t>
      </w:r>
    </w:p>
    <w:p w14:paraId="03196B7E" w14:textId="77777777" w:rsidR="00E91B07" w:rsidRPr="00B11CFA" w:rsidRDefault="00DC3B3C" w:rsidP="008F2A1C">
      <w:pPr>
        <w:pStyle w:val="ListParagraph"/>
        <w:numPr>
          <w:ilvl w:val="1"/>
          <w:numId w:val="17"/>
        </w:numPr>
        <w:ind w:left="126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eastAsia="Times New Roman" w:hAnsiTheme="majorHAnsi" w:cstheme="majorHAnsi"/>
          <w:sz w:val="24"/>
          <w:szCs w:val="24"/>
        </w:rPr>
        <w:t>Committee Standard Operating Procedures (SOP):</w:t>
      </w:r>
      <w:r w:rsidR="005F13AD" w:rsidRPr="00B11CFA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B11CFA">
        <w:rPr>
          <w:rFonts w:asciiTheme="majorHAnsi" w:eastAsia="Times New Roman" w:hAnsiTheme="majorHAnsi" w:cstheme="majorHAnsi"/>
          <w:sz w:val="24"/>
          <w:szCs w:val="24"/>
        </w:rPr>
        <w:t>At the first meeting of each academic year, reconfirm</w:t>
      </w:r>
      <w:r w:rsidR="00E91B07" w:rsidRPr="00B11CFA">
        <w:rPr>
          <w:rFonts w:asciiTheme="majorHAnsi" w:eastAsia="Times New Roman" w:hAnsiTheme="majorHAnsi" w:cstheme="majorHAnsi"/>
          <w:sz w:val="24"/>
          <w:szCs w:val="24"/>
        </w:rPr>
        <w:t>.</w:t>
      </w:r>
    </w:p>
    <w:p w14:paraId="68BF5ED7" w14:textId="564729BF" w:rsidR="00435A2F" w:rsidRPr="00B11CFA" w:rsidRDefault="00DC3B3C" w:rsidP="008F2A1C">
      <w:pPr>
        <w:pStyle w:val="ListParagraph"/>
        <w:numPr>
          <w:ilvl w:val="1"/>
          <w:numId w:val="17"/>
        </w:numPr>
        <w:ind w:left="126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eastAsia="Times New Roman" w:hAnsiTheme="majorHAnsi" w:cstheme="majorHAnsi"/>
          <w:sz w:val="24"/>
          <w:szCs w:val="24"/>
        </w:rPr>
        <w:t xml:space="preserve">Committee </w:t>
      </w:r>
      <w:r w:rsidR="00E03D46" w:rsidRPr="00B11CFA">
        <w:rPr>
          <w:rFonts w:asciiTheme="majorHAnsi" w:eastAsia="Times New Roman" w:hAnsiTheme="majorHAnsi" w:cstheme="majorHAnsi"/>
          <w:sz w:val="24"/>
          <w:szCs w:val="24"/>
        </w:rPr>
        <w:t>P</w:t>
      </w:r>
      <w:r w:rsidRPr="00B11CFA">
        <w:rPr>
          <w:rFonts w:asciiTheme="majorHAnsi" w:eastAsia="Times New Roman" w:hAnsiTheme="majorHAnsi" w:cstheme="majorHAnsi"/>
          <w:sz w:val="24"/>
          <w:szCs w:val="24"/>
        </w:rPr>
        <w:t>urpose</w:t>
      </w:r>
    </w:p>
    <w:p w14:paraId="33F16360" w14:textId="77777777" w:rsidR="00E91B07" w:rsidRPr="00B11CFA" w:rsidRDefault="0093381B" w:rsidP="008F2A1C">
      <w:pPr>
        <w:pStyle w:val="ListParagraph"/>
        <w:numPr>
          <w:ilvl w:val="3"/>
          <w:numId w:val="23"/>
        </w:numPr>
        <w:tabs>
          <w:tab w:val="left" w:pos="1890"/>
        </w:tabs>
        <w:ind w:left="1890" w:hanging="18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Acronym &amp; Title Clarification</w:t>
      </w:r>
      <w:r w:rsidR="00BA1642" w:rsidRPr="00B11CFA">
        <w:rPr>
          <w:rFonts w:asciiTheme="majorHAnsi" w:hAnsiTheme="majorHAnsi" w:cstheme="majorHAnsi"/>
          <w:sz w:val="24"/>
          <w:szCs w:val="24"/>
        </w:rPr>
        <w:t>:</w:t>
      </w:r>
      <w:r w:rsidR="005B6589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BE414C" w:rsidRPr="00B11CFA">
        <w:rPr>
          <w:rFonts w:asciiTheme="majorHAnsi" w:hAnsiTheme="majorHAnsi" w:cstheme="majorHAnsi"/>
          <w:sz w:val="24"/>
          <w:szCs w:val="24"/>
        </w:rPr>
        <w:t>correct title</w:t>
      </w:r>
      <w:r w:rsidR="007626D2" w:rsidRPr="00B11CFA">
        <w:rPr>
          <w:rFonts w:asciiTheme="majorHAnsi" w:hAnsiTheme="majorHAnsi" w:cstheme="majorHAnsi"/>
          <w:sz w:val="24"/>
          <w:szCs w:val="24"/>
        </w:rPr>
        <w:t xml:space="preserve"> to </w:t>
      </w:r>
      <w:r w:rsidR="00BA1642" w:rsidRPr="00B11CFA">
        <w:rPr>
          <w:rFonts w:asciiTheme="majorHAnsi" w:hAnsiTheme="majorHAnsi" w:cstheme="majorHAnsi"/>
          <w:sz w:val="24"/>
          <w:szCs w:val="24"/>
        </w:rPr>
        <w:t xml:space="preserve">Student Equity and Achievement Committee </w:t>
      </w:r>
      <w:r w:rsidR="00BE414C" w:rsidRPr="00B11CFA">
        <w:rPr>
          <w:rFonts w:asciiTheme="majorHAnsi" w:hAnsiTheme="majorHAnsi" w:cstheme="majorHAnsi"/>
          <w:sz w:val="24"/>
          <w:szCs w:val="24"/>
        </w:rPr>
        <w:t>(</w:t>
      </w:r>
      <w:r w:rsidR="00BA1642" w:rsidRPr="00B11CFA">
        <w:rPr>
          <w:rFonts w:asciiTheme="majorHAnsi" w:hAnsiTheme="majorHAnsi" w:cstheme="majorHAnsi"/>
          <w:sz w:val="24"/>
          <w:szCs w:val="24"/>
        </w:rPr>
        <w:t>SEAC</w:t>
      </w:r>
      <w:r w:rsidR="00BE414C" w:rsidRPr="00B11CFA">
        <w:rPr>
          <w:rFonts w:asciiTheme="majorHAnsi" w:hAnsiTheme="majorHAnsi" w:cstheme="majorHAnsi"/>
          <w:sz w:val="24"/>
          <w:szCs w:val="24"/>
        </w:rPr>
        <w:t>)</w:t>
      </w:r>
      <w:r w:rsidR="001337B4" w:rsidRPr="00B11CF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71B56D09" w14:textId="77777777" w:rsidR="001D3517" w:rsidRPr="00B11CFA" w:rsidRDefault="00652CF6" w:rsidP="00376CA3">
      <w:pPr>
        <w:pStyle w:val="ListParagraph"/>
        <w:numPr>
          <w:ilvl w:val="3"/>
          <w:numId w:val="23"/>
        </w:numPr>
        <w:ind w:left="1890" w:hanging="18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Remove unnecessary historical context about the committee’s creation (“created in 20</w:t>
      </w:r>
      <w:r w:rsidR="00C0181D" w:rsidRPr="00B11CFA">
        <w:rPr>
          <w:rFonts w:asciiTheme="majorHAnsi" w:hAnsiTheme="majorHAnsi" w:cstheme="majorHAnsi"/>
          <w:sz w:val="24"/>
          <w:szCs w:val="24"/>
        </w:rPr>
        <w:t>19</w:t>
      </w:r>
      <w:r w:rsidRPr="00B11CFA">
        <w:rPr>
          <w:rFonts w:asciiTheme="majorHAnsi" w:hAnsiTheme="majorHAnsi" w:cstheme="majorHAnsi"/>
          <w:sz w:val="24"/>
          <w:szCs w:val="24"/>
        </w:rPr>
        <w:t>”) to simplify and focus on the current purpose.</w:t>
      </w:r>
      <w:r w:rsidR="002D4443" w:rsidRPr="00B11CF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A184F1" w14:textId="75E2A85B" w:rsidR="009E4E40" w:rsidRPr="00B11CFA" w:rsidRDefault="00F16181" w:rsidP="00376CA3">
      <w:pPr>
        <w:pStyle w:val="ListParagraph"/>
        <w:numPr>
          <w:ilvl w:val="3"/>
          <w:numId w:val="23"/>
        </w:numPr>
        <w:ind w:left="1890" w:hanging="18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Add </w:t>
      </w:r>
      <w:r w:rsidR="00AB7D96" w:rsidRPr="00B11CFA">
        <w:rPr>
          <w:rFonts w:asciiTheme="majorHAnsi" w:hAnsiTheme="majorHAnsi" w:cstheme="majorHAnsi"/>
          <w:sz w:val="24"/>
          <w:szCs w:val="24"/>
        </w:rPr>
        <w:t>D</w:t>
      </w:r>
      <w:r w:rsidR="00C0181D" w:rsidRPr="00B11CFA">
        <w:rPr>
          <w:rFonts w:asciiTheme="majorHAnsi" w:hAnsiTheme="majorHAnsi" w:cstheme="majorHAnsi"/>
          <w:sz w:val="24"/>
          <w:szCs w:val="24"/>
        </w:rPr>
        <w:t xml:space="preserve">ual </w:t>
      </w:r>
      <w:r w:rsidR="00D230ED" w:rsidRPr="00B11CFA">
        <w:rPr>
          <w:rFonts w:asciiTheme="majorHAnsi" w:hAnsiTheme="majorHAnsi" w:cstheme="majorHAnsi"/>
          <w:sz w:val="24"/>
          <w:szCs w:val="24"/>
        </w:rPr>
        <w:t>Reporting</w:t>
      </w:r>
      <w:r w:rsidR="00C0181D" w:rsidRPr="00B11CFA">
        <w:rPr>
          <w:rFonts w:asciiTheme="majorHAnsi" w:hAnsiTheme="majorHAnsi" w:cstheme="majorHAnsi"/>
          <w:sz w:val="24"/>
          <w:szCs w:val="24"/>
        </w:rPr>
        <w:t xml:space="preserve">: the committee </w:t>
      </w:r>
      <w:r w:rsidRPr="00B11CFA">
        <w:rPr>
          <w:rFonts w:asciiTheme="majorHAnsi" w:hAnsiTheme="majorHAnsi" w:cstheme="majorHAnsi"/>
          <w:sz w:val="24"/>
          <w:szCs w:val="24"/>
        </w:rPr>
        <w:t xml:space="preserve">dual </w:t>
      </w:r>
      <w:r w:rsidR="00C0181D" w:rsidRPr="00B11CFA">
        <w:rPr>
          <w:rFonts w:asciiTheme="majorHAnsi" w:hAnsiTheme="majorHAnsi" w:cstheme="majorHAnsi"/>
          <w:sz w:val="24"/>
          <w:szCs w:val="24"/>
        </w:rPr>
        <w:t xml:space="preserve">reports to </w:t>
      </w:r>
      <w:r w:rsidR="007832E2" w:rsidRPr="00B11CFA">
        <w:rPr>
          <w:rFonts w:asciiTheme="majorHAnsi" w:hAnsiTheme="majorHAnsi" w:cstheme="majorHAnsi"/>
          <w:sz w:val="24"/>
          <w:szCs w:val="24"/>
        </w:rPr>
        <w:t>the President’s</w:t>
      </w:r>
      <w:r w:rsidR="00662CB3" w:rsidRPr="00B11CFA">
        <w:rPr>
          <w:rFonts w:asciiTheme="majorHAnsi" w:hAnsiTheme="majorHAnsi" w:cstheme="majorHAnsi"/>
          <w:sz w:val="24"/>
          <w:szCs w:val="24"/>
        </w:rPr>
        <w:t xml:space="preserve"> Advisory </w:t>
      </w:r>
      <w:r w:rsidR="007832E2" w:rsidRPr="00B11CFA">
        <w:rPr>
          <w:rFonts w:asciiTheme="majorHAnsi" w:hAnsiTheme="majorHAnsi" w:cstheme="majorHAnsi"/>
          <w:sz w:val="24"/>
          <w:szCs w:val="24"/>
        </w:rPr>
        <w:t>Committee</w:t>
      </w:r>
      <w:r w:rsidR="00662CB3" w:rsidRPr="00B11CFA">
        <w:rPr>
          <w:rFonts w:asciiTheme="majorHAnsi" w:hAnsiTheme="majorHAnsi" w:cstheme="majorHAnsi"/>
          <w:sz w:val="24"/>
          <w:szCs w:val="24"/>
        </w:rPr>
        <w:t xml:space="preserve"> (PAC</w:t>
      </w:r>
      <w:r w:rsidR="007832E2" w:rsidRPr="00B11CFA">
        <w:rPr>
          <w:rFonts w:asciiTheme="majorHAnsi" w:hAnsiTheme="majorHAnsi" w:cstheme="majorHAnsi"/>
          <w:sz w:val="24"/>
          <w:szCs w:val="24"/>
        </w:rPr>
        <w:t>)</w:t>
      </w:r>
      <w:r w:rsidR="00C0181D" w:rsidRPr="00B11CFA">
        <w:rPr>
          <w:rFonts w:asciiTheme="majorHAnsi" w:hAnsiTheme="majorHAnsi" w:cstheme="majorHAnsi"/>
          <w:sz w:val="24"/>
          <w:szCs w:val="24"/>
        </w:rPr>
        <w:t xml:space="preserve"> and Faculty Senate</w:t>
      </w:r>
      <w:r w:rsidR="007832E2" w:rsidRPr="00B11CF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6E978A1E" w14:textId="77777777" w:rsidR="009E4E40" w:rsidRPr="00B11CFA" w:rsidRDefault="00343F49" w:rsidP="00376CA3">
      <w:pPr>
        <w:pStyle w:val="ListParagraph"/>
        <w:numPr>
          <w:ilvl w:val="3"/>
          <w:numId w:val="23"/>
        </w:numPr>
        <w:ind w:left="1890" w:hanging="18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Reordering / Updating Terms: </w:t>
      </w:r>
      <w:r w:rsidR="003B3F48" w:rsidRPr="00B11CFA">
        <w:rPr>
          <w:rFonts w:asciiTheme="majorHAnsi" w:hAnsiTheme="majorHAnsi" w:cstheme="majorHAnsi"/>
          <w:sz w:val="24"/>
          <w:szCs w:val="24"/>
        </w:rPr>
        <w:t xml:space="preserve">Retention and </w:t>
      </w:r>
      <w:r w:rsidR="00F137C1" w:rsidRPr="00B11CFA">
        <w:rPr>
          <w:rFonts w:asciiTheme="majorHAnsi" w:hAnsiTheme="majorHAnsi" w:cstheme="majorHAnsi"/>
          <w:sz w:val="24"/>
          <w:szCs w:val="24"/>
        </w:rPr>
        <w:t>B</w:t>
      </w:r>
      <w:r w:rsidR="003B3F48" w:rsidRPr="00B11CFA">
        <w:rPr>
          <w:rFonts w:asciiTheme="majorHAnsi" w:hAnsiTheme="majorHAnsi" w:cstheme="majorHAnsi"/>
          <w:sz w:val="24"/>
          <w:szCs w:val="24"/>
        </w:rPr>
        <w:t>elonging, Completion, Transfer, Career Education (CE)</w:t>
      </w:r>
      <w:r w:rsidR="00363749" w:rsidRPr="00B11CFA">
        <w:rPr>
          <w:rFonts w:asciiTheme="majorHAnsi" w:hAnsiTheme="majorHAnsi" w:cstheme="majorHAnsi"/>
          <w:sz w:val="24"/>
          <w:szCs w:val="24"/>
        </w:rPr>
        <w:t xml:space="preserve"> (replace</w:t>
      </w:r>
      <w:r w:rsidR="00D868FB" w:rsidRPr="00B11CFA">
        <w:rPr>
          <w:rFonts w:asciiTheme="majorHAnsi" w:hAnsiTheme="majorHAnsi" w:cstheme="majorHAnsi"/>
          <w:sz w:val="24"/>
          <w:szCs w:val="24"/>
        </w:rPr>
        <w:t xml:space="preserve"> outdated</w:t>
      </w:r>
      <w:r w:rsidR="00363749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D868FB" w:rsidRPr="00B11CFA">
        <w:rPr>
          <w:rFonts w:asciiTheme="majorHAnsi" w:hAnsiTheme="majorHAnsi" w:cstheme="majorHAnsi"/>
          <w:sz w:val="24"/>
          <w:szCs w:val="24"/>
        </w:rPr>
        <w:t>“</w:t>
      </w:r>
      <w:r w:rsidR="00D230ED" w:rsidRPr="00B11CFA">
        <w:rPr>
          <w:rFonts w:asciiTheme="majorHAnsi" w:hAnsiTheme="majorHAnsi" w:cstheme="majorHAnsi"/>
          <w:sz w:val="24"/>
          <w:szCs w:val="24"/>
        </w:rPr>
        <w:t>CTE</w:t>
      </w:r>
      <w:r w:rsidR="00D868FB" w:rsidRPr="00B11CFA">
        <w:rPr>
          <w:rFonts w:asciiTheme="majorHAnsi" w:hAnsiTheme="majorHAnsi" w:cstheme="majorHAnsi"/>
          <w:sz w:val="24"/>
          <w:szCs w:val="24"/>
        </w:rPr>
        <w:t>”</w:t>
      </w:r>
      <w:r w:rsidR="00D230ED" w:rsidRPr="00B11CFA">
        <w:rPr>
          <w:rFonts w:asciiTheme="majorHAnsi" w:hAnsiTheme="majorHAnsi" w:cstheme="majorHAnsi"/>
          <w:sz w:val="24"/>
          <w:szCs w:val="24"/>
        </w:rPr>
        <w:t>) Basic</w:t>
      </w:r>
      <w:r w:rsidR="003B3F48" w:rsidRPr="00B11CFA">
        <w:rPr>
          <w:rFonts w:asciiTheme="majorHAnsi" w:hAnsiTheme="majorHAnsi" w:cstheme="majorHAnsi"/>
          <w:sz w:val="24"/>
          <w:szCs w:val="24"/>
        </w:rPr>
        <w:t xml:space="preserve"> Needs (replace outdated “basic skills”).</w:t>
      </w:r>
    </w:p>
    <w:p w14:paraId="5F993687" w14:textId="55895067" w:rsidR="00AB60A4" w:rsidRPr="00B11CFA" w:rsidRDefault="0045299F" w:rsidP="00376CA3">
      <w:pPr>
        <w:pStyle w:val="ListParagraph"/>
        <w:numPr>
          <w:ilvl w:val="3"/>
          <w:numId w:val="23"/>
        </w:numPr>
        <w:ind w:left="1890" w:hanging="18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Metrics &amp; Programs: Align purpose </w:t>
      </w:r>
      <w:r w:rsidR="002C1131" w:rsidRPr="00B11CFA">
        <w:rPr>
          <w:rFonts w:asciiTheme="majorHAnsi" w:hAnsiTheme="majorHAnsi" w:cstheme="majorHAnsi"/>
          <w:sz w:val="24"/>
          <w:szCs w:val="24"/>
        </w:rPr>
        <w:t>sentences</w:t>
      </w:r>
      <w:r w:rsidRPr="00B11CFA">
        <w:rPr>
          <w:rFonts w:asciiTheme="majorHAnsi" w:hAnsiTheme="majorHAnsi" w:cstheme="majorHAnsi"/>
          <w:sz w:val="24"/>
          <w:szCs w:val="24"/>
        </w:rPr>
        <w:t xml:space="preserve"> with </w:t>
      </w:r>
      <w:r w:rsidR="004735C9" w:rsidRPr="00B11CFA">
        <w:rPr>
          <w:rFonts w:asciiTheme="majorHAnsi" w:hAnsiTheme="majorHAnsi" w:cstheme="majorHAnsi"/>
          <w:sz w:val="24"/>
          <w:szCs w:val="24"/>
        </w:rPr>
        <w:t xml:space="preserve">SEA plan </w:t>
      </w:r>
      <w:r w:rsidRPr="00B11CFA">
        <w:rPr>
          <w:rFonts w:asciiTheme="majorHAnsi" w:hAnsiTheme="majorHAnsi" w:cstheme="majorHAnsi"/>
          <w:sz w:val="24"/>
          <w:szCs w:val="24"/>
        </w:rPr>
        <w:t xml:space="preserve">metrics and </w:t>
      </w:r>
      <w:r w:rsidR="009F59E0" w:rsidRPr="00B11CFA">
        <w:rPr>
          <w:rFonts w:asciiTheme="majorHAnsi" w:hAnsiTheme="majorHAnsi" w:cstheme="majorHAnsi"/>
          <w:sz w:val="24"/>
          <w:szCs w:val="24"/>
        </w:rPr>
        <w:t>programs</w:t>
      </w:r>
      <w:r w:rsidR="00CA0FF8">
        <w:rPr>
          <w:rFonts w:asciiTheme="majorHAnsi" w:hAnsiTheme="majorHAnsi" w:cstheme="majorHAnsi"/>
          <w:sz w:val="24"/>
          <w:szCs w:val="24"/>
        </w:rPr>
        <w:t xml:space="preserve"> but</w:t>
      </w:r>
      <w:r w:rsidRPr="00B11CFA">
        <w:rPr>
          <w:rFonts w:asciiTheme="majorHAnsi" w:hAnsiTheme="majorHAnsi" w:cstheme="majorHAnsi"/>
          <w:sz w:val="24"/>
          <w:szCs w:val="24"/>
        </w:rPr>
        <w:t xml:space="preserve"> keep it broad enough to include all campus-wide Student Success efforts</w:t>
      </w:r>
      <w:r w:rsidR="00AB60A4" w:rsidRPr="00B11CFA">
        <w:rPr>
          <w:rFonts w:asciiTheme="majorHAnsi" w:hAnsiTheme="majorHAnsi" w:cstheme="majorHAnsi"/>
          <w:sz w:val="24"/>
          <w:szCs w:val="24"/>
        </w:rPr>
        <w:t>.</w:t>
      </w:r>
      <w:r w:rsidR="004735C9" w:rsidRPr="00B11CFA">
        <w:rPr>
          <w:rFonts w:asciiTheme="majorHAnsi" w:hAnsiTheme="majorHAnsi" w:cstheme="majorHAnsi"/>
          <w:sz w:val="24"/>
          <w:szCs w:val="24"/>
        </w:rPr>
        <w:t xml:space="preserve"> Emphasize continuous improvement and campus-wide collaboration, rather than fund dissemination alone.</w:t>
      </w:r>
    </w:p>
    <w:p w14:paraId="21C2865E" w14:textId="1DB0E56D" w:rsidR="00BB7352" w:rsidRPr="00B11CFA" w:rsidRDefault="00866554" w:rsidP="00376CA3">
      <w:pPr>
        <w:pStyle w:val="ListParagraph"/>
        <w:numPr>
          <w:ilvl w:val="3"/>
          <w:numId w:val="23"/>
        </w:numPr>
        <w:ind w:left="1890" w:hanging="18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Committee member</w:t>
      </w:r>
      <w:r w:rsidR="003F71B4">
        <w:rPr>
          <w:rFonts w:asciiTheme="majorHAnsi" w:hAnsiTheme="majorHAnsi" w:cstheme="majorHAnsi"/>
          <w:sz w:val="24"/>
          <w:szCs w:val="24"/>
        </w:rPr>
        <w:t>s</w:t>
      </w:r>
      <w:r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D11CC1">
        <w:rPr>
          <w:rFonts w:asciiTheme="majorHAnsi" w:hAnsiTheme="majorHAnsi" w:cstheme="majorHAnsi"/>
          <w:sz w:val="24"/>
          <w:szCs w:val="24"/>
        </w:rPr>
        <w:t xml:space="preserve">suggested </w:t>
      </w:r>
      <w:r w:rsidRPr="00B11CFA">
        <w:rPr>
          <w:rFonts w:asciiTheme="majorHAnsi" w:hAnsiTheme="majorHAnsi" w:cstheme="majorHAnsi"/>
          <w:sz w:val="24"/>
          <w:szCs w:val="24"/>
        </w:rPr>
        <w:t xml:space="preserve">that the </w:t>
      </w:r>
      <w:r w:rsidR="00BB7352" w:rsidRPr="00B11CFA">
        <w:rPr>
          <w:rFonts w:asciiTheme="majorHAnsi" w:hAnsiTheme="majorHAnsi" w:cstheme="majorHAnsi"/>
          <w:sz w:val="24"/>
          <w:szCs w:val="24"/>
        </w:rPr>
        <w:t>focus of the committee’s purpose should be on the student outcomes</w:t>
      </w:r>
      <w:r w:rsidR="007276F8">
        <w:rPr>
          <w:rFonts w:asciiTheme="majorHAnsi" w:hAnsiTheme="majorHAnsi" w:cstheme="majorHAnsi"/>
          <w:sz w:val="24"/>
          <w:szCs w:val="24"/>
        </w:rPr>
        <w:t xml:space="preserve">, </w:t>
      </w:r>
      <w:r w:rsidR="0013756D" w:rsidRPr="00B11CFA">
        <w:rPr>
          <w:rFonts w:asciiTheme="majorHAnsi" w:hAnsiTheme="majorHAnsi" w:cstheme="majorHAnsi"/>
          <w:sz w:val="24"/>
          <w:szCs w:val="24"/>
        </w:rPr>
        <w:t xml:space="preserve">items such as </w:t>
      </w:r>
      <w:r w:rsidR="00BB7352" w:rsidRPr="00B11CFA">
        <w:rPr>
          <w:rFonts w:asciiTheme="majorHAnsi" w:hAnsiTheme="majorHAnsi" w:cstheme="majorHAnsi"/>
          <w:sz w:val="24"/>
          <w:szCs w:val="24"/>
        </w:rPr>
        <w:t>belonging, retention, completion. The word “affecting” is important because it emphasizes the committee’s role in actively influencing these outcomes, rather than just observing them.</w:t>
      </w:r>
      <w:r w:rsidR="0085371B" w:rsidRPr="00B11CFA">
        <w:rPr>
          <w:rFonts w:asciiTheme="majorHAnsi" w:hAnsiTheme="majorHAnsi" w:cstheme="majorHAnsi"/>
          <w:sz w:val="24"/>
          <w:szCs w:val="24"/>
        </w:rPr>
        <w:t xml:space="preserve"> After stating that the committee is affecting these outcomes, they suggest using a word like “including” to list specific areas or programs that contribute to these outcomes.</w:t>
      </w:r>
    </w:p>
    <w:p w14:paraId="625470F9" w14:textId="559104F7" w:rsidR="00D25A64" w:rsidRPr="00B11CFA" w:rsidRDefault="00646D96" w:rsidP="00646D96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eastAsia="Times New Roman" w:hAnsiTheme="majorHAnsi" w:cstheme="majorHAnsi"/>
          <w:sz w:val="24"/>
          <w:szCs w:val="24"/>
        </w:rPr>
        <w:t xml:space="preserve">c.   </w:t>
      </w:r>
      <w:r w:rsidR="00DC3B3C" w:rsidRPr="00B11CFA">
        <w:rPr>
          <w:rFonts w:asciiTheme="majorHAnsi" w:eastAsia="Times New Roman" w:hAnsiTheme="majorHAnsi" w:cstheme="majorHAnsi"/>
          <w:sz w:val="24"/>
          <w:szCs w:val="24"/>
        </w:rPr>
        <w:t xml:space="preserve">Committee </w:t>
      </w:r>
      <w:r w:rsidR="005B6589" w:rsidRPr="00B11CFA">
        <w:rPr>
          <w:rFonts w:asciiTheme="majorHAnsi" w:eastAsia="Times New Roman" w:hAnsiTheme="majorHAnsi" w:cstheme="majorHAnsi"/>
          <w:sz w:val="24"/>
          <w:szCs w:val="24"/>
        </w:rPr>
        <w:t>C</w:t>
      </w:r>
      <w:r w:rsidR="00DC3B3C" w:rsidRPr="00B11CFA">
        <w:rPr>
          <w:rFonts w:asciiTheme="majorHAnsi" w:eastAsia="Times New Roman" w:hAnsiTheme="majorHAnsi" w:cstheme="majorHAnsi"/>
          <w:sz w:val="24"/>
          <w:szCs w:val="24"/>
        </w:rPr>
        <w:t>omposition</w:t>
      </w:r>
      <w:r w:rsidR="00EF5580" w:rsidRPr="00B11CFA">
        <w:rPr>
          <w:rFonts w:asciiTheme="majorHAnsi" w:eastAsia="Times New Roman" w:hAnsiTheme="majorHAnsi" w:cstheme="majorHAnsi"/>
          <w:sz w:val="24"/>
          <w:szCs w:val="24"/>
        </w:rPr>
        <w:t>/</w:t>
      </w:r>
      <w:r w:rsidR="005B6589" w:rsidRPr="00B11CFA">
        <w:rPr>
          <w:rFonts w:asciiTheme="majorHAnsi" w:eastAsia="Times New Roman" w:hAnsiTheme="majorHAnsi" w:cstheme="majorHAnsi"/>
          <w:sz w:val="24"/>
          <w:szCs w:val="24"/>
        </w:rPr>
        <w:t>M</w:t>
      </w:r>
      <w:r w:rsidR="00EF5580" w:rsidRPr="00B11CFA">
        <w:rPr>
          <w:rFonts w:asciiTheme="majorHAnsi" w:eastAsia="Times New Roman" w:hAnsiTheme="majorHAnsi" w:cstheme="majorHAnsi"/>
          <w:sz w:val="24"/>
          <w:szCs w:val="24"/>
        </w:rPr>
        <w:t>embership</w:t>
      </w:r>
      <w:r w:rsidR="008B6233" w:rsidRPr="00B11CF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6AD62D" w14:textId="77777777" w:rsidR="00D25A64" w:rsidRPr="00B11CFA" w:rsidRDefault="00EF5580" w:rsidP="00376CA3">
      <w:pPr>
        <w:pStyle w:val="ListParagraph"/>
        <w:numPr>
          <w:ilvl w:val="2"/>
          <w:numId w:val="25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eastAsia="Times New Roman" w:hAnsiTheme="majorHAnsi" w:cstheme="majorHAnsi"/>
          <w:sz w:val="24"/>
          <w:szCs w:val="24"/>
        </w:rPr>
        <w:t>Vacancies: No classified staff or student representatives currently.</w:t>
      </w:r>
    </w:p>
    <w:p w14:paraId="18A546EA" w14:textId="77777777" w:rsidR="00D25A64" w:rsidRPr="00B11CFA" w:rsidRDefault="00EF5580" w:rsidP="00376CA3">
      <w:pPr>
        <w:pStyle w:val="ListParagraph"/>
        <w:numPr>
          <w:ilvl w:val="2"/>
          <w:numId w:val="25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eastAsia="Times New Roman" w:hAnsiTheme="majorHAnsi" w:cstheme="majorHAnsi"/>
          <w:sz w:val="24"/>
          <w:szCs w:val="24"/>
        </w:rPr>
        <w:t>Faculty: Two vacant seats are pending Faculty Senate appointments.</w:t>
      </w:r>
    </w:p>
    <w:p w14:paraId="5083273B" w14:textId="4047AC2E" w:rsidR="00DC3B3C" w:rsidRPr="00B11CFA" w:rsidRDefault="00F77336" w:rsidP="00376CA3">
      <w:pPr>
        <w:pStyle w:val="ListParagraph"/>
        <w:numPr>
          <w:ilvl w:val="2"/>
          <w:numId w:val="25"/>
        </w:numPr>
        <w:ind w:left="1890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eastAsia="Times New Roman" w:hAnsiTheme="majorHAnsi" w:cstheme="majorHAnsi"/>
          <w:sz w:val="24"/>
          <w:szCs w:val="24"/>
        </w:rPr>
        <w:t>Attendance Records: Available for review; the committee may recommend reassignment for members with consistently poor attendance.</w:t>
      </w:r>
    </w:p>
    <w:p w14:paraId="4CCFA55E" w14:textId="690BD569" w:rsidR="00F629C7" w:rsidRPr="00B11CFA" w:rsidRDefault="00F629C7" w:rsidP="00F93A49">
      <w:pPr>
        <w:pStyle w:val="ListParagraph"/>
        <w:ind w:left="360"/>
        <w:rPr>
          <w:rFonts w:asciiTheme="majorHAnsi" w:hAnsiTheme="majorHAnsi" w:cstheme="majorHAnsi"/>
          <w:sz w:val="24"/>
          <w:szCs w:val="24"/>
        </w:rPr>
      </w:pPr>
    </w:p>
    <w:p w14:paraId="7704F0DD" w14:textId="3EE22950" w:rsidR="00DE78DA" w:rsidRPr="00B11CFA" w:rsidRDefault="00DE78DA" w:rsidP="00771077">
      <w:pPr>
        <w:tabs>
          <w:tab w:val="left" w:pos="1260"/>
        </w:tabs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u w:val="single"/>
        </w:rPr>
      </w:pPr>
      <w:r w:rsidRPr="00B11CFA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</w:rPr>
        <w:t>Discussion Points from Members:</w:t>
      </w:r>
      <w:r w:rsidR="00334F75" w:rsidRPr="00B11CF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19DCF57" w14:textId="04C302F5" w:rsidR="00561992" w:rsidRPr="00B11CFA" w:rsidRDefault="00F226C2" w:rsidP="00F226C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C</w:t>
      </w:r>
      <w:r w:rsidR="00561992" w:rsidRPr="00B11CFA">
        <w:rPr>
          <w:rFonts w:asciiTheme="majorHAnsi" w:hAnsiTheme="majorHAnsi" w:cstheme="majorHAnsi"/>
          <w:sz w:val="24"/>
          <w:szCs w:val="24"/>
        </w:rPr>
        <w:t>ommittee</w:t>
      </w:r>
      <w:r w:rsidRPr="00B11CFA">
        <w:rPr>
          <w:rFonts w:asciiTheme="majorHAnsi" w:hAnsiTheme="majorHAnsi" w:cstheme="majorHAnsi"/>
          <w:sz w:val="24"/>
          <w:szCs w:val="24"/>
        </w:rPr>
        <w:t xml:space="preserve"> team</w:t>
      </w:r>
      <w:r w:rsidR="00561992" w:rsidRPr="00B11CFA">
        <w:rPr>
          <w:rFonts w:asciiTheme="majorHAnsi" w:hAnsiTheme="majorHAnsi" w:cstheme="majorHAnsi"/>
          <w:sz w:val="24"/>
          <w:szCs w:val="24"/>
        </w:rPr>
        <w:t xml:space="preserve"> is encouraged to actively contribute feedback between now and October.</w:t>
      </w:r>
      <w:r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561992" w:rsidRPr="00B11CFA">
        <w:rPr>
          <w:rFonts w:asciiTheme="majorHAnsi" w:hAnsiTheme="majorHAnsi" w:cstheme="majorHAnsi"/>
          <w:sz w:val="24"/>
          <w:szCs w:val="24"/>
        </w:rPr>
        <w:t>Members should flag any significant changes or suggestions that should be brought back to the group.</w:t>
      </w:r>
    </w:p>
    <w:p w14:paraId="565A366B" w14:textId="17442523" w:rsidR="00E573B2" w:rsidRPr="00B11CFA" w:rsidRDefault="00E573B2" w:rsidP="00F226C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Finalize Terminology List: Committee will create a list </w:t>
      </w:r>
      <w:r w:rsidR="00415D79" w:rsidRPr="00B11CFA">
        <w:rPr>
          <w:rFonts w:asciiTheme="majorHAnsi" w:hAnsiTheme="majorHAnsi" w:cstheme="majorHAnsi"/>
          <w:sz w:val="24"/>
          <w:szCs w:val="24"/>
        </w:rPr>
        <w:t>of approved</w:t>
      </w:r>
      <w:r w:rsidRPr="00B11CFA">
        <w:rPr>
          <w:rFonts w:asciiTheme="majorHAnsi" w:hAnsiTheme="majorHAnsi" w:cstheme="majorHAnsi"/>
          <w:sz w:val="24"/>
          <w:szCs w:val="24"/>
        </w:rPr>
        <w:t xml:space="preserve"> consistent language for all programs, metrics, and student populations.</w:t>
      </w:r>
    </w:p>
    <w:p w14:paraId="4A7C5348" w14:textId="54FDB936" w:rsidR="00415D79" w:rsidRPr="00B11CFA" w:rsidRDefault="00415D79" w:rsidP="00F226C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Track Changes Review: Ensure all suggested edits, language fixes, and formatting corrections are incorporated before the next draft circulation.</w:t>
      </w:r>
    </w:p>
    <w:p w14:paraId="778E3B09" w14:textId="1DB4EF73" w:rsidR="005D07EA" w:rsidRPr="00B11CFA" w:rsidRDefault="000D0597" w:rsidP="00F226C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 xml:space="preserve">SEA </w:t>
      </w:r>
      <w:r w:rsidR="005D07EA" w:rsidRPr="00B11CFA">
        <w:rPr>
          <w:rFonts w:asciiTheme="majorHAnsi" w:hAnsiTheme="majorHAnsi" w:cstheme="majorHAnsi"/>
          <w:sz w:val="24"/>
          <w:szCs w:val="24"/>
        </w:rPr>
        <w:t xml:space="preserve">Plan </w:t>
      </w:r>
      <w:r w:rsidRPr="00B11CFA">
        <w:rPr>
          <w:rFonts w:asciiTheme="majorHAnsi" w:hAnsiTheme="majorHAnsi" w:cstheme="majorHAnsi"/>
          <w:sz w:val="24"/>
          <w:szCs w:val="24"/>
        </w:rPr>
        <w:t>f</w:t>
      </w:r>
      <w:r w:rsidR="005D07EA" w:rsidRPr="00B11CFA">
        <w:rPr>
          <w:rFonts w:asciiTheme="majorHAnsi" w:hAnsiTheme="majorHAnsi" w:cstheme="majorHAnsi"/>
          <w:sz w:val="24"/>
          <w:szCs w:val="24"/>
        </w:rPr>
        <w:t>ocus vs. funding focus: While the equity plan isn’t solely about budget, the issue of how SEA funds are allocated (</w:t>
      </w:r>
      <w:r w:rsidR="00DC3973">
        <w:rPr>
          <w:rFonts w:asciiTheme="majorHAnsi" w:hAnsiTheme="majorHAnsi" w:cstheme="majorHAnsi"/>
          <w:sz w:val="24"/>
          <w:szCs w:val="24"/>
        </w:rPr>
        <w:t xml:space="preserve">staff </w:t>
      </w:r>
      <w:r w:rsidR="005D07EA" w:rsidRPr="00B11CFA">
        <w:rPr>
          <w:rFonts w:asciiTheme="majorHAnsi" w:hAnsiTheme="majorHAnsi" w:cstheme="majorHAnsi"/>
          <w:sz w:val="24"/>
          <w:szCs w:val="24"/>
        </w:rPr>
        <w:t>positions vs. services/projects) will naturally remain a recurring committee concern.</w:t>
      </w:r>
    </w:p>
    <w:p w14:paraId="16967D20" w14:textId="5DEE9875" w:rsidR="00E10F5F" w:rsidRPr="00B11CFA" w:rsidRDefault="00C26F90" w:rsidP="00F226C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lastRenderedPageBreak/>
        <w:t xml:space="preserve">Follow up with college leadership (President / Presidential Advisory Council) about next steps for </w:t>
      </w:r>
      <w:r w:rsidR="000F2430" w:rsidRPr="00B11CFA">
        <w:rPr>
          <w:rFonts w:asciiTheme="majorHAnsi" w:hAnsiTheme="majorHAnsi" w:cstheme="majorHAnsi"/>
          <w:sz w:val="24"/>
          <w:szCs w:val="24"/>
        </w:rPr>
        <w:t xml:space="preserve">SEA Plan </w:t>
      </w:r>
      <w:r w:rsidRPr="00B11CFA">
        <w:rPr>
          <w:rFonts w:asciiTheme="majorHAnsi" w:hAnsiTheme="majorHAnsi" w:cstheme="majorHAnsi"/>
          <w:sz w:val="24"/>
          <w:szCs w:val="24"/>
        </w:rPr>
        <w:t>funding alignment and institutionalization</w:t>
      </w:r>
      <w:r w:rsidR="000F2430" w:rsidRPr="00B11CFA">
        <w:rPr>
          <w:rFonts w:asciiTheme="majorHAnsi" w:hAnsiTheme="majorHAnsi" w:cstheme="majorHAnsi"/>
          <w:sz w:val="24"/>
          <w:szCs w:val="24"/>
        </w:rPr>
        <w:t xml:space="preserve"> of positions and activities. </w:t>
      </w:r>
    </w:p>
    <w:p w14:paraId="4C73DFB9" w14:textId="691B07E5" w:rsidR="005078F7" w:rsidRPr="00B11CFA" w:rsidRDefault="005078F7" w:rsidP="00F226C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sz w:val="24"/>
          <w:szCs w:val="24"/>
        </w:rPr>
        <w:t>Document Sharing: The committee agreed to share the draft SEA Plan externally after internal feedback is incorporated</w:t>
      </w:r>
      <w:r w:rsidR="009A3F89" w:rsidRPr="00B11CFA">
        <w:rPr>
          <w:rFonts w:asciiTheme="majorHAnsi" w:hAnsiTheme="majorHAnsi" w:cstheme="majorHAnsi"/>
          <w:sz w:val="24"/>
          <w:szCs w:val="24"/>
        </w:rPr>
        <w:t>.</w:t>
      </w:r>
    </w:p>
    <w:p w14:paraId="32B077A5" w14:textId="60DFE6EC" w:rsidR="009A3F89" w:rsidRPr="00B11CFA" w:rsidRDefault="008E4554" w:rsidP="00F226C2">
      <w:pPr>
        <w:pStyle w:val="ListParagraph"/>
        <w:numPr>
          <w:ilvl w:val="0"/>
          <w:numId w:val="2"/>
        </w:numPr>
        <w:tabs>
          <w:tab w:val="clear" w:pos="720"/>
        </w:tabs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Committee will revisit the “Purpose</w:t>
      </w:r>
      <w:r w:rsidR="002940A8">
        <w:rPr>
          <w:rFonts w:asciiTheme="majorHAnsi" w:hAnsiTheme="majorHAnsi" w:cstheme="majorHAnsi"/>
          <w:sz w:val="24"/>
          <w:szCs w:val="24"/>
        </w:rPr>
        <w:t xml:space="preserve"> and Membership” </w:t>
      </w:r>
      <w:r w:rsidR="00EE7014">
        <w:rPr>
          <w:rFonts w:asciiTheme="majorHAnsi" w:hAnsiTheme="majorHAnsi" w:cstheme="majorHAnsi"/>
          <w:sz w:val="24"/>
          <w:szCs w:val="24"/>
        </w:rPr>
        <w:t>on</w:t>
      </w:r>
      <w:r w:rsidR="002940A8">
        <w:rPr>
          <w:rFonts w:asciiTheme="majorHAnsi" w:hAnsiTheme="majorHAnsi" w:cstheme="majorHAnsi"/>
          <w:sz w:val="24"/>
          <w:szCs w:val="24"/>
        </w:rPr>
        <w:t xml:space="preserve"> October 6, </w:t>
      </w:r>
      <w:r w:rsidR="003F71B4">
        <w:rPr>
          <w:rFonts w:asciiTheme="majorHAnsi" w:hAnsiTheme="majorHAnsi" w:cstheme="majorHAnsi"/>
          <w:sz w:val="24"/>
          <w:szCs w:val="24"/>
        </w:rPr>
        <w:t>2025,</w:t>
      </w:r>
      <w:r w:rsidR="002940A8">
        <w:rPr>
          <w:rFonts w:asciiTheme="majorHAnsi" w:hAnsiTheme="majorHAnsi" w:cstheme="majorHAnsi"/>
          <w:sz w:val="24"/>
          <w:szCs w:val="24"/>
        </w:rPr>
        <w:t xml:space="preserve"> meeting. Can provide input </w:t>
      </w:r>
      <w:r w:rsidR="00EE7014">
        <w:rPr>
          <w:rFonts w:asciiTheme="majorHAnsi" w:hAnsiTheme="majorHAnsi" w:cstheme="majorHAnsi"/>
          <w:sz w:val="24"/>
          <w:szCs w:val="24"/>
        </w:rPr>
        <w:t>on Teams file titled “</w:t>
      </w:r>
      <w:r w:rsidR="00EE7014" w:rsidRPr="00EE7014">
        <w:rPr>
          <w:rFonts w:asciiTheme="majorHAnsi" w:hAnsiTheme="majorHAnsi" w:cstheme="majorHAnsi"/>
          <w:sz w:val="24"/>
          <w:szCs w:val="24"/>
        </w:rPr>
        <w:t>SEAC Purpose &amp; Membership One-Page</w:t>
      </w:r>
      <w:r w:rsidR="00EE7014">
        <w:rPr>
          <w:rFonts w:asciiTheme="majorHAnsi" w:hAnsiTheme="majorHAnsi" w:cstheme="majorHAnsi"/>
          <w:sz w:val="24"/>
          <w:szCs w:val="24"/>
        </w:rPr>
        <w:t xml:space="preserve">” located in </w:t>
      </w:r>
      <w:r w:rsidR="005C1988">
        <w:rPr>
          <w:rFonts w:asciiTheme="majorHAnsi" w:hAnsiTheme="majorHAnsi" w:cstheme="majorHAnsi"/>
          <w:sz w:val="24"/>
          <w:szCs w:val="24"/>
        </w:rPr>
        <w:t>“</w:t>
      </w:r>
      <w:r w:rsidR="00EE7014">
        <w:rPr>
          <w:rFonts w:asciiTheme="majorHAnsi" w:hAnsiTheme="majorHAnsi" w:cstheme="majorHAnsi"/>
          <w:sz w:val="24"/>
          <w:szCs w:val="24"/>
        </w:rPr>
        <w:t>2025-2026</w:t>
      </w:r>
      <w:r w:rsidR="005C1988">
        <w:rPr>
          <w:rFonts w:asciiTheme="majorHAnsi" w:hAnsiTheme="majorHAnsi" w:cstheme="majorHAnsi"/>
          <w:sz w:val="24"/>
          <w:szCs w:val="24"/>
        </w:rPr>
        <w:t>”</w:t>
      </w:r>
      <w:r w:rsidR="00EE7014">
        <w:rPr>
          <w:rFonts w:asciiTheme="majorHAnsi" w:hAnsiTheme="majorHAnsi" w:cstheme="majorHAnsi"/>
          <w:sz w:val="24"/>
          <w:szCs w:val="24"/>
        </w:rPr>
        <w:t xml:space="preserve"> folder.</w:t>
      </w:r>
    </w:p>
    <w:p w14:paraId="708A9946" w14:textId="77777777" w:rsidR="00335E0F" w:rsidRPr="00B11CFA" w:rsidRDefault="00335E0F" w:rsidP="00192D89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49353F3B" w14:textId="167320C6" w:rsidR="00107E3F" w:rsidRPr="00B11CFA" w:rsidRDefault="00DE78DA" w:rsidP="00192D8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Adjournment: </w:t>
      </w:r>
      <w:r w:rsidR="008845C4" w:rsidRPr="00B11CFA">
        <w:rPr>
          <w:rFonts w:asciiTheme="majorHAnsi" w:hAnsiTheme="majorHAnsi" w:cstheme="majorHAnsi"/>
          <w:sz w:val="24"/>
          <w:szCs w:val="24"/>
        </w:rPr>
        <w:t xml:space="preserve">Co-chair </w:t>
      </w:r>
      <w:r w:rsidR="005307E0" w:rsidRPr="00B11CFA">
        <w:rPr>
          <w:rFonts w:asciiTheme="majorHAnsi" w:hAnsiTheme="majorHAnsi" w:cstheme="majorHAnsi"/>
          <w:sz w:val="24"/>
          <w:szCs w:val="24"/>
        </w:rPr>
        <w:t>Ziza D</w:t>
      </w:r>
      <w:r w:rsidR="007733FA">
        <w:rPr>
          <w:rFonts w:asciiTheme="majorHAnsi" w:hAnsiTheme="majorHAnsi" w:cstheme="majorHAnsi"/>
          <w:sz w:val="24"/>
          <w:szCs w:val="24"/>
        </w:rPr>
        <w:t xml:space="preserve">. </w:t>
      </w:r>
      <w:r w:rsidR="008845C4" w:rsidRPr="00B11CFA">
        <w:rPr>
          <w:rFonts w:asciiTheme="majorHAnsi" w:hAnsiTheme="majorHAnsi" w:cstheme="majorHAnsi"/>
          <w:sz w:val="24"/>
          <w:szCs w:val="24"/>
        </w:rPr>
        <w:t xml:space="preserve"> ad</w:t>
      </w:r>
      <w:r w:rsidR="00151B6F" w:rsidRPr="00B11CFA">
        <w:rPr>
          <w:rFonts w:asciiTheme="majorHAnsi" w:hAnsiTheme="majorHAnsi" w:cstheme="majorHAnsi"/>
          <w:sz w:val="24"/>
          <w:szCs w:val="24"/>
        </w:rPr>
        <w:t>journed at</w:t>
      </w:r>
      <w:r w:rsidR="00151B6F"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2E2ADF" w:rsidRPr="00B11CFA">
        <w:rPr>
          <w:rFonts w:asciiTheme="majorHAnsi" w:hAnsiTheme="majorHAnsi" w:cstheme="majorHAnsi"/>
          <w:sz w:val="24"/>
          <w:szCs w:val="24"/>
        </w:rPr>
        <w:t>4:</w:t>
      </w:r>
      <w:r w:rsidR="00EF4362" w:rsidRPr="00B11CFA">
        <w:rPr>
          <w:rFonts w:asciiTheme="majorHAnsi" w:hAnsiTheme="majorHAnsi" w:cstheme="majorHAnsi"/>
          <w:sz w:val="24"/>
          <w:szCs w:val="24"/>
        </w:rPr>
        <w:t>26</w:t>
      </w:r>
      <w:r w:rsidR="002E2ADF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572A66" w:rsidRPr="00B11CFA">
        <w:rPr>
          <w:rFonts w:asciiTheme="majorHAnsi" w:hAnsiTheme="majorHAnsi" w:cstheme="majorHAnsi"/>
          <w:sz w:val="24"/>
          <w:szCs w:val="24"/>
        </w:rPr>
        <w:t>PM</w:t>
      </w:r>
      <w:r w:rsidR="00151B6F" w:rsidRPr="00B11CFA">
        <w:rPr>
          <w:rFonts w:asciiTheme="majorHAnsi" w:hAnsiTheme="majorHAnsi" w:cstheme="majorHAnsi"/>
          <w:sz w:val="24"/>
          <w:szCs w:val="24"/>
        </w:rPr>
        <w:t>.</w:t>
      </w:r>
    </w:p>
    <w:p w14:paraId="21B2E89B" w14:textId="77777777" w:rsidR="00192D89" w:rsidRPr="00B11CFA" w:rsidRDefault="00192D89" w:rsidP="00192D89">
      <w:pPr>
        <w:spacing w:after="0" w:line="240" w:lineRule="auto"/>
        <w:rPr>
          <w:rFonts w:asciiTheme="majorHAnsi" w:hAnsiTheme="majorHAnsi" w:cstheme="majorHAnsi"/>
          <w:b/>
          <w:bCs/>
          <w:color w:val="C00000"/>
          <w:sz w:val="24"/>
          <w:szCs w:val="24"/>
        </w:rPr>
      </w:pPr>
    </w:p>
    <w:p w14:paraId="13560788" w14:textId="25CE7FA2" w:rsidR="00107E3F" w:rsidRPr="00B11CFA" w:rsidRDefault="002F738E" w:rsidP="00B04164">
      <w:pPr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Note Taker: </w:t>
      </w:r>
      <w:r w:rsidRPr="00B11CFA">
        <w:rPr>
          <w:rFonts w:asciiTheme="majorHAnsi" w:hAnsiTheme="majorHAnsi" w:cstheme="majorHAnsi"/>
          <w:sz w:val="24"/>
          <w:szCs w:val="24"/>
        </w:rPr>
        <w:t>Carolina Marrujo</w:t>
      </w:r>
    </w:p>
    <w:p w14:paraId="2B8B37A9" w14:textId="72511A0F" w:rsidR="00B22F5B" w:rsidRPr="00B11CFA" w:rsidRDefault="004373AE" w:rsidP="00B22F5B">
      <w:pPr>
        <w:rPr>
          <w:rFonts w:asciiTheme="majorHAnsi" w:hAnsiTheme="majorHAnsi" w:cstheme="majorHAnsi"/>
          <w:sz w:val="24"/>
          <w:szCs w:val="24"/>
        </w:rPr>
      </w:pPr>
      <w:r w:rsidRPr="00B11CFA">
        <w:rPr>
          <w:rFonts w:asciiTheme="majorHAnsi" w:hAnsiTheme="majorHAnsi" w:cstheme="majorHAnsi"/>
          <w:b/>
          <w:bCs/>
          <w:sz w:val="24"/>
          <w:szCs w:val="24"/>
        </w:rPr>
        <w:t>Next Meeting</w:t>
      </w:r>
      <w:r w:rsidR="002B4F2B" w:rsidRPr="00B11CFA">
        <w:rPr>
          <w:rFonts w:asciiTheme="majorHAnsi" w:hAnsiTheme="majorHAnsi" w:cstheme="majorHAnsi"/>
          <w:b/>
          <w:bCs/>
          <w:sz w:val="24"/>
          <w:szCs w:val="24"/>
        </w:rPr>
        <w:t>:</w:t>
      </w:r>
      <w:bookmarkEnd w:id="0"/>
      <w:r w:rsidR="00C354FB" w:rsidRPr="00B11CFA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55F43" w:rsidRPr="00B11CFA">
        <w:rPr>
          <w:rFonts w:asciiTheme="majorHAnsi" w:hAnsiTheme="majorHAnsi" w:cstheme="majorHAnsi"/>
          <w:sz w:val="24"/>
          <w:szCs w:val="24"/>
        </w:rPr>
        <w:t>Monday</w:t>
      </w:r>
      <w:r w:rsidR="009C51A0" w:rsidRPr="00B11CFA">
        <w:rPr>
          <w:rFonts w:asciiTheme="majorHAnsi" w:hAnsiTheme="majorHAnsi" w:cstheme="majorHAnsi"/>
          <w:sz w:val="24"/>
          <w:szCs w:val="24"/>
        </w:rPr>
        <w:t>,</w:t>
      </w:r>
      <w:r w:rsidR="00055F43" w:rsidRPr="00B11CFA">
        <w:rPr>
          <w:rFonts w:asciiTheme="majorHAnsi" w:hAnsiTheme="majorHAnsi" w:cstheme="majorHAnsi"/>
          <w:sz w:val="24"/>
          <w:szCs w:val="24"/>
        </w:rPr>
        <w:t xml:space="preserve"> </w:t>
      </w:r>
      <w:r w:rsidR="0008412D" w:rsidRPr="00B11CFA">
        <w:rPr>
          <w:rFonts w:asciiTheme="majorHAnsi" w:hAnsiTheme="majorHAnsi" w:cstheme="majorHAnsi"/>
          <w:sz w:val="24"/>
          <w:szCs w:val="24"/>
        </w:rPr>
        <w:t>October 6, 2025</w:t>
      </w:r>
      <w:r w:rsidR="00BB7078" w:rsidRPr="00B11CFA">
        <w:rPr>
          <w:rFonts w:asciiTheme="majorHAnsi" w:hAnsiTheme="majorHAnsi" w:cstheme="majorHAnsi"/>
          <w:sz w:val="24"/>
          <w:szCs w:val="24"/>
        </w:rPr>
        <w:t>,</w:t>
      </w:r>
      <w:r w:rsidR="009C51A0" w:rsidRPr="00B11CFA">
        <w:rPr>
          <w:rFonts w:asciiTheme="majorHAnsi" w:hAnsiTheme="majorHAnsi" w:cstheme="majorHAnsi"/>
          <w:sz w:val="24"/>
          <w:szCs w:val="24"/>
        </w:rPr>
        <w:t xml:space="preserve"> from 3:00-4:30 PM </w:t>
      </w:r>
      <w:r w:rsidR="000934AB" w:rsidRPr="00B11CFA">
        <w:rPr>
          <w:rFonts w:asciiTheme="majorHAnsi" w:hAnsiTheme="majorHAnsi" w:cstheme="majorHAnsi"/>
          <w:sz w:val="24"/>
          <w:szCs w:val="24"/>
        </w:rPr>
        <w:t>(</w:t>
      </w:r>
      <w:r w:rsidR="009C51A0" w:rsidRPr="00B11CFA">
        <w:rPr>
          <w:rFonts w:asciiTheme="majorHAnsi" w:hAnsiTheme="majorHAnsi" w:cstheme="majorHAnsi"/>
          <w:sz w:val="24"/>
          <w:szCs w:val="24"/>
        </w:rPr>
        <w:t>in person</w:t>
      </w:r>
      <w:r w:rsidR="000934AB" w:rsidRPr="00B11CFA">
        <w:rPr>
          <w:rFonts w:asciiTheme="majorHAnsi" w:hAnsiTheme="majorHAnsi" w:cstheme="majorHAnsi"/>
          <w:sz w:val="24"/>
          <w:szCs w:val="24"/>
        </w:rPr>
        <w:t>)</w:t>
      </w:r>
    </w:p>
    <w:p w14:paraId="16CD9845" w14:textId="77777777" w:rsidR="00E13527" w:rsidRDefault="00E13527" w:rsidP="00B22F5B">
      <w:pPr>
        <w:rPr>
          <w:rFonts w:asciiTheme="majorHAnsi" w:hAnsiTheme="majorHAnsi" w:cstheme="majorHAnsi"/>
        </w:rPr>
      </w:pPr>
    </w:p>
    <w:p w14:paraId="76DCFD73" w14:textId="77777777" w:rsidR="00E13527" w:rsidRPr="00D52E9E" w:rsidRDefault="00E13527" w:rsidP="00B22F5B">
      <w:pPr>
        <w:rPr>
          <w:rFonts w:asciiTheme="majorHAnsi" w:hAnsiTheme="majorHAnsi" w:cstheme="majorHAnsi"/>
          <w:color w:val="C00000"/>
        </w:rPr>
      </w:pPr>
    </w:p>
    <w:p w14:paraId="663EB664" w14:textId="77777777" w:rsidR="00B22F5B" w:rsidRPr="00D042F0" w:rsidRDefault="00B22F5B" w:rsidP="004373AE">
      <w:pPr>
        <w:rPr>
          <w:rFonts w:asciiTheme="majorHAnsi" w:hAnsiTheme="majorHAnsi" w:cstheme="majorHAnsi"/>
        </w:rPr>
      </w:pPr>
    </w:p>
    <w:sectPr w:rsidR="00B22F5B" w:rsidRPr="00D042F0" w:rsidSect="004D45E4">
      <w:headerReference w:type="default" r:id="rId12"/>
      <w:footerReference w:type="default" r:id="rId13"/>
      <w:pgSz w:w="12240" w:h="15840"/>
      <w:pgMar w:top="634" w:right="864" w:bottom="720" w:left="864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1B44" w14:textId="77777777" w:rsidR="00797BEB" w:rsidRDefault="00797BEB" w:rsidP="001353FD">
      <w:pPr>
        <w:spacing w:after="0" w:line="240" w:lineRule="auto"/>
      </w:pPr>
      <w:r>
        <w:separator/>
      </w:r>
    </w:p>
  </w:endnote>
  <w:endnote w:type="continuationSeparator" w:id="0">
    <w:p w14:paraId="554002ED" w14:textId="77777777" w:rsidR="00797BEB" w:rsidRDefault="00797BEB" w:rsidP="001353FD">
      <w:pPr>
        <w:spacing w:after="0" w:line="240" w:lineRule="auto"/>
      </w:pPr>
      <w:r>
        <w:continuationSeparator/>
      </w:r>
    </w:p>
  </w:endnote>
  <w:endnote w:type="continuationNotice" w:id="1">
    <w:p w14:paraId="5ACA4726" w14:textId="77777777" w:rsidR="00797BEB" w:rsidRDefault="00797B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5C45" w14:textId="7C996CBD" w:rsidR="00302FA9" w:rsidRPr="00302FA9" w:rsidRDefault="003338EA" w:rsidP="008829F3">
    <w:pPr>
      <w:pStyle w:val="Footer"/>
      <w:jc w:val="center"/>
      <w:rPr>
        <w:rFonts w:asciiTheme="majorHAnsi" w:hAnsiTheme="majorHAnsi" w:cstheme="majorBidi"/>
        <w:sz w:val="16"/>
        <w:szCs w:val="16"/>
      </w:rPr>
    </w:pPr>
    <w:r w:rsidRPr="003338EA">
      <w:rPr>
        <w:rFonts w:asciiTheme="majorHAnsi" w:hAnsiTheme="majorHAnsi" w:cstheme="majorBidi"/>
        <w:sz w:val="16"/>
        <w:szCs w:val="16"/>
      </w:rPr>
      <w:t>Approved</w:t>
    </w:r>
    <w:r w:rsidR="00913A67">
      <w:rPr>
        <w:rFonts w:asciiTheme="majorHAnsi" w:hAnsiTheme="majorHAnsi" w:cstheme="majorBidi"/>
        <w:sz w:val="16"/>
        <w:szCs w:val="16"/>
      </w:rPr>
      <w:t xml:space="preserve"> </w:t>
    </w:r>
    <w:r w:rsidR="3FD667C2" w:rsidRPr="3FD667C2">
      <w:rPr>
        <w:rFonts w:asciiTheme="majorHAnsi" w:hAnsiTheme="majorHAnsi" w:cstheme="majorBidi"/>
        <w:sz w:val="16"/>
        <w:szCs w:val="16"/>
      </w:rPr>
      <w:t>SEAC Meeting Notes</w:t>
    </w:r>
    <w:r w:rsidR="002F738E">
      <w:rPr>
        <w:rFonts w:asciiTheme="majorHAnsi" w:hAnsiTheme="majorHAnsi" w:cstheme="majorHAnsi"/>
        <w:sz w:val="16"/>
        <w:szCs w:val="16"/>
      </w:rPr>
      <w:tab/>
    </w:r>
    <w:r w:rsidR="002F738E" w:rsidRPr="002F738E">
      <w:rPr>
        <w:rFonts w:asciiTheme="majorHAnsi" w:hAnsiTheme="majorHAnsi" w:cstheme="majorHAnsi"/>
        <w:sz w:val="16"/>
        <w:szCs w:val="16"/>
      </w:rPr>
      <w:ptab w:relativeTo="margin" w:alignment="center" w:leader="none"/>
    </w:r>
    <w:r w:rsidR="3FD667C2" w:rsidRPr="3FD667C2">
      <w:rPr>
        <w:rFonts w:asciiTheme="majorHAnsi" w:hAnsiTheme="majorHAnsi" w:cstheme="majorBidi"/>
        <w:sz w:val="16"/>
        <w:szCs w:val="16"/>
      </w:rPr>
      <w:t xml:space="preserve">Date: </w:t>
    </w:r>
    <w:r w:rsidR="00914A7F">
      <w:rPr>
        <w:rFonts w:asciiTheme="majorHAnsi" w:hAnsiTheme="majorHAnsi" w:cstheme="majorBidi"/>
        <w:sz w:val="16"/>
        <w:szCs w:val="16"/>
      </w:rPr>
      <w:t>09/15</w:t>
    </w:r>
    <w:r w:rsidR="3FD667C2" w:rsidRPr="3FD667C2">
      <w:rPr>
        <w:rFonts w:asciiTheme="majorHAnsi" w:hAnsiTheme="majorHAnsi" w:cstheme="majorBidi"/>
        <w:sz w:val="16"/>
        <w:szCs w:val="16"/>
      </w:rPr>
      <w:t>/25</w:t>
    </w:r>
    <w:r w:rsidR="002F738E" w:rsidRPr="002F738E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="3FD667C2" w:rsidRPr="3FD667C2">
      <w:rPr>
        <w:rFonts w:asciiTheme="majorHAnsi" w:hAnsiTheme="majorHAnsi" w:cstheme="majorBidi"/>
        <w:sz w:val="16"/>
        <w:szCs w:val="16"/>
      </w:rPr>
      <w:t xml:space="preserve">Page </w:t>
    </w:r>
    <w:r w:rsidR="002F738E" w:rsidRPr="3FD667C2">
      <w:rPr>
        <w:rFonts w:asciiTheme="majorHAnsi" w:hAnsiTheme="majorHAnsi" w:cstheme="majorBidi"/>
        <w:noProof/>
        <w:sz w:val="16"/>
        <w:szCs w:val="16"/>
      </w:rPr>
      <w:fldChar w:fldCharType="begin"/>
    </w:r>
    <w:r w:rsidR="002F738E" w:rsidRPr="3FD667C2">
      <w:rPr>
        <w:rFonts w:asciiTheme="majorHAnsi" w:hAnsiTheme="majorHAnsi" w:cstheme="majorBidi"/>
        <w:sz w:val="16"/>
        <w:szCs w:val="16"/>
      </w:rPr>
      <w:instrText xml:space="preserve"> PAGE   \* MERGEFORMAT </w:instrText>
    </w:r>
    <w:r w:rsidR="002F738E" w:rsidRPr="3FD667C2">
      <w:rPr>
        <w:rFonts w:asciiTheme="majorHAnsi" w:hAnsiTheme="majorHAnsi" w:cstheme="majorBidi"/>
        <w:sz w:val="16"/>
        <w:szCs w:val="16"/>
      </w:rPr>
      <w:fldChar w:fldCharType="separate"/>
    </w:r>
    <w:r w:rsidR="3FD667C2" w:rsidRPr="3FD667C2">
      <w:rPr>
        <w:rFonts w:asciiTheme="majorHAnsi" w:hAnsiTheme="majorHAnsi" w:cstheme="majorBidi"/>
        <w:noProof/>
        <w:sz w:val="16"/>
        <w:szCs w:val="16"/>
      </w:rPr>
      <w:t>1</w:t>
    </w:r>
    <w:r w:rsidR="002F738E" w:rsidRPr="3FD667C2">
      <w:rPr>
        <w:rFonts w:asciiTheme="majorHAnsi" w:hAnsiTheme="majorHAnsi" w:cstheme="majorBidi"/>
        <w:noProof/>
        <w:sz w:val="16"/>
        <w:szCs w:val="16"/>
      </w:rPr>
      <w:fldChar w:fldCharType="end"/>
    </w:r>
    <w:r w:rsidR="3FD667C2" w:rsidRPr="3FD667C2">
      <w:rPr>
        <w:rFonts w:asciiTheme="majorHAnsi" w:hAnsiTheme="majorHAnsi" w:cstheme="majorBidi"/>
        <w:sz w:val="16"/>
        <w:szCs w:val="16"/>
      </w:rPr>
      <w:t xml:space="preserve"> of </w:t>
    </w:r>
    <w:r w:rsidR="002F738E" w:rsidRPr="3FD667C2">
      <w:rPr>
        <w:rFonts w:asciiTheme="majorHAnsi" w:hAnsiTheme="majorHAnsi" w:cstheme="majorBidi"/>
        <w:noProof/>
        <w:sz w:val="16"/>
        <w:szCs w:val="16"/>
      </w:rPr>
      <w:fldChar w:fldCharType="begin"/>
    </w:r>
    <w:r w:rsidR="002F738E" w:rsidRPr="3FD667C2">
      <w:rPr>
        <w:rFonts w:asciiTheme="majorHAnsi" w:hAnsiTheme="majorHAnsi" w:cstheme="majorBidi"/>
        <w:sz w:val="16"/>
        <w:szCs w:val="16"/>
      </w:rPr>
      <w:instrText xml:space="preserve"> NUMPAGES   \* MERGEFORMAT </w:instrText>
    </w:r>
    <w:r w:rsidR="002F738E" w:rsidRPr="3FD667C2">
      <w:rPr>
        <w:rFonts w:asciiTheme="majorHAnsi" w:hAnsiTheme="majorHAnsi" w:cstheme="majorBidi"/>
        <w:sz w:val="16"/>
        <w:szCs w:val="16"/>
      </w:rPr>
      <w:fldChar w:fldCharType="separate"/>
    </w:r>
    <w:r w:rsidR="3FD667C2" w:rsidRPr="3FD667C2">
      <w:rPr>
        <w:rFonts w:asciiTheme="majorHAnsi" w:hAnsiTheme="majorHAnsi" w:cstheme="majorBidi"/>
        <w:noProof/>
        <w:sz w:val="16"/>
        <w:szCs w:val="16"/>
      </w:rPr>
      <w:t>3</w:t>
    </w:r>
    <w:r w:rsidR="002F738E" w:rsidRPr="3FD667C2">
      <w:rPr>
        <w:rFonts w:asciiTheme="majorHAnsi" w:hAnsiTheme="majorHAns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70D0" w14:textId="77777777" w:rsidR="00797BEB" w:rsidRDefault="00797BEB" w:rsidP="001353FD">
      <w:pPr>
        <w:spacing w:after="0" w:line="240" w:lineRule="auto"/>
      </w:pPr>
      <w:r>
        <w:separator/>
      </w:r>
    </w:p>
  </w:footnote>
  <w:footnote w:type="continuationSeparator" w:id="0">
    <w:p w14:paraId="40DA5813" w14:textId="77777777" w:rsidR="00797BEB" w:rsidRDefault="00797BEB" w:rsidP="001353FD">
      <w:pPr>
        <w:spacing w:after="0" w:line="240" w:lineRule="auto"/>
      </w:pPr>
      <w:r>
        <w:continuationSeparator/>
      </w:r>
    </w:p>
  </w:footnote>
  <w:footnote w:type="continuationNotice" w:id="1">
    <w:p w14:paraId="0C1FFC25" w14:textId="77777777" w:rsidR="00797BEB" w:rsidRDefault="00797B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3FD667C2" w14:paraId="436358B6" w14:textId="77777777" w:rsidTr="3FD667C2">
      <w:trPr>
        <w:trHeight w:val="300"/>
      </w:trPr>
      <w:tc>
        <w:tcPr>
          <w:tcW w:w="3500" w:type="dxa"/>
        </w:tcPr>
        <w:p w14:paraId="4C958AF4" w14:textId="16618134" w:rsidR="3FD667C2" w:rsidRDefault="3FD667C2" w:rsidP="3FD667C2">
          <w:pPr>
            <w:pStyle w:val="Header"/>
            <w:ind w:left="-115"/>
          </w:pPr>
        </w:p>
      </w:tc>
      <w:tc>
        <w:tcPr>
          <w:tcW w:w="3500" w:type="dxa"/>
        </w:tcPr>
        <w:p w14:paraId="54FBC92D" w14:textId="230EF448" w:rsidR="3FD667C2" w:rsidRDefault="3FD667C2" w:rsidP="3FD667C2">
          <w:pPr>
            <w:pStyle w:val="Header"/>
            <w:jc w:val="center"/>
          </w:pPr>
        </w:p>
      </w:tc>
      <w:tc>
        <w:tcPr>
          <w:tcW w:w="3500" w:type="dxa"/>
        </w:tcPr>
        <w:p w14:paraId="654B336D" w14:textId="7D7191D1" w:rsidR="3FD667C2" w:rsidRDefault="3FD667C2" w:rsidP="3FD667C2">
          <w:pPr>
            <w:pStyle w:val="Header"/>
            <w:ind w:right="-115"/>
            <w:jc w:val="right"/>
          </w:pPr>
        </w:p>
      </w:tc>
    </w:tr>
  </w:tbl>
  <w:p w14:paraId="09C40E52" w14:textId="245F1FE3" w:rsidR="3FD667C2" w:rsidRDefault="3FD667C2" w:rsidP="3FD66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72A"/>
    <w:multiLevelType w:val="hybridMultilevel"/>
    <w:tmpl w:val="243C9AA6"/>
    <w:lvl w:ilvl="0" w:tplc="FFFFFFFF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0A0B7E43"/>
    <w:multiLevelType w:val="hybridMultilevel"/>
    <w:tmpl w:val="251CF376"/>
    <w:lvl w:ilvl="0" w:tplc="307ED374">
      <w:start w:val="1"/>
      <w:numFmt w:val="lowerRoman"/>
      <w:lvlText w:val="%1."/>
      <w:lvlJc w:val="right"/>
      <w:pPr>
        <w:ind w:left="4680" w:hanging="18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9C0"/>
    <w:multiLevelType w:val="hybridMultilevel"/>
    <w:tmpl w:val="0F569740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C80689"/>
    <w:multiLevelType w:val="hybridMultilevel"/>
    <w:tmpl w:val="EFD693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E51814"/>
    <w:multiLevelType w:val="hybridMultilevel"/>
    <w:tmpl w:val="284C4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360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5C16"/>
    <w:multiLevelType w:val="hybridMultilevel"/>
    <w:tmpl w:val="EB2CAEE6"/>
    <w:lvl w:ilvl="0" w:tplc="0409001B">
      <w:start w:val="1"/>
      <w:numFmt w:val="low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 w15:restartNumberingAfterBreak="0">
    <w:nsid w:val="10A00FDC"/>
    <w:multiLevelType w:val="multilevel"/>
    <w:tmpl w:val="2AC4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77804"/>
    <w:multiLevelType w:val="hybridMultilevel"/>
    <w:tmpl w:val="2C6EEB4A"/>
    <w:lvl w:ilvl="0" w:tplc="2766CA6C">
      <w:start w:val="1"/>
      <w:numFmt w:val="lowerRoman"/>
      <w:lvlText w:val="%1."/>
      <w:lvlJc w:val="right"/>
      <w:pPr>
        <w:ind w:left="252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5771A"/>
    <w:multiLevelType w:val="hybridMultilevel"/>
    <w:tmpl w:val="462A33C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B0268D"/>
    <w:multiLevelType w:val="hybridMultilevel"/>
    <w:tmpl w:val="721AC860"/>
    <w:lvl w:ilvl="0" w:tplc="81A65C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C53643B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B9FC8024">
      <w:start w:val="1"/>
      <w:numFmt w:val="lowerRoman"/>
      <w:lvlText w:val="%3."/>
      <w:lvlJc w:val="right"/>
      <w:pPr>
        <w:ind w:left="2520" w:hanging="180"/>
      </w:pPr>
      <w:rPr>
        <w:b w:val="0"/>
        <w:bCs w:val="0"/>
        <w:color w:val="auto"/>
      </w:rPr>
    </w:lvl>
    <w:lvl w:ilvl="3" w:tplc="3F3C575A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20DCF4BC">
      <w:start w:val="1"/>
      <w:numFmt w:val="lowerLetter"/>
      <w:lvlText w:val="%5."/>
      <w:lvlJc w:val="left"/>
      <w:pPr>
        <w:ind w:left="3960" w:hanging="360"/>
      </w:pPr>
      <w:rPr>
        <w:b w:val="0"/>
        <w:bCs w:val="0"/>
      </w:rPr>
    </w:lvl>
    <w:lvl w:ilvl="5" w:tplc="307ED374">
      <w:start w:val="1"/>
      <w:numFmt w:val="lowerRoman"/>
      <w:lvlText w:val="%6."/>
      <w:lvlJc w:val="right"/>
      <w:pPr>
        <w:ind w:left="4680" w:hanging="180"/>
      </w:pPr>
      <w:rPr>
        <w:b w:val="0"/>
        <w:bCs w:val="0"/>
      </w:rPr>
    </w:lvl>
    <w:lvl w:ilvl="6" w:tplc="73DC360C">
      <w:start w:val="4"/>
      <w:numFmt w:val="upperLetter"/>
      <w:lvlText w:val="%7."/>
      <w:lvlJc w:val="left"/>
      <w:pPr>
        <w:ind w:left="540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183BA4"/>
    <w:multiLevelType w:val="hybridMultilevel"/>
    <w:tmpl w:val="60C273DE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04090013">
      <w:start w:val="1"/>
      <w:numFmt w:val="upperRoman"/>
      <w:lvlText w:val="%4."/>
      <w:lvlJc w:val="righ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5E4C16"/>
    <w:multiLevelType w:val="multilevel"/>
    <w:tmpl w:val="63B8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C1977"/>
    <w:multiLevelType w:val="hybridMultilevel"/>
    <w:tmpl w:val="40B85B34"/>
    <w:lvl w:ilvl="0" w:tplc="C53643B2">
      <w:start w:val="1"/>
      <w:numFmt w:val="lowerLetter"/>
      <w:lvlText w:val="%1.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C14AC"/>
    <w:multiLevelType w:val="multilevel"/>
    <w:tmpl w:val="699C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F86F28"/>
    <w:multiLevelType w:val="hybridMultilevel"/>
    <w:tmpl w:val="656C7D00"/>
    <w:lvl w:ilvl="0" w:tplc="20DCF4BC">
      <w:start w:val="1"/>
      <w:numFmt w:val="lowerLetter"/>
      <w:lvlText w:val="%1."/>
      <w:lvlJc w:val="left"/>
      <w:pPr>
        <w:ind w:left="1800" w:hanging="360"/>
      </w:pPr>
      <w:rPr>
        <w:b w:val="0"/>
        <w:bCs w:val="0"/>
      </w:rPr>
    </w:lvl>
    <w:lvl w:ilvl="1" w:tplc="CE82F9C6">
      <w:start w:val="1"/>
      <w:numFmt w:val="lowerRoman"/>
      <w:lvlText w:val="%2."/>
      <w:lvlJc w:val="right"/>
      <w:pPr>
        <w:ind w:left="-72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5" w15:restartNumberingAfterBreak="0">
    <w:nsid w:val="449261C8"/>
    <w:multiLevelType w:val="hybridMultilevel"/>
    <w:tmpl w:val="044A064A"/>
    <w:lvl w:ilvl="0" w:tplc="F8C41CEC">
      <w:start w:val="7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362249B"/>
    <w:multiLevelType w:val="hybridMultilevel"/>
    <w:tmpl w:val="BC6E769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090013">
      <w:start w:val="1"/>
      <w:numFmt w:val="upperRoman"/>
      <w:lvlText w:val="%2."/>
      <w:lvlJc w:val="righ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E54514"/>
    <w:multiLevelType w:val="hybridMultilevel"/>
    <w:tmpl w:val="4F3075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b w:val="0"/>
        <w:bCs w:val="0"/>
      </w:r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940E95"/>
    <w:multiLevelType w:val="hybridMultilevel"/>
    <w:tmpl w:val="567091CE"/>
    <w:lvl w:ilvl="0" w:tplc="0F3A6150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E29E814C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D4023A"/>
    <w:multiLevelType w:val="hybridMultilevel"/>
    <w:tmpl w:val="21AE9A0A"/>
    <w:lvl w:ilvl="0" w:tplc="0409000F">
      <w:start w:val="1"/>
      <w:numFmt w:val="decimal"/>
      <w:lvlText w:val="%1."/>
      <w:lvlJc w:val="left"/>
      <w:pPr>
        <w:ind w:left="4860" w:hanging="360"/>
      </w:pPr>
    </w:lvl>
    <w:lvl w:ilvl="1" w:tplc="FFFFFFFF" w:tentative="1">
      <w:start w:val="1"/>
      <w:numFmt w:val="lowerLetter"/>
      <w:lvlText w:val="%2."/>
      <w:lvlJc w:val="left"/>
      <w:pPr>
        <w:ind w:left="5580" w:hanging="360"/>
      </w:pPr>
    </w:lvl>
    <w:lvl w:ilvl="2" w:tplc="FFFFFFFF" w:tentative="1">
      <w:start w:val="1"/>
      <w:numFmt w:val="lowerRoman"/>
      <w:lvlText w:val="%3."/>
      <w:lvlJc w:val="right"/>
      <w:pPr>
        <w:ind w:left="6300" w:hanging="180"/>
      </w:pPr>
    </w:lvl>
    <w:lvl w:ilvl="3" w:tplc="FFFFFFFF" w:tentative="1">
      <w:start w:val="1"/>
      <w:numFmt w:val="decimal"/>
      <w:lvlText w:val="%4."/>
      <w:lvlJc w:val="left"/>
      <w:pPr>
        <w:ind w:left="7020" w:hanging="360"/>
      </w:pPr>
    </w:lvl>
    <w:lvl w:ilvl="4" w:tplc="FFFFFFFF" w:tentative="1">
      <w:start w:val="1"/>
      <w:numFmt w:val="lowerLetter"/>
      <w:lvlText w:val="%5."/>
      <w:lvlJc w:val="left"/>
      <w:pPr>
        <w:ind w:left="7740" w:hanging="360"/>
      </w:pPr>
    </w:lvl>
    <w:lvl w:ilvl="5" w:tplc="FFFFFFFF" w:tentative="1">
      <w:start w:val="1"/>
      <w:numFmt w:val="lowerRoman"/>
      <w:lvlText w:val="%6."/>
      <w:lvlJc w:val="right"/>
      <w:pPr>
        <w:ind w:left="8460" w:hanging="180"/>
      </w:pPr>
    </w:lvl>
    <w:lvl w:ilvl="6" w:tplc="FFFFFFFF" w:tentative="1">
      <w:start w:val="1"/>
      <w:numFmt w:val="decimal"/>
      <w:lvlText w:val="%7."/>
      <w:lvlJc w:val="left"/>
      <w:pPr>
        <w:ind w:left="9180" w:hanging="360"/>
      </w:pPr>
    </w:lvl>
    <w:lvl w:ilvl="7" w:tplc="FFFFFFFF" w:tentative="1">
      <w:start w:val="1"/>
      <w:numFmt w:val="lowerLetter"/>
      <w:lvlText w:val="%8."/>
      <w:lvlJc w:val="left"/>
      <w:pPr>
        <w:ind w:left="9900" w:hanging="360"/>
      </w:pPr>
    </w:lvl>
    <w:lvl w:ilvl="8" w:tplc="FFFFFFFF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0" w15:restartNumberingAfterBreak="0">
    <w:nsid w:val="659A173A"/>
    <w:multiLevelType w:val="multilevel"/>
    <w:tmpl w:val="51E8B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9D0E50"/>
    <w:multiLevelType w:val="hybridMultilevel"/>
    <w:tmpl w:val="E3363804"/>
    <w:lvl w:ilvl="0" w:tplc="5A2A4F0E">
      <w:start w:val="2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65DD9"/>
    <w:multiLevelType w:val="hybridMultilevel"/>
    <w:tmpl w:val="0F4AFEA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0409000F">
      <w:start w:val="1"/>
      <w:numFmt w:val="decimal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B9025F"/>
    <w:multiLevelType w:val="hybridMultilevel"/>
    <w:tmpl w:val="ABCAEA32"/>
    <w:lvl w:ilvl="0" w:tplc="31AAA298">
      <w:start w:val="2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9E5CC374">
      <w:start w:val="1"/>
      <w:numFmt w:val="lowerLetter"/>
      <w:lvlText w:val="%2."/>
      <w:lvlJc w:val="left"/>
      <w:pPr>
        <w:ind w:left="3780" w:hanging="360"/>
      </w:pPr>
      <w:rPr>
        <w:b w:val="0"/>
        <w:bCs w:val="0"/>
      </w:rPr>
    </w:lvl>
    <w:lvl w:ilvl="2" w:tplc="3A72B85A">
      <w:start w:val="1"/>
      <w:numFmt w:val="lowerRoman"/>
      <w:lvlText w:val="%3."/>
      <w:lvlJc w:val="right"/>
      <w:pPr>
        <w:ind w:left="450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4" w15:restartNumberingAfterBreak="0">
    <w:nsid w:val="6F321A08"/>
    <w:multiLevelType w:val="hybridMultilevel"/>
    <w:tmpl w:val="93E65508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730F5510"/>
    <w:multiLevelType w:val="hybridMultilevel"/>
    <w:tmpl w:val="6F382D2C"/>
    <w:lvl w:ilvl="0" w:tplc="53FC6662">
      <w:start w:val="1"/>
      <w:numFmt w:val="lowerLetter"/>
      <w:lvlText w:val="%1."/>
      <w:lvlJc w:val="left"/>
      <w:pPr>
        <w:ind w:left="3960" w:hanging="360"/>
      </w:pPr>
      <w:rPr>
        <w:b w:val="0"/>
        <w:bCs w:val="0"/>
      </w:rPr>
    </w:lvl>
    <w:lvl w:ilvl="1" w:tplc="0409001B">
      <w:start w:val="1"/>
      <w:numFmt w:val="lowerRoman"/>
      <w:lvlText w:val="%2."/>
      <w:lvlJc w:val="righ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7E4F75F3"/>
    <w:multiLevelType w:val="hybridMultilevel"/>
    <w:tmpl w:val="888256FA"/>
    <w:lvl w:ilvl="0" w:tplc="0409001B">
      <w:start w:val="1"/>
      <w:numFmt w:val="lowerRoman"/>
      <w:lvlText w:val="%1."/>
      <w:lvlJc w:val="righ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num w:numId="1" w16cid:durableId="1942030565">
    <w:abstractNumId w:val="9"/>
  </w:num>
  <w:num w:numId="2" w16cid:durableId="334574433">
    <w:abstractNumId w:val="20"/>
  </w:num>
  <w:num w:numId="3" w16cid:durableId="237983165">
    <w:abstractNumId w:val="23"/>
  </w:num>
  <w:num w:numId="4" w16cid:durableId="743331403">
    <w:abstractNumId w:val="25"/>
  </w:num>
  <w:num w:numId="5" w16cid:durableId="931817764">
    <w:abstractNumId w:val="24"/>
  </w:num>
  <w:num w:numId="6" w16cid:durableId="1021055767">
    <w:abstractNumId w:val="19"/>
  </w:num>
  <w:num w:numId="7" w16cid:durableId="1561600981">
    <w:abstractNumId w:val="7"/>
  </w:num>
  <w:num w:numId="8" w16cid:durableId="996151966">
    <w:abstractNumId w:val="3"/>
  </w:num>
  <w:num w:numId="9" w16cid:durableId="1153528218">
    <w:abstractNumId w:val="17"/>
  </w:num>
  <w:num w:numId="10" w16cid:durableId="1838183986">
    <w:abstractNumId w:val="11"/>
  </w:num>
  <w:num w:numId="11" w16cid:durableId="1858040192">
    <w:abstractNumId w:val="14"/>
  </w:num>
  <w:num w:numId="12" w16cid:durableId="2037581708">
    <w:abstractNumId w:val="15"/>
  </w:num>
  <w:num w:numId="13" w16cid:durableId="239607805">
    <w:abstractNumId w:val="0"/>
  </w:num>
  <w:num w:numId="14" w16cid:durableId="1368407678">
    <w:abstractNumId w:val="12"/>
  </w:num>
  <w:num w:numId="15" w16cid:durableId="26492454">
    <w:abstractNumId w:val="21"/>
  </w:num>
  <w:num w:numId="16" w16cid:durableId="2119594942">
    <w:abstractNumId w:val="1"/>
  </w:num>
  <w:num w:numId="17" w16cid:durableId="2072338866">
    <w:abstractNumId w:val="18"/>
  </w:num>
  <w:num w:numId="18" w16cid:durableId="201720755">
    <w:abstractNumId w:val="4"/>
  </w:num>
  <w:num w:numId="19" w16cid:durableId="622344794">
    <w:abstractNumId w:val="6"/>
  </w:num>
  <w:num w:numId="20" w16cid:durableId="797114564">
    <w:abstractNumId w:val="2"/>
  </w:num>
  <w:num w:numId="21" w16cid:durableId="291448889">
    <w:abstractNumId w:val="16"/>
  </w:num>
  <w:num w:numId="22" w16cid:durableId="695471979">
    <w:abstractNumId w:val="13"/>
  </w:num>
  <w:num w:numId="23" w16cid:durableId="80834335">
    <w:abstractNumId w:val="8"/>
  </w:num>
  <w:num w:numId="24" w16cid:durableId="1212158664">
    <w:abstractNumId w:val="10"/>
  </w:num>
  <w:num w:numId="25" w16cid:durableId="270478905">
    <w:abstractNumId w:val="22"/>
  </w:num>
  <w:num w:numId="26" w16cid:durableId="104428268">
    <w:abstractNumId w:val="5"/>
  </w:num>
  <w:num w:numId="27" w16cid:durableId="60491231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ztTQxMjQyMTe0MDRU0lEKTi0uzszPAykwqgUAKhTS5ywAAAA="/>
  </w:docVars>
  <w:rsids>
    <w:rsidRoot w:val="007F55AA"/>
    <w:rsid w:val="0000063A"/>
    <w:rsid w:val="0000093D"/>
    <w:rsid w:val="0000281A"/>
    <w:rsid w:val="00004193"/>
    <w:rsid w:val="00005237"/>
    <w:rsid w:val="0000564B"/>
    <w:rsid w:val="000066D2"/>
    <w:rsid w:val="00007B11"/>
    <w:rsid w:val="00010545"/>
    <w:rsid w:val="00010645"/>
    <w:rsid w:val="00010892"/>
    <w:rsid w:val="000119AE"/>
    <w:rsid w:val="000132F3"/>
    <w:rsid w:val="000133D7"/>
    <w:rsid w:val="00013591"/>
    <w:rsid w:val="00013633"/>
    <w:rsid w:val="00013A34"/>
    <w:rsid w:val="0001417B"/>
    <w:rsid w:val="00014377"/>
    <w:rsid w:val="00014D3A"/>
    <w:rsid w:val="00015702"/>
    <w:rsid w:val="0001660E"/>
    <w:rsid w:val="00016751"/>
    <w:rsid w:val="000178AF"/>
    <w:rsid w:val="00020AEA"/>
    <w:rsid w:val="00020BFD"/>
    <w:rsid w:val="00022257"/>
    <w:rsid w:val="00022780"/>
    <w:rsid w:val="00022A95"/>
    <w:rsid w:val="0002334F"/>
    <w:rsid w:val="000234F8"/>
    <w:rsid w:val="000239AB"/>
    <w:rsid w:val="00025246"/>
    <w:rsid w:val="00025EEE"/>
    <w:rsid w:val="00025FB4"/>
    <w:rsid w:val="00026DBC"/>
    <w:rsid w:val="00026EBB"/>
    <w:rsid w:val="0002739C"/>
    <w:rsid w:val="000273A9"/>
    <w:rsid w:val="00030009"/>
    <w:rsid w:val="00031741"/>
    <w:rsid w:val="00031EAF"/>
    <w:rsid w:val="00032024"/>
    <w:rsid w:val="00032558"/>
    <w:rsid w:val="00032B26"/>
    <w:rsid w:val="00032ED8"/>
    <w:rsid w:val="00032EE9"/>
    <w:rsid w:val="00032F55"/>
    <w:rsid w:val="00033059"/>
    <w:rsid w:val="000336A0"/>
    <w:rsid w:val="000340D5"/>
    <w:rsid w:val="00035BF5"/>
    <w:rsid w:val="00036146"/>
    <w:rsid w:val="00041A62"/>
    <w:rsid w:val="000428EF"/>
    <w:rsid w:val="00042D03"/>
    <w:rsid w:val="00043F4F"/>
    <w:rsid w:val="00045F40"/>
    <w:rsid w:val="00046D12"/>
    <w:rsid w:val="00046E87"/>
    <w:rsid w:val="00047804"/>
    <w:rsid w:val="00047DB2"/>
    <w:rsid w:val="00050857"/>
    <w:rsid w:val="00051310"/>
    <w:rsid w:val="000525F3"/>
    <w:rsid w:val="00052789"/>
    <w:rsid w:val="00052C6B"/>
    <w:rsid w:val="00053F1E"/>
    <w:rsid w:val="00055F43"/>
    <w:rsid w:val="00056386"/>
    <w:rsid w:val="00056F40"/>
    <w:rsid w:val="0005718E"/>
    <w:rsid w:val="0006025D"/>
    <w:rsid w:val="0006095A"/>
    <w:rsid w:val="00061328"/>
    <w:rsid w:val="00061AB3"/>
    <w:rsid w:val="00061F76"/>
    <w:rsid w:val="000632B8"/>
    <w:rsid w:val="000635CC"/>
    <w:rsid w:val="00063AFE"/>
    <w:rsid w:val="0006404C"/>
    <w:rsid w:val="00064142"/>
    <w:rsid w:val="00065566"/>
    <w:rsid w:val="00070304"/>
    <w:rsid w:val="00071175"/>
    <w:rsid w:val="000719C3"/>
    <w:rsid w:val="000729C3"/>
    <w:rsid w:val="00072C96"/>
    <w:rsid w:val="000730E4"/>
    <w:rsid w:val="000733D0"/>
    <w:rsid w:val="0007373A"/>
    <w:rsid w:val="000740AB"/>
    <w:rsid w:val="00074712"/>
    <w:rsid w:val="00076413"/>
    <w:rsid w:val="00076E97"/>
    <w:rsid w:val="00077B9A"/>
    <w:rsid w:val="00077F55"/>
    <w:rsid w:val="00080476"/>
    <w:rsid w:val="000804E2"/>
    <w:rsid w:val="00080E10"/>
    <w:rsid w:val="00081528"/>
    <w:rsid w:val="00081BD8"/>
    <w:rsid w:val="00081F63"/>
    <w:rsid w:val="00083195"/>
    <w:rsid w:val="00083A0E"/>
    <w:rsid w:val="00084091"/>
    <w:rsid w:val="0008412D"/>
    <w:rsid w:val="00085578"/>
    <w:rsid w:val="00085CE7"/>
    <w:rsid w:val="00085E84"/>
    <w:rsid w:val="00086772"/>
    <w:rsid w:val="00086A2C"/>
    <w:rsid w:val="000871DC"/>
    <w:rsid w:val="00087FF5"/>
    <w:rsid w:val="00090DCD"/>
    <w:rsid w:val="000915C5"/>
    <w:rsid w:val="000934AB"/>
    <w:rsid w:val="00093662"/>
    <w:rsid w:val="0009417D"/>
    <w:rsid w:val="00094372"/>
    <w:rsid w:val="00094DB7"/>
    <w:rsid w:val="0009619E"/>
    <w:rsid w:val="000964DD"/>
    <w:rsid w:val="0009670A"/>
    <w:rsid w:val="0009673B"/>
    <w:rsid w:val="000967BE"/>
    <w:rsid w:val="00096C0E"/>
    <w:rsid w:val="00097FBE"/>
    <w:rsid w:val="000A0056"/>
    <w:rsid w:val="000A0BFA"/>
    <w:rsid w:val="000A0E3E"/>
    <w:rsid w:val="000A1343"/>
    <w:rsid w:val="000A4611"/>
    <w:rsid w:val="000A5E11"/>
    <w:rsid w:val="000A6BEE"/>
    <w:rsid w:val="000A7139"/>
    <w:rsid w:val="000A7AFD"/>
    <w:rsid w:val="000B0C58"/>
    <w:rsid w:val="000B1251"/>
    <w:rsid w:val="000B16FF"/>
    <w:rsid w:val="000B2ED3"/>
    <w:rsid w:val="000B4A5F"/>
    <w:rsid w:val="000B5912"/>
    <w:rsid w:val="000B5A61"/>
    <w:rsid w:val="000B5D77"/>
    <w:rsid w:val="000B6113"/>
    <w:rsid w:val="000B7C15"/>
    <w:rsid w:val="000C25E4"/>
    <w:rsid w:val="000C35B8"/>
    <w:rsid w:val="000C4487"/>
    <w:rsid w:val="000C4CCB"/>
    <w:rsid w:val="000D0597"/>
    <w:rsid w:val="000D06C4"/>
    <w:rsid w:val="000D0FD4"/>
    <w:rsid w:val="000D125D"/>
    <w:rsid w:val="000D2030"/>
    <w:rsid w:val="000D39F4"/>
    <w:rsid w:val="000D3E9D"/>
    <w:rsid w:val="000D47BE"/>
    <w:rsid w:val="000D5A8F"/>
    <w:rsid w:val="000D5DAD"/>
    <w:rsid w:val="000D6347"/>
    <w:rsid w:val="000D7A64"/>
    <w:rsid w:val="000E0D47"/>
    <w:rsid w:val="000E1623"/>
    <w:rsid w:val="000E1A2D"/>
    <w:rsid w:val="000E2806"/>
    <w:rsid w:val="000E3331"/>
    <w:rsid w:val="000E3478"/>
    <w:rsid w:val="000E45F7"/>
    <w:rsid w:val="000E61E0"/>
    <w:rsid w:val="000E6D94"/>
    <w:rsid w:val="000E76AF"/>
    <w:rsid w:val="000F0508"/>
    <w:rsid w:val="000F2430"/>
    <w:rsid w:val="000F32DA"/>
    <w:rsid w:val="000F3325"/>
    <w:rsid w:val="000F6E25"/>
    <w:rsid w:val="000F7482"/>
    <w:rsid w:val="00100B76"/>
    <w:rsid w:val="00101799"/>
    <w:rsid w:val="00102D48"/>
    <w:rsid w:val="001033EE"/>
    <w:rsid w:val="00103A40"/>
    <w:rsid w:val="00103D7F"/>
    <w:rsid w:val="001063FB"/>
    <w:rsid w:val="001065BF"/>
    <w:rsid w:val="001068D0"/>
    <w:rsid w:val="00107649"/>
    <w:rsid w:val="00107E3F"/>
    <w:rsid w:val="00110447"/>
    <w:rsid w:val="001113FB"/>
    <w:rsid w:val="0011215D"/>
    <w:rsid w:val="0011232B"/>
    <w:rsid w:val="0011280B"/>
    <w:rsid w:val="00112B87"/>
    <w:rsid w:val="001139C8"/>
    <w:rsid w:val="001141F2"/>
    <w:rsid w:val="001169A2"/>
    <w:rsid w:val="00117577"/>
    <w:rsid w:val="00117C49"/>
    <w:rsid w:val="00117F2A"/>
    <w:rsid w:val="0012174B"/>
    <w:rsid w:val="00121DF6"/>
    <w:rsid w:val="00123424"/>
    <w:rsid w:val="001236DD"/>
    <w:rsid w:val="00123B40"/>
    <w:rsid w:val="00123C3D"/>
    <w:rsid w:val="00124867"/>
    <w:rsid w:val="001255E8"/>
    <w:rsid w:val="00126E42"/>
    <w:rsid w:val="00130681"/>
    <w:rsid w:val="001307A3"/>
    <w:rsid w:val="00130F9E"/>
    <w:rsid w:val="00132019"/>
    <w:rsid w:val="00132A9A"/>
    <w:rsid w:val="001337B4"/>
    <w:rsid w:val="001337F2"/>
    <w:rsid w:val="001353FD"/>
    <w:rsid w:val="0013562A"/>
    <w:rsid w:val="00136061"/>
    <w:rsid w:val="001365CD"/>
    <w:rsid w:val="00137315"/>
    <w:rsid w:val="0013756D"/>
    <w:rsid w:val="00140781"/>
    <w:rsid w:val="00140784"/>
    <w:rsid w:val="0014188E"/>
    <w:rsid w:val="001418DB"/>
    <w:rsid w:val="00141B1F"/>
    <w:rsid w:val="00141ED9"/>
    <w:rsid w:val="0014260C"/>
    <w:rsid w:val="00142C44"/>
    <w:rsid w:val="0014341B"/>
    <w:rsid w:val="00144803"/>
    <w:rsid w:val="00145D7D"/>
    <w:rsid w:val="00146381"/>
    <w:rsid w:val="00146510"/>
    <w:rsid w:val="001467D1"/>
    <w:rsid w:val="001470A3"/>
    <w:rsid w:val="0014793F"/>
    <w:rsid w:val="00147FCD"/>
    <w:rsid w:val="00150520"/>
    <w:rsid w:val="00150A8F"/>
    <w:rsid w:val="00151AD3"/>
    <w:rsid w:val="00151B6F"/>
    <w:rsid w:val="0015205C"/>
    <w:rsid w:val="00153B95"/>
    <w:rsid w:val="00154176"/>
    <w:rsid w:val="001554CA"/>
    <w:rsid w:val="0015567E"/>
    <w:rsid w:val="00157948"/>
    <w:rsid w:val="00157F54"/>
    <w:rsid w:val="00160349"/>
    <w:rsid w:val="00160A5F"/>
    <w:rsid w:val="00160A96"/>
    <w:rsid w:val="00160BDD"/>
    <w:rsid w:val="0016296F"/>
    <w:rsid w:val="00162DD2"/>
    <w:rsid w:val="00163F46"/>
    <w:rsid w:val="0016462F"/>
    <w:rsid w:val="001648F4"/>
    <w:rsid w:val="001649BC"/>
    <w:rsid w:val="00166258"/>
    <w:rsid w:val="0016691C"/>
    <w:rsid w:val="00166FD8"/>
    <w:rsid w:val="00170D8F"/>
    <w:rsid w:val="0017105A"/>
    <w:rsid w:val="00172662"/>
    <w:rsid w:val="00174335"/>
    <w:rsid w:val="00174B0B"/>
    <w:rsid w:val="00174BA3"/>
    <w:rsid w:val="00174E84"/>
    <w:rsid w:val="0017542D"/>
    <w:rsid w:val="00175FAB"/>
    <w:rsid w:val="00177330"/>
    <w:rsid w:val="00180000"/>
    <w:rsid w:val="001805B0"/>
    <w:rsid w:val="00180690"/>
    <w:rsid w:val="00181766"/>
    <w:rsid w:val="00182267"/>
    <w:rsid w:val="00182A62"/>
    <w:rsid w:val="00182B4D"/>
    <w:rsid w:val="0018375D"/>
    <w:rsid w:val="00183790"/>
    <w:rsid w:val="00183DBE"/>
    <w:rsid w:val="00184394"/>
    <w:rsid w:val="00184853"/>
    <w:rsid w:val="001848BF"/>
    <w:rsid w:val="00184D44"/>
    <w:rsid w:val="00185594"/>
    <w:rsid w:val="0018725E"/>
    <w:rsid w:val="00187625"/>
    <w:rsid w:val="001900D2"/>
    <w:rsid w:val="00190550"/>
    <w:rsid w:val="00190EEF"/>
    <w:rsid w:val="00192188"/>
    <w:rsid w:val="001924DF"/>
    <w:rsid w:val="0019296D"/>
    <w:rsid w:val="00192D89"/>
    <w:rsid w:val="001946ED"/>
    <w:rsid w:val="00194B09"/>
    <w:rsid w:val="00195A79"/>
    <w:rsid w:val="00197023"/>
    <w:rsid w:val="001A263D"/>
    <w:rsid w:val="001A28F8"/>
    <w:rsid w:val="001A305D"/>
    <w:rsid w:val="001A3DEE"/>
    <w:rsid w:val="001A4ABD"/>
    <w:rsid w:val="001A5D8F"/>
    <w:rsid w:val="001A5E8C"/>
    <w:rsid w:val="001A73D6"/>
    <w:rsid w:val="001A7B15"/>
    <w:rsid w:val="001A7B2F"/>
    <w:rsid w:val="001A7EAA"/>
    <w:rsid w:val="001B148D"/>
    <w:rsid w:val="001B1CF8"/>
    <w:rsid w:val="001B2D66"/>
    <w:rsid w:val="001B3AF1"/>
    <w:rsid w:val="001B4292"/>
    <w:rsid w:val="001B4762"/>
    <w:rsid w:val="001B4D49"/>
    <w:rsid w:val="001B6FE4"/>
    <w:rsid w:val="001B792A"/>
    <w:rsid w:val="001C57AA"/>
    <w:rsid w:val="001D10D1"/>
    <w:rsid w:val="001D281E"/>
    <w:rsid w:val="001D2F70"/>
    <w:rsid w:val="001D2FBB"/>
    <w:rsid w:val="001D3517"/>
    <w:rsid w:val="001D4079"/>
    <w:rsid w:val="001D4AE8"/>
    <w:rsid w:val="001D51BD"/>
    <w:rsid w:val="001D5B28"/>
    <w:rsid w:val="001D6D2A"/>
    <w:rsid w:val="001D6E06"/>
    <w:rsid w:val="001D788E"/>
    <w:rsid w:val="001E018D"/>
    <w:rsid w:val="001E04B5"/>
    <w:rsid w:val="001E1C02"/>
    <w:rsid w:val="001E5439"/>
    <w:rsid w:val="001E5CF7"/>
    <w:rsid w:val="001E5F32"/>
    <w:rsid w:val="001F084C"/>
    <w:rsid w:val="001F1656"/>
    <w:rsid w:val="001F41CE"/>
    <w:rsid w:val="001F4438"/>
    <w:rsid w:val="001F4517"/>
    <w:rsid w:val="001F49BE"/>
    <w:rsid w:val="001F70AF"/>
    <w:rsid w:val="001F781F"/>
    <w:rsid w:val="00201CD9"/>
    <w:rsid w:val="002036E5"/>
    <w:rsid w:val="002036E8"/>
    <w:rsid w:val="00203A40"/>
    <w:rsid w:val="002040D7"/>
    <w:rsid w:val="002042A6"/>
    <w:rsid w:val="00204772"/>
    <w:rsid w:val="002047BE"/>
    <w:rsid w:val="00204989"/>
    <w:rsid w:val="00205007"/>
    <w:rsid w:val="0020506A"/>
    <w:rsid w:val="00206753"/>
    <w:rsid w:val="002071AD"/>
    <w:rsid w:val="00207C87"/>
    <w:rsid w:val="0021032E"/>
    <w:rsid w:val="002115FD"/>
    <w:rsid w:val="002120FC"/>
    <w:rsid w:val="00213479"/>
    <w:rsid w:val="002147EA"/>
    <w:rsid w:val="00216164"/>
    <w:rsid w:val="002161B8"/>
    <w:rsid w:val="00216536"/>
    <w:rsid w:val="0021659E"/>
    <w:rsid w:val="002168BB"/>
    <w:rsid w:val="00220304"/>
    <w:rsid w:val="0022306D"/>
    <w:rsid w:val="0022536C"/>
    <w:rsid w:val="00225878"/>
    <w:rsid w:val="00230151"/>
    <w:rsid w:val="00230F03"/>
    <w:rsid w:val="00231610"/>
    <w:rsid w:val="00232F8D"/>
    <w:rsid w:val="00233EB1"/>
    <w:rsid w:val="00234399"/>
    <w:rsid w:val="00235062"/>
    <w:rsid w:val="00236597"/>
    <w:rsid w:val="00236A4C"/>
    <w:rsid w:val="0023718F"/>
    <w:rsid w:val="0023781E"/>
    <w:rsid w:val="002406B0"/>
    <w:rsid w:val="00240BDE"/>
    <w:rsid w:val="00240E49"/>
    <w:rsid w:val="002410A4"/>
    <w:rsid w:val="00242474"/>
    <w:rsid w:val="00243179"/>
    <w:rsid w:val="00243476"/>
    <w:rsid w:val="0024348B"/>
    <w:rsid w:val="00243AD5"/>
    <w:rsid w:val="00243BBE"/>
    <w:rsid w:val="00246395"/>
    <w:rsid w:val="00246B0D"/>
    <w:rsid w:val="00246D8D"/>
    <w:rsid w:val="00247141"/>
    <w:rsid w:val="002471B5"/>
    <w:rsid w:val="00247341"/>
    <w:rsid w:val="00247D8D"/>
    <w:rsid w:val="00250AAF"/>
    <w:rsid w:val="00250B7E"/>
    <w:rsid w:val="00251441"/>
    <w:rsid w:val="00251AA4"/>
    <w:rsid w:val="002563A0"/>
    <w:rsid w:val="002576D9"/>
    <w:rsid w:val="002578F2"/>
    <w:rsid w:val="00260F9B"/>
    <w:rsid w:val="00262711"/>
    <w:rsid w:val="00262D60"/>
    <w:rsid w:val="00262DC6"/>
    <w:rsid w:val="00263C60"/>
    <w:rsid w:val="00264261"/>
    <w:rsid w:val="0026622F"/>
    <w:rsid w:val="00267ADD"/>
    <w:rsid w:val="0027031E"/>
    <w:rsid w:val="00271320"/>
    <w:rsid w:val="0027201F"/>
    <w:rsid w:val="0027280A"/>
    <w:rsid w:val="00272B4B"/>
    <w:rsid w:val="00273A02"/>
    <w:rsid w:val="00273BCB"/>
    <w:rsid w:val="0027513B"/>
    <w:rsid w:val="0027519C"/>
    <w:rsid w:val="00276070"/>
    <w:rsid w:val="00276D35"/>
    <w:rsid w:val="00277B5A"/>
    <w:rsid w:val="002816CD"/>
    <w:rsid w:val="00282AD2"/>
    <w:rsid w:val="00282DD6"/>
    <w:rsid w:val="00283AB1"/>
    <w:rsid w:val="00284F01"/>
    <w:rsid w:val="002851DA"/>
    <w:rsid w:val="00285877"/>
    <w:rsid w:val="00285972"/>
    <w:rsid w:val="00287C7C"/>
    <w:rsid w:val="00287ECB"/>
    <w:rsid w:val="0029066A"/>
    <w:rsid w:val="00290B04"/>
    <w:rsid w:val="00290E7B"/>
    <w:rsid w:val="00292914"/>
    <w:rsid w:val="002933DF"/>
    <w:rsid w:val="00293994"/>
    <w:rsid w:val="002940A8"/>
    <w:rsid w:val="002948E4"/>
    <w:rsid w:val="00294925"/>
    <w:rsid w:val="00294E1F"/>
    <w:rsid w:val="00297E90"/>
    <w:rsid w:val="002A0276"/>
    <w:rsid w:val="002A0728"/>
    <w:rsid w:val="002A0903"/>
    <w:rsid w:val="002A1452"/>
    <w:rsid w:val="002A1691"/>
    <w:rsid w:val="002A1B33"/>
    <w:rsid w:val="002A1BC5"/>
    <w:rsid w:val="002A1C84"/>
    <w:rsid w:val="002A2501"/>
    <w:rsid w:val="002A2A5F"/>
    <w:rsid w:val="002A4533"/>
    <w:rsid w:val="002A6362"/>
    <w:rsid w:val="002B0AEF"/>
    <w:rsid w:val="002B1E88"/>
    <w:rsid w:val="002B472A"/>
    <w:rsid w:val="002B4F2B"/>
    <w:rsid w:val="002B775F"/>
    <w:rsid w:val="002B79D1"/>
    <w:rsid w:val="002B7D1D"/>
    <w:rsid w:val="002C1131"/>
    <w:rsid w:val="002C1BB1"/>
    <w:rsid w:val="002C2E39"/>
    <w:rsid w:val="002C323A"/>
    <w:rsid w:val="002C6687"/>
    <w:rsid w:val="002C7B18"/>
    <w:rsid w:val="002C7C9E"/>
    <w:rsid w:val="002D0ADB"/>
    <w:rsid w:val="002D132A"/>
    <w:rsid w:val="002D1688"/>
    <w:rsid w:val="002D1D40"/>
    <w:rsid w:val="002D2A48"/>
    <w:rsid w:val="002D35C3"/>
    <w:rsid w:val="002D4443"/>
    <w:rsid w:val="002D4752"/>
    <w:rsid w:val="002D5E84"/>
    <w:rsid w:val="002D61D9"/>
    <w:rsid w:val="002D78CD"/>
    <w:rsid w:val="002E1508"/>
    <w:rsid w:val="002E285C"/>
    <w:rsid w:val="002E2ADF"/>
    <w:rsid w:val="002E2CFD"/>
    <w:rsid w:val="002E2F5D"/>
    <w:rsid w:val="002E57A2"/>
    <w:rsid w:val="002E6EA4"/>
    <w:rsid w:val="002F0D56"/>
    <w:rsid w:val="002F3ECE"/>
    <w:rsid w:val="002F4E94"/>
    <w:rsid w:val="002F4F17"/>
    <w:rsid w:val="002F57D3"/>
    <w:rsid w:val="002F67C9"/>
    <w:rsid w:val="002F67E7"/>
    <w:rsid w:val="002F6F11"/>
    <w:rsid w:val="002F6F96"/>
    <w:rsid w:val="002F738E"/>
    <w:rsid w:val="00300887"/>
    <w:rsid w:val="003009BA"/>
    <w:rsid w:val="00302465"/>
    <w:rsid w:val="003025FF"/>
    <w:rsid w:val="00302FA9"/>
    <w:rsid w:val="003034F1"/>
    <w:rsid w:val="00303CFF"/>
    <w:rsid w:val="00303E50"/>
    <w:rsid w:val="00304A94"/>
    <w:rsid w:val="003058AB"/>
    <w:rsid w:val="00305F85"/>
    <w:rsid w:val="0030603D"/>
    <w:rsid w:val="00310556"/>
    <w:rsid w:val="0031115A"/>
    <w:rsid w:val="00311CCC"/>
    <w:rsid w:val="0031293B"/>
    <w:rsid w:val="003160D4"/>
    <w:rsid w:val="00316D2B"/>
    <w:rsid w:val="00317132"/>
    <w:rsid w:val="0031731C"/>
    <w:rsid w:val="00317889"/>
    <w:rsid w:val="00317A05"/>
    <w:rsid w:val="00317B8E"/>
    <w:rsid w:val="00320757"/>
    <w:rsid w:val="00320DE3"/>
    <w:rsid w:val="0032103F"/>
    <w:rsid w:val="00321A9E"/>
    <w:rsid w:val="00322864"/>
    <w:rsid w:val="00323AC8"/>
    <w:rsid w:val="00324247"/>
    <w:rsid w:val="00325B71"/>
    <w:rsid w:val="0032631E"/>
    <w:rsid w:val="0032668D"/>
    <w:rsid w:val="003266F7"/>
    <w:rsid w:val="00326B32"/>
    <w:rsid w:val="0032778C"/>
    <w:rsid w:val="00327C2E"/>
    <w:rsid w:val="00330526"/>
    <w:rsid w:val="003306D2"/>
    <w:rsid w:val="00330C06"/>
    <w:rsid w:val="00331954"/>
    <w:rsid w:val="00331B9B"/>
    <w:rsid w:val="0033201B"/>
    <w:rsid w:val="003324AA"/>
    <w:rsid w:val="0033323B"/>
    <w:rsid w:val="003338EA"/>
    <w:rsid w:val="00333DFB"/>
    <w:rsid w:val="00334120"/>
    <w:rsid w:val="00334D6D"/>
    <w:rsid w:val="00334F75"/>
    <w:rsid w:val="00335950"/>
    <w:rsid w:val="00335E0F"/>
    <w:rsid w:val="0033703E"/>
    <w:rsid w:val="00337108"/>
    <w:rsid w:val="003378CA"/>
    <w:rsid w:val="003403E4"/>
    <w:rsid w:val="003408D6"/>
    <w:rsid w:val="00341B5F"/>
    <w:rsid w:val="00342C85"/>
    <w:rsid w:val="00342DA9"/>
    <w:rsid w:val="00342E59"/>
    <w:rsid w:val="00343ADA"/>
    <w:rsid w:val="00343CC6"/>
    <w:rsid w:val="00343F49"/>
    <w:rsid w:val="0034498A"/>
    <w:rsid w:val="00345CB6"/>
    <w:rsid w:val="00346882"/>
    <w:rsid w:val="00347EEA"/>
    <w:rsid w:val="003519CE"/>
    <w:rsid w:val="00351A56"/>
    <w:rsid w:val="00351D3B"/>
    <w:rsid w:val="00352004"/>
    <w:rsid w:val="00352BDE"/>
    <w:rsid w:val="00354892"/>
    <w:rsid w:val="00355073"/>
    <w:rsid w:val="003560AD"/>
    <w:rsid w:val="00356AE3"/>
    <w:rsid w:val="0035779D"/>
    <w:rsid w:val="003608F0"/>
    <w:rsid w:val="003623F2"/>
    <w:rsid w:val="003627B1"/>
    <w:rsid w:val="003627B8"/>
    <w:rsid w:val="00363749"/>
    <w:rsid w:val="003639E2"/>
    <w:rsid w:val="00364464"/>
    <w:rsid w:val="00364465"/>
    <w:rsid w:val="00365273"/>
    <w:rsid w:val="0036594A"/>
    <w:rsid w:val="0036596D"/>
    <w:rsid w:val="00365978"/>
    <w:rsid w:val="00365D40"/>
    <w:rsid w:val="00366DE1"/>
    <w:rsid w:val="003672D5"/>
    <w:rsid w:val="00367389"/>
    <w:rsid w:val="003705E1"/>
    <w:rsid w:val="003709DA"/>
    <w:rsid w:val="00370D93"/>
    <w:rsid w:val="00371631"/>
    <w:rsid w:val="00371A61"/>
    <w:rsid w:val="00371F90"/>
    <w:rsid w:val="00372102"/>
    <w:rsid w:val="003726E7"/>
    <w:rsid w:val="00372791"/>
    <w:rsid w:val="00372B6F"/>
    <w:rsid w:val="00373F38"/>
    <w:rsid w:val="0037555D"/>
    <w:rsid w:val="00376CA3"/>
    <w:rsid w:val="003817AB"/>
    <w:rsid w:val="00381EC8"/>
    <w:rsid w:val="003849CA"/>
    <w:rsid w:val="00385002"/>
    <w:rsid w:val="00385789"/>
    <w:rsid w:val="00386100"/>
    <w:rsid w:val="00386CAD"/>
    <w:rsid w:val="0038712D"/>
    <w:rsid w:val="00387759"/>
    <w:rsid w:val="00387C9D"/>
    <w:rsid w:val="00390772"/>
    <w:rsid w:val="00390EE8"/>
    <w:rsid w:val="003912D3"/>
    <w:rsid w:val="0039199F"/>
    <w:rsid w:val="003919DE"/>
    <w:rsid w:val="00391E06"/>
    <w:rsid w:val="00392F5A"/>
    <w:rsid w:val="00395229"/>
    <w:rsid w:val="0039541B"/>
    <w:rsid w:val="00395481"/>
    <w:rsid w:val="00396009"/>
    <w:rsid w:val="00397082"/>
    <w:rsid w:val="00397EB8"/>
    <w:rsid w:val="003A040B"/>
    <w:rsid w:val="003A08D3"/>
    <w:rsid w:val="003A146D"/>
    <w:rsid w:val="003A2497"/>
    <w:rsid w:val="003A2D99"/>
    <w:rsid w:val="003A32F6"/>
    <w:rsid w:val="003A381A"/>
    <w:rsid w:val="003A4039"/>
    <w:rsid w:val="003A47DE"/>
    <w:rsid w:val="003A671F"/>
    <w:rsid w:val="003A7069"/>
    <w:rsid w:val="003A7377"/>
    <w:rsid w:val="003B0DDC"/>
    <w:rsid w:val="003B15A5"/>
    <w:rsid w:val="003B20B7"/>
    <w:rsid w:val="003B2A67"/>
    <w:rsid w:val="003B3C43"/>
    <w:rsid w:val="003B3F48"/>
    <w:rsid w:val="003B4C10"/>
    <w:rsid w:val="003B55F5"/>
    <w:rsid w:val="003B5639"/>
    <w:rsid w:val="003B5A67"/>
    <w:rsid w:val="003B68C2"/>
    <w:rsid w:val="003C046C"/>
    <w:rsid w:val="003C0EA6"/>
    <w:rsid w:val="003C1911"/>
    <w:rsid w:val="003C19F5"/>
    <w:rsid w:val="003C302A"/>
    <w:rsid w:val="003C46A2"/>
    <w:rsid w:val="003C54EA"/>
    <w:rsid w:val="003C655A"/>
    <w:rsid w:val="003C680F"/>
    <w:rsid w:val="003C6C78"/>
    <w:rsid w:val="003D31AF"/>
    <w:rsid w:val="003D388C"/>
    <w:rsid w:val="003D545D"/>
    <w:rsid w:val="003D6210"/>
    <w:rsid w:val="003D64E6"/>
    <w:rsid w:val="003D6C6A"/>
    <w:rsid w:val="003D78AE"/>
    <w:rsid w:val="003E2BBE"/>
    <w:rsid w:val="003E3004"/>
    <w:rsid w:val="003E3E23"/>
    <w:rsid w:val="003E46FC"/>
    <w:rsid w:val="003E7AF8"/>
    <w:rsid w:val="003F0907"/>
    <w:rsid w:val="003F0E6D"/>
    <w:rsid w:val="003F1BDF"/>
    <w:rsid w:val="003F1BF4"/>
    <w:rsid w:val="003F348F"/>
    <w:rsid w:val="003F51BA"/>
    <w:rsid w:val="003F563F"/>
    <w:rsid w:val="003F5AB9"/>
    <w:rsid w:val="003F6354"/>
    <w:rsid w:val="003F6DEA"/>
    <w:rsid w:val="003F71B4"/>
    <w:rsid w:val="003F735B"/>
    <w:rsid w:val="0040149E"/>
    <w:rsid w:val="00401766"/>
    <w:rsid w:val="00401BEF"/>
    <w:rsid w:val="00404825"/>
    <w:rsid w:val="00405CF5"/>
    <w:rsid w:val="0040603F"/>
    <w:rsid w:val="00406064"/>
    <w:rsid w:val="0040648D"/>
    <w:rsid w:val="00407AE7"/>
    <w:rsid w:val="00410537"/>
    <w:rsid w:val="004106A0"/>
    <w:rsid w:val="00411219"/>
    <w:rsid w:val="004114FA"/>
    <w:rsid w:val="00411FD3"/>
    <w:rsid w:val="00412B8F"/>
    <w:rsid w:val="00413988"/>
    <w:rsid w:val="00414400"/>
    <w:rsid w:val="00414E8A"/>
    <w:rsid w:val="00415111"/>
    <w:rsid w:val="00415654"/>
    <w:rsid w:val="00415AF6"/>
    <w:rsid w:val="00415D79"/>
    <w:rsid w:val="00416BC3"/>
    <w:rsid w:val="00421A12"/>
    <w:rsid w:val="00422002"/>
    <w:rsid w:val="004229C7"/>
    <w:rsid w:val="00423B21"/>
    <w:rsid w:val="004243C1"/>
    <w:rsid w:val="0042577B"/>
    <w:rsid w:val="00426AAD"/>
    <w:rsid w:val="0042741D"/>
    <w:rsid w:val="004274A5"/>
    <w:rsid w:val="00427B71"/>
    <w:rsid w:val="00427DA6"/>
    <w:rsid w:val="00427DD8"/>
    <w:rsid w:val="00431106"/>
    <w:rsid w:val="0043144F"/>
    <w:rsid w:val="00431E6F"/>
    <w:rsid w:val="0043365F"/>
    <w:rsid w:val="00434D93"/>
    <w:rsid w:val="00435A2F"/>
    <w:rsid w:val="00436EDF"/>
    <w:rsid w:val="004373AE"/>
    <w:rsid w:val="0044013C"/>
    <w:rsid w:val="004408D9"/>
    <w:rsid w:val="0044275F"/>
    <w:rsid w:val="00442C98"/>
    <w:rsid w:val="00444094"/>
    <w:rsid w:val="0044425E"/>
    <w:rsid w:val="0044456D"/>
    <w:rsid w:val="00446981"/>
    <w:rsid w:val="00447AA2"/>
    <w:rsid w:val="00447E37"/>
    <w:rsid w:val="0045064C"/>
    <w:rsid w:val="00451F99"/>
    <w:rsid w:val="0045299F"/>
    <w:rsid w:val="00454504"/>
    <w:rsid w:val="00457381"/>
    <w:rsid w:val="00457853"/>
    <w:rsid w:val="00457E0B"/>
    <w:rsid w:val="00457FC4"/>
    <w:rsid w:val="00460328"/>
    <w:rsid w:val="004629E8"/>
    <w:rsid w:val="00462DD2"/>
    <w:rsid w:val="00464675"/>
    <w:rsid w:val="0046498D"/>
    <w:rsid w:val="00464F64"/>
    <w:rsid w:val="004666DE"/>
    <w:rsid w:val="00466FCE"/>
    <w:rsid w:val="004706BD"/>
    <w:rsid w:val="00471397"/>
    <w:rsid w:val="004735C9"/>
    <w:rsid w:val="00473C1F"/>
    <w:rsid w:val="00474DEB"/>
    <w:rsid w:val="00475A93"/>
    <w:rsid w:val="00476DCB"/>
    <w:rsid w:val="00481A24"/>
    <w:rsid w:val="00481D67"/>
    <w:rsid w:val="004824B8"/>
    <w:rsid w:val="00483575"/>
    <w:rsid w:val="00483824"/>
    <w:rsid w:val="0048456B"/>
    <w:rsid w:val="0048505A"/>
    <w:rsid w:val="00485D03"/>
    <w:rsid w:val="0048755F"/>
    <w:rsid w:val="00487ACB"/>
    <w:rsid w:val="004900D6"/>
    <w:rsid w:val="00490316"/>
    <w:rsid w:val="004918FB"/>
    <w:rsid w:val="004940E9"/>
    <w:rsid w:val="00495FAD"/>
    <w:rsid w:val="00496605"/>
    <w:rsid w:val="004A0E16"/>
    <w:rsid w:val="004A14C4"/>
    <w:rsid w:val="004A33D0"/>
    <w:rsid w:val="004A6E24"/>
    <w:rsid w:val="004B107C"/>
    <w:rsid w:val="004B1205"/>
    <w:rsid w:val="004B18B9"/>
    <w:rsid w:val="004B1B06"/>
    <w:rsid w:val="004B21B2"/>
    <w:rsid w:val="004B2334"/>
    <w:rsid w:val="004B2DA1"/>
    <w:rsid w:val="004B3130"/>
    <w:rsid w:val="004B3AAA"/>
    <w:rsid w:val="004B3D03"/>
    <w:rsid w:val="004B4589"/>
    <w:rsid w:val="004B5F3A"/>
    <w:rsid w:val="004B6327"/>
    <w:rsid w:val="004B6CCD"/>
    <w:rsid w:val="004B71E0"/>
    <w:rsid w:val="004B7899"/>
    <w:rsid w:val="004B7A2B"/>
    <w:rsid w:val="004C04B1"/>
    <w:rsid w:val="004C1B4C"/>
    <w:rsid w:val="004C245F"/>
    <w:rsid w:val="004C2740"/>
    <w:rsid w:val="004C357C"/>
    <w:rsid w:val="004C41EC"/>
    <w:rsid w:val="004C4C59"/>
    <w:rsid w:val="004C5778"/>
    <w:rsid w:val="004C6AF4"/>
    <w:rsid w:val="004C6DD2"/>
    <w:rsid w:val="004C7321"/>
    <w:rsid w:val="004C7597"/>
    <w:rsid w:val="004C7AC8"/>
    <w:rsid w:val="004C7F42"/>
    <w:rsid w:val="004D0C82"/>
    <w:rsid w:val="004D2586"/>
    <w:rsid w:val="004D2D1C"/>
    <w:rsid w:val="004D3B57"/>
    <w:rsid w:val="004D3E04"/>
    <w:rsid w:val="004D4267"/>
    <w:rsid w:val="004D45E4"/>
    <w:rsid w:val="004D4D11"/>
    <w:rsid w:val="004D6FB9"/>
    <w:rsid w:val="004D7389"/>
    <w:rsid w:val="004E084E"/>
    <w:rsid w:val="004E1AC3"/>
    <w:rsid w:val="004E2DB5"/>
    <w:rsid w:val="004E3121"/>
    <w:rsid w:val="004E3997"/>
    <w:rsid w:val="004E3C4D"/>
    <w:rsid w:val="004E4368"/>
    <w:rsid w:val="004E67D5"/>
    <w:rsid w:val="004E69AB"/>
    <w:rsid w:val="004E7177"/>
    <w:rsid w:val="004E7474"/>
    <w:rsid w:val="004F06B1"/>
    <w:rsid w:val="004F0854"/>
    <w:rsid w:val="004F0AD5"/>
    <w:rsid w:val="004F0E03"/>
    <w:rsid w:val="004F1177"/>
    <w:rsid w:val="004F13F9"/>
    <w:rsid w:val="004F1C3C"/>
    <w:rsid w:val="004F25D0"/>
    <w:rsid w:val="004F4E53"/>
    <w:rsid w:val="004F59EF"/>
    <w:rsid w:val="004F5ABB"/>
    <w:rsid w:val="004F5D3A"/>
    <w:rsid w:val="004F5EC4"/>
    <w:rsid w:val="004F6490"/>
    <w:rsid w:val="004F67D7"/>
    <w:rsid w:val="004F7119"/>
    <w:rsid w:val="004F7A5C"/>
    <w:rsid w:val="004F7B9B"/>
    <w:rsid w:val="00500345"/>
    <w:rsid w:val="0050188D"/>
    <w:rsid w:val="00501897"/>
    <w:rsid w:val="00501A11"/>
    <w:rsid w:val="005034C5"/>
    <w:rsid w:val="0050386E"/>
    <w:rsid w:val="00503A7C"/>
    <w:rsid w:val="0050571A"/>
    <w:rsid w:val="00505AE2"/>
    <w:rsid w:val="00505FCF"/>
    <w:rsid w:val="00506A5F"/>
    <w:rsid w:val="00507188"/>
    <w:rsid w:val="005078F7"/>
    <w:rsid w:val="00507E1D"/>
    <w:rsid w:val="00513621"/>
    <w:rsid w:val="00513E5B"/>
    <w:rsid w:val="005142E3"/>
    <w:rsid w:val="00514A41"/>
    <w:rsid w:val="00514D9A"/>
    <w:rsid w:val="00514EB2"/>
    <w:rsid w:val="00515422"/>
    <w:rsid w:val="005154FB"/>
    <w:rsid w:val="00515D61"/>
    <w:rsid w:val="00516BFC"/>
    <w:rsid w:val="00517CCB"/>
    <w:rsid w:val="00522DC7"/>
    <w:rsid w:val="005266BC"/>
    <w:rsid w:val="00526B8B"/>
    <w:rsid w:val="00526CC4"/>
    <w:rsid w:val="00530458"/>
    <w:rsid w:val="0053051B"/>
    <w:rsid w:val="005307E0"/>
    <w:rsid w:val="00531383"/>
    <w:rsid w:val="00531AFA"/>
    <w:rsid w:val="00531E39"/>
    <w:rsid w:val="005322EB"/>
    <w:rsid w:val="00532575"/>
    <w:rsid w:val="005333A6"/>
    <w:rsid w:val="00533ED2"/>
    <w:rsid w:val="00536965"/>
    <w:rsid w:val="005378D0"/>
    <w:rsid w:val="00537D62"/>
    <w:rsid w:val="00541073"/>
    <w:rsid w:val="005425DF"/>
    <w:rsid w:val="00543BAF"/>
    <w:rsid w:val="0054488E"/>
    <w:rsid w:val="00544BD1"/>
    <w:rsid w:val="00545DE3"/>
    <w:rsid w:val="00546318"/>
    <w:rsid w:val="00546A94"/>
    <w:rsid w:val="00546AD1"/>
    <w:rsid w:val="00550D82"/>
    <w:rsid w:val="00550F5E"/>
    <w:rsid w:val="0055301A"/>
    <w:rsid w:val="0055303A"/>
    <w:rsid w:val="00554381"/>
    <w:rsid w:val="0055441F"/>
    <w:rsid w:val="00554886"/>
    <w:rsid w:val="00554BAE"/>
    <w:rsid w:val="0055653C"/>
    <w:rsid w:val="00556D10"/>
    <w:rsid w:val="00556D21"/>
    <w:rsid w:val="0056030B"/>
    <w:rsid w:val="00561416"/>
    <w:rsid w:val="00561992"/>
    <w:rsid w:val="005620B5"/>
    <w:rsid w:val="00563680"/>
    <w:rsid w:val="0056543F"/>
    <w:rsid w:val="00565984"/>
    <w:rsid w:val="005664E2"/>
    <w:rsid w:val="0057036C"/>
    <w:rsid w:val="00570875"/>
    <w:rsid w:val="00570EB1"/>
    <w:rsid w:val="00571C0E"/>
    <w:rsid w:val="00571CEE"/>
    <w:rsid w:val="00572726"/>
    <w:rsid w:val="005728DE"/>
    <w:rsid w:val="00572A66"/>
    <w:rsid w:val="005731C7"/>
    <w:rsid w:val="005752EE"/>
    <w:rsid w:val="0057600D"/>
    <w:rsid w:val="00576567"/>
    <w:rsid w:val="0058068A"/>
    <w:rsid w:val="005826A5"/>
    <w:rsid w:val="005838DD"/>
    <w:rsid w:val="00583CB8"/>
    <w:rsid w:val="00585BE6"/>
    <w:rsid w:val="0059084A"/>
    <w:rsid w:val="00590BBC"/>
    <w:rsid w:val="00590F46"/>
    <w:rsid w:val="00591568"/>
    <w:rsid w:val="00591693"/>
    <w:rsid w:val="00591CE4"/>
    <w:rsid w:val="0059206A"/>
    <w:rsid w:val="00592385"/>
    <w:rsid w:val="00592BEC"/>
    <w:rsid w:val="00593FB2"/>
    <w:rsid w:val="00594007"/>
    <w:rsid w:val="005952EA"/>
    <w:rsid w:val="005977EC"/>
    <w:rsid w:val="00597E0C"/>
    <w:rsid w:val="005A0139"/>
    <w:rsid w:val="005A0C8F"/>
    <w:rsid w:val="005A1745"/>
    <w:rsid w:val="005A1A33"/>
    <w:rsid w:val="005A26FF"/>
    <w:rsid w:val="005A2F55"/>
    <w:rsid w:val="005A317E"/>
    <w:rsid w:val="005A327C"/>
    <w:rsid w:val="005A46A8"/>
    <w:rsid w:val="005A46DC"/>
    <w:rsid w:val="005A4BB9"/>
    <w:rsid w:val="005A5B12"/>
    <w:rsid w:val="005A7D44"/>
    <w:rsid w:val="005B0BD7"/>
    <w:rsid w:val="005B12F2"/>
    <w:rsid w:val="005B14C3"/>
    <w:rsid w:val="005B1BFE"/>
    <w:rsid w:val="005B4973"/>
    <w:rsid w:val="005B4CC1"/>
    <w:rsid w:val="005B518F"/>
    <w:rsid w:val="005B5B8A"/>
    <w:rsid w:val="005B6580"/>
    <w:rsid w:val="005B6589"/>
    <w:rsid w:val="005B666E"/>
    <w:rsid w:val="005B7471"/>
    <w:rsid w:val="005C187C"/>
    <w:rsid w:val="005C1988"/>
    <w:rsid w:val="005C19A8"/>
    <w:rsid w:val="005C215B"/>
    <w:rsid w:val="005C246C"/>
    <w:rsid w:val="005C2ABE"/>
    <w:rsid w:val="005C37AC"/>
    <w:rsid w:val="005C5508"/>
    <w:rsid w:val="005C6230"/>
    <w:rsid w:val="005C63CC"/>
    <w:rsid w:val="005C63DF"/>
    <w:rsid w:val="005C6E17"/>
    <w:rsid w:val="005D0085"/>
    <w:rsid w:val="005D07EA"/>
    <w:rsid w:val="005D0922"/>
    <w:rsid w:val="005D10A2"/>
    <w:rsid w:val="005D3179"/>
    <w:rsid w:val="005D3B65"/>
    <w:rsid w:val="005D458E"/>
    <w:rsid w:val="005D73FC"/>
    <w:rsid w:val="005D78F1"/>
    <w:rsid w:val="005D7C4B"/>
    <w:rsid w:val="005E0DE5"/>
    <w:rsid w:val="005E1FCD"/>
    <w:rsid w:val="005E2DCA"/>
    <w:rsid w:val="005E43F2"/>
    <w:rsid w:val="005E441F"/>
    <w:rsid w:val="005E468B"/>
    <w:rsid w:val="005E4CC8"/>
    <w:rsid w:val="005E52AE"/>
    <w:rsid w:val="005E6191"/>
    <w:rsid w:val="005E6E04"/>
    <w:rsid w:val="005E70F3"/>
    <w:rsid w:val="005F021D"/>
    <w:rsid w:val="005F13AD"/>
    <w:rsid w:val="005F299A"/>
    <w:rsid w:val="005F2D8B"/>
    <w:rsid w:val="005F3692"/>
    <w:rsid w:val="005F3698"/>
    <w:rsid w:val="005F4378"/>
    <w:rsid w:val="005F5431"/>
    <w:rsid w:val="005F641C"/>
    <w:rsid w:val="005F659C"/>
    <w:rsid w:val="005F68E0"/>
    <w:rsid w:val="005F7226"/>
    <w:rsid w:val="005F72F2"/>
    <w:rsid w:val="00600092"/>
    <w:rsid w:val="0060103D"/>
    <w:rsid w:val="00601316"/>
    <w:rsid w:val="0060372B"/>
    <w:rsid w:val="00603DDF"/>
    <w:rsid w:val="00603FFF"/>
    <w:rsid w:val="00604C98"/>
    <w:rsid w:val="00606109"/>
    <w:rsid w:val="00607DDB"/>
    <w:rsid w:val="00611356"/>
    <w:rsid w:val="00611A9A"/>
    <w:rsid w:val="00611F16"/>
    <w:rsid w:val="00612B69"/>
    <w:rsid w:val="00612C1A"/>
    <w:rsid w:val="0061355D"/>
    <w:rsid w:val="006137ED"/>
    <w:rsid w:val="00613854"/>
    <w:rsid w:val="00613B69"/>
    <w:rsid w:val="00613DB3"/>
    <w:rsid w:val="006144D3"/>
    <w:rsid w:val="006165AB"/>
    <w:rsid w:val="0061719B"/>
    <w:rsid w:val="00622149"/>
    <w:rsid w:val="00622913"/>
    <w:rsid w:val="006230F9"/>
    <w:rsid w:val="00624099"/>
    <w:rsid w:val="00624B05"/>
    <w:rsid w:val="00624DBC"/>
    <w:rsid w:val="00625BE4"/>
    <w:rsid w:val="006261AD"/>
    <w:rsid w:val="00626947"/>
    <w:rsid w:val="00626975"/>
    <w:rsid w:val="00626BAE"/>
    <w:rsid w:val="00631C35"/>
    <w:rsid w:val="00631EA4"/>
    <w:rsid w:val="00632229"/>
    <w:rsid w:val="006324F1"/>
    <w:rsid w:val="00633EA3"/>
    <w:rsid w:val="00633F93"/>
    <w:rsid w:val="00634703"/>
    <w:rsid w:val="00635044"/>
    <w:rsid w:val="00635100"/>
    <w:rsid w:val="00635736"/>
    <w:rsid w:val="0063589E"/>
    <w:rsid w:val="00635CD9"/>
    <w:rsid w:val="00635FD7"/>
    <w:rsid w:val="006366A0"/>
    <w:rsid w:val="00636C8D"/>
    <w:rsid w:val="0064046B"/>
    <w:rsid w:val="00640D77"/>
    <w:rsid w:val="00640FB8"/>
    <w:rsid w:val="006420EA"/>
    <w:rsid w:val="00644362"/>
    <w:rsid w:val="006443B4"/>
    <w:rsid w:val="00645352"/>
    <w:rsid w:val="006459A6"/>
    <w:rsid w:val="00646080"/>
    <w:rsid w:val="00646D96"/>
    <w:rsid w:val="00650072"/>
    <w:rsid w:val="00651615"/>
    <w:rsid w:val="006518A7"/>
    <w:rsid w:val="00652CF6"/>
    <w:rsid w:val="00654132"/>
    <w:rsid w:val="00654A8A"/>
    <w:rsid w:val="00654DAC"/>
    <w:rsid w:val="00655546"/>
    <w:rsid w:val="00656732"/>
    <w:rsid w:val="00657670"/>
    <w:rsid w:val="00660F0D"/>
    <w:rsid w:val="006619B1"/>
    <w:rsid w:val="00661DF9"/>
    <w:rsid w:val="0066278E"/>
    <w:rsid w:val="00662CB3"/>
    <w:rsid w:val="006633A7"/>
    <w:rsid w:val="006639D9"/>
    <w:rsid w:val="0066430C"/>
    <w:rsid w:val="00664DE9"/>
    <w:rsid w:val="00665A01"/>
    <w:rsid w:val="00665DFD"/>
    <w:rsid w:val="00666368"/>
    <w:rsid w:val="00670209"/>
    <w:rsid w:val="006704AB"/>
    <w:rsid w:val="006704B4"/>
    <w:rsid w:val="006707CA"/>
    <w:rsid w:val="00671612"/>
    <w:rsid w:val="00671D68"/>
    <w:rsid w:val="006738C1"/>
    <w:rsid w:val="00673D78"/>
    <w:rsid w:val="00674939"/>
    <w:rsid w:val="006751C0"/>
    <w:rsid w:val="006753E2"/>
    <w:rsid w:val="00676058"/>
    <w:rsid w:val="00676139"/>
    <w:rsid w:val="0067726C"/>
    <w:rsid w:val="0067788C"/>
    <w:rsid w:val="00677AEC"/>
    <w:rsid w:val="00680379"/>
    <w:rsid w:val="006803D3"/>
    <w:rsid w:val="00680D59"/>
    <w:rsid w:val="00681BA1"/>
    <w:rsid w:val="0068220E"/>
    <w:rsid w:val="00682502"/>
    <w:rsid w:val="006829AE"/>
    <w:rsid w:val="00682C93"/>
    <w:rsid w:val="00684F1E"/>
    <w:rsid w:val="006851DF"/>
    <w:rsid w:val="00685AB3"/>
    <w:rsid w:val="00685BB9"/>
    <w:rsid w:val="006860A8"/>
    <w:rsid w:val="00690161"/>
    <w:rsid w:val="006926B4"/>
    <w:rsid w:val="00692B77"/>
    <w:rsid w:val="006936DD"/>
    <w:rsid w:val="00693A8F"/>
    <w:rsid w:val="00695C8A"/>
    <w:rsid w:val="006A1916"/>
    <w:rsid w:val="006A3783"/>
    <w:rsid w:val="006A3DD5"/>
    <w:rsid w:val="006B105E"/>
    <w:rsid w:val="006B1067"/>
    <w:rsid w:val="006B1478"/>
    <w:rsid w:val="006B1756"/>
    <w:rsid w:val="006B3077"/>
    <w:rsid w:val="006B3159"/>
    <w:rsid w:val="006B447F"/>
    <w:rsid w:val="006C0062"/>
    <w:rsid w:val="006C0C89"/>
    <w:rsid w:val="006C117D"/>
    <w:rsid w:val="006C1CDE"/>
    <w:rsid w:val="006C1D0A"/>
    <w:rsid w:val="006C31D2"/>
    <w:rsid w:val="006C4AA7"/>
    <w:rsid w:val="006C512B"/>
    <w:rsid w:val="006C518C"/>
    <w:rsid w:val="006C6276"/>
    <w:rsid w:val="006C63AF"/>
    <w:rsid w:val="006C67CA"/>
    <w:rsid w:val="006C6900"/>
    <w:rsid w:val="006C6A9F"/>
    <w:rsid w:val="006C789E"/>
    <w:rsid w:val="006D0166"/>
    <w:rsid w:val="006D0179"/>
    <w:rsid w:val="006D07F7"/>
    <w:rsid w:val="006D1642"/>
    <w:rsid w:val="006D1814"/>
    <w:rsid w:val="006D2026"/>
    <w:rsid w:val="006D2956"/>
    <w:rsid w:val="006D2EF2"/>
    <w:rsid w:val="006D33FE"/>
    <w:rsid w:val="006D356B"/>
    <w:rsid w:val="006D370E"/>
    <w:rsid w:val="006D4018"/>
    <w:rsid w:val="006D4825"/>
    <w:rsid w:val="006D67C1"/>
    <w:rsid w:val="006D6A04"/>
    <w:rsid w:val="006D731E"/>
    <w:rsid w:val="006E0768"/>
    <w:rsid w:val="006E0D26"/>
    <w:rsid w:val="006E3609"/>
    <w:rsid w:val="006E362B"/>
    <w:rsid w:val="006E3971"/>
    <w:rsid w:val="006E4502"/>
    <w:rsid w:val="006E523A"/>
    <w:rsid w:val="006E57C6"/>
    <w:rsid w:val="006E746E"/>
    <w:rsid w:val="006E79BB"/>
    <w:rsid w:val="006E7B1A"/>
    <w:rsid w:val="006F0E01"/>
    <w:rsid w:val="006F0F0B"/>
    <w:rsid w:val="006F190A"/>
    <w:rsid w:val="006F1E5E"/>
    <w:rsid w:val="006F334F"/>
    <w:rsid w:val="006F3F84"/>
    <w:rsid w:val="006F6BF7"/>
    <w:rsid w:val="006F76D5"/>
    <w:rsid w:val="006F772B"/>
    <w:rsid w:val="006F7751"/>
    <w:rsid w:val="007003DD"/>
    <w:rsid w:val="007021F6"/>
    <w:rsid w:val="0070293A"/>
    <w:rsid w:val="007035B8"/>
    <w:rsid w:val="00705D17"/>
    <w:rsid w:val="007065D5"/>
    <w:rsid w:val="00707B63"/>
    <w:rsid w:val="00710CB3"/>
    <w:rsid w:val="00711562"/>
    <w:rsid w:val="00711BDA"/>
    <w:rsid w:val="00711E03"/>
    <w:rsid w:val="00712691"/>
    <w:rsid w:val="0071487E"/>
    <w:rsid w:val="0071596A"/>
    <w:rsid w:val="0071779F"/>
    <w:rsid w:val="007203B8"/>
    <w:rsid w:val="00721526"/>
    <w:rsid w:val="00721DE5"/>
    <w:rsid w:val="007222A8"/>
    <w:rsid w:val="00723996"/>
    <w:rsid w:val="007239FA"/>
    <w:rsid w:val="00726481"/>
    <w:rsid w:val="00726AB2"/>
    <w:rsid w:val="0072745B"/>
    <w:rsid w:val="007276F8"/>
    <w:rsid w:val="00730ADE"/>
    <w:rsid w:val="00730CC8"/>
    <w:rsid w:val="00731BC9"/>
    <w:rsid w:val="00731BF4"/>
    <w:rsid w:val="007374E2"/>
    <w:rsid w:val="007379B8"/>
    <w:rsid w:val="007427CA"/>
    <w:rsid w:val="00742C93"/>
    <w:rsid w:val="00743B79"/>
    <w:rsid w:val="00744CAB"/>
    <w:rsid w:val="00745C8C"/>
    <w:rsid w:val="007473A0"/>
    <w:rsid w:val="00747825"/>
    <w:rsid w:val="00747DDE"/>
    <w:rsid w:val="00750081"/>
    <w:rsid w:val="007508B3"/>
    <w:rsid w:val="00753A16"/>
    <w:rsid w:val="007546A5"/>
    <w:rsid w:val="00755D57"/>
    <w:rsid w:val="00755DE7"/>
    <w:rsid w:val="0075760B"/>
    <w:rsid w:val="007576C8"/>
    <w:rsid w:val="0076037F"/>
    <w:rsid w:val="00760EC5"/>
    <w:rsid w:val="007626D2"/>
    <w:rsid w:val="00762927"/>
    <w:rsid w:val="00762CD6"/>
    <w:rsid w:val="00763EEC"/>
    <w:rsid w:val="007666C4"/>
    <w:rsid w:val="00771077"/>
    <w:rsid w:val="007720A6"/>
    <w:rsid w:val="00772771"/>
    <w:rsid w:val="00772997"/>
    <w:rsid w:val="007733FA"/>
    <w:rsid w:val="00774212"/>
    <w:rsid w:val="0077481A"/>
    <w:rsid w:val="00774F34"/>
    <w:rsid w:val="007750F9"/>
    <w:rsid w:val="007753D4"/>
    <w:rsid w:val="00775CD1"/>
    <w:rsid w:val="00776F56"/>
    <w:rsid w:val="00777064"/>
    <w:rsid w:val="0077714E"/>
    <w:rsid w:val="007808E7"/>
    <w:rsid w:val="00781D2C"/>
    <w:rsid w:val="007821A7"/>
    <w:rsid w:val="0078264D"/>
    <w:rsid w:val="007832E2"/>
    <w:rsid w:val="007836C4"/>
    <w:rsid w:val="0078519A"/>
    <w:rsid w:val="00785236"/>
    <w:rsid w:val="00785AFF"/>
    <w:rsid w:val="00786398"/>
    <w:rsid w:val="00787254"/>
    <w:rsid w:val="00787567"/>
    <w:rsid w:val="00787573"/>
    <w:rsid w:val="0079051A"/>
    <w:rsid w:val="00793F9D"/>
    <w:rsid w:val="00794457"/>
    <w:rsid w:val="007952EF"/>
    <w:rsid w:val="0079741F"/>
    <w:rsid w:val="00797BEB"/>
    <w:rsid w:val="007A01AD"/>
    <w:rsid w:val="007A0E72"/>
    <w:rsid w:val="007A1063"/>
    <w:rsid w:val="007A1C1D"/>
    <w:rsid w:val="007A219D"/>
    <w:rsid w:val="007A2B0B"/>
    <w:rsid w:val="007A3710"/>
    <w:rsid w:val="007A3783"/>
    <w:rsid w:val="007A60D0"/>
    <w:rsid w:val="007A6380"/>
    <w:rsid w:val="007A63B2"/>
    <w:rsid w:val="007A64E9"/>
    <w:rsid w:val="007A6DD4"/>
    <w:rsid w:val="007B0E96"/>
    <w:rsid w:val="007B16A1"/>
    <w:rsid w:val="007B276E"/>
    <w:rsid w:val="007B39B8"/>
    <w:rsid w:val="007B3A02"/>
    <w:rsid w:val="007B4E4B"/>
    <w:rsid w:val="007B52EA"/>
    <w:rsid w:val="007B5DDD"/>
    <w:rsid w:val="007B62BD"/>
    <w:rsid w:val="007C0361"/>
    <w:rsid w:val="007C05CC"/>
    <w:rsid w:val="007C0C96"/>
    <w:rsid w:val="007C1D85"/>
    <w:rsid w:val="007C1F0A"/>
    <w:rsid w:val="007C2434"/>
    <w:rsid w:val="007C280D"/>
    <w:rsid w:val="007C29BB"/>
    <w:rsid w:val="007C379A"/>
    <w:rsid w:val="007C41F0"/>
    <w:rsid w:val="007C5EE4"/>
    <w:rsid w:val="007C65D8"/>
    <w:rsid w:val="007C7622"/>
    <w:rsid w:val="007C7D83"/>
    <w:rsid w:val="007D1830"/>
    <w:rsid w:val="007D24F7"/>
    <w:rsid w:val="007D2AA1"/>
    <w:rsid w:val="007D395A"/>
    <w:rsid w:val="007D39C6"/>
    <w:rsid w:val="007D3ACB"/>
    <w:rsid w:val="007D3C9F"/>
    <w:rsid w:val="007D460E"/>
    <w:rsid w:val="007D48CE"/>
    <w:rsid w:val="007D4F88"/>
    <w:rsid w:val="007D5211"/>
    <w:rsid w:val="007D6E3D"/>
    <w:rsid w:val="007D7957"/>
    <w:rsid w:val="007E2C17"/>
    <w:rsid w:val="007E39EF"/>
    <w:rsid w:val="007E4604"/>
    <w:rsid w:val="007E511D"/>
    <w:rsid w:val="007E6428"/>
    <w:rsid w:val="007E72F1"/>
    <w:rsid w:val="007E7AD7"/>
    <w:rsid w:val="007F022C"/>
    <w:rsid w:val="007F1B1A"/>
    <w:rsid w:val="007F2837"/>
    <w:rsid w:val="007F2A73"/>
    <w:rsid w:val="007F3347"/>
    <w:rsid w:val="007F33B7"/>
    <w:rsid w:val="007F37C1"/>
    <w:rsid w:val="007F3A0B"/>
    <w:rsid w:val="007F49B0"/>
    <w:rsid w:val="007F4EFE"/>
    <w:rsid w:val="007F4F38"/>
    <w:rsid w:val="007F5412"/>
    <w:rsid w:val="007F5421"/>
    <w:rsid w:val="007F55AA"/>
    <w:rsid w:val="007F58D6"/>
    <w:rsid w:val="007F5CA2"/>
    <w:rsid w:val="007F6635"/>
    <w:rsid w:val="007F67C2"/>
    <w:rsid w:val="00800726"/>
    <w:rsid w:val="00801B15"/>
    <w:rsid w:val="008028C2"/>
    <w:rsid w:val="00802F5B"/>
    <w:rsid w:val="00803991"/>
    <w:rsid w:val="00803B25"/>
    <w:rsid w:val="00805CA5"/>
    <w:rsid w:val="00806335"/>
    <w:rsid w:val="00806B50"/>
    <w:rsid w:val="00806DDD"/>
    <w:rsid w:val="00807749"/>
    <w:rsid w:val="00807928"/>
    <w:rsid w:val="00810681"/>
    <w:rsid w:val="008108C7"/>
    <w:rsid w:val="00810FB8"/>
    <w:rsid w:val="00812B60"/>
    <w:rsid w:val="008132DE"/>
    <w:rsid w:val="0081404C"/>
    <w:rsid w:val="00814B19"/>
    <w:rsid w:val="00815200"/>
    <w:rsid w:val="0081537B"/>
    <w:rsid w:val="00815DB5"/>
    <w:rsid w:val="00820554"/>
    <w:rsid w:val="00820938"/>
    <w:rsid w:val="00820AD8"/>
    <w:rsid w:val="00820C8E"/>
    <w:rsid w:val="00820DE5"/>
    <w:rsid w:val="0082385F"/>
    <w:rsid w:val="0082452D"/>
    <w:rsid w:val="00824B0B"/>
    <w:rsid w:val="00825A02"/>
    <w:rsid w:val="00827B5E"/>
    <w:rsid w:val="00827C2C"/>
    <w:rsid w:val="00830057"/>
    <w:rsid w:val="00830916"/>
    <w:rsid w:val="00830D70"/>
    <w:rsid w:val="008315B5"/>
    <w:rsid w:val="0083379B"/>
    <w:rsid w:val="00833DF8"/>
    <w:rsid w:val="00834048"/>
    <w:rsid w:val="00835DDA"/>
    <w:rsid w:val="0083667B"/>
    <w:rsid w:val="00836893"/>
    <w:rsid w:val="0083751A"/>
    <w:rsid w:val="00837CCD"/>
    <w:rsid w:val="00840B15"/>
    <w:rsid w:val="00841369"/>
    <w:rsid w:val="00841D7A"/>
    <w:rsid w:val="008433C2"/>
    <w:rsid w:val="00843F52"/>
    <w:rsid w:val="00844489"/>
    <w:rsid w:val="00844D09"/>
    <w:rsid w:val="00845ED1"/>
    <w:rsid w:val="008473C2"/>
    <w:rsid w:val="00850B5D"/>
    <w:rsid w:val="00850B85"/>
    <w:rsid w:val="008513D4"/>
    <w:rsid w:val="00851952"/>
    <w:rsid w:val="00851E45"/>
    <w:rsid w:val="0085338E"/>
    <w:rsid w:val="0085371B"/>
    <w:rsid w:val="008552D5"/>
    <w:rsid w:val="00855E59"/>
    <w:rsid w:val="008572CF"/>
    <w:rsid w:val="0086096F"/>
    <w:rsid w:val="008611EF"/>
    <w:rsid w:val="00861C20"/>
    <w:rsid w:val="00861CC0"/>
    <w:rsid w:val="008620CF"/>
    <w:rsid w:val="00863F1F"/>
    <w:rsid w:val="00864387"/>
    <w:rsid w:val="008649AC"/>
    <w:rsid w:val="00864D0C"/>
    <w:rsid w:val="0086563A"/>
    <w:rsid w:val="0086653C"/>
    <w:rsid w:val="00866554"/>
    <w:rsid w:val="00867494"/>
    <w:rsid w:val="00867A2F"/>
    <w:rsid w:val="00871025"/>
    <w:rsid w:val="008715ED"/>
    <w:rsid w:val="00871A46"/>
    <w:rsid w:val="00872EB2"/>
    <w:rsid w:val="00873A8F"/>
    <w:rsid w:val="00873FEF"/>
    <w:rsid w:val="00874E19"/>
    <w:rsid w:val="0087505F"/>
    <w:rsid w:val="0087518E"/>
    <w:rsid w:val="00875301"/>
    <w:rsid w:val="00875BB2"/>
    <w:rsid w:val="00880B91"/>
    <w:rsid w:val="00881472"/>
    <w:rsid w:val="008829F3"/>
    <w:rsid w:val="008845C4"/>
    <w:rsid w:val="00884B1E"/>
    <w:rsid w:val="0088581D"/>
    <w:rsid w:val="00885E2E"/>
    <w:rsid w:val="00886458"/>
    <w:rsid w:val="00887954"/>
    <w:rsid w:val="00890AFC"/>
    <w:rsid w:val="008922F2"/>
    <w:rsid w:val="008931A0"/>
    <w:rsid w:val="008940E3"/>
    <w:rsid w:val="0089655E"/>
    <w:rsid w:val="00896A17"/>
    <w:rsid w:val="00897B0D"/>
    <w:rsid w:val="008A0304"/>
    <w:rsid w:val="008A04CC"/>
    <w:rsid w:val="008A08C8"/>
    <w:rsid w:val="008A1372"/>
    <w:rsid w:val="008A1966"/>
    <w:rsid w:val="008A3826"/>
    <w:rsid w:val="008A4225"/>
    <w:rsid w:val="008A4466"/>
    <w:rsid w:val="008A51A2"/>
    <w:rsid w:val="008A58E7"/>
    <w:rsid w:val="008A5BCA"/>
    <w:rsid w:val="008A65DA"/>
    <w:rsid w:val="008A730C"/>
    <w:rsid w:val="008A7D4D"/>
    <w:rsid w:val="008B1000"/>
    <w:rsid w:val="008B12B6"/>
    <w:rsid w:val="008B18D4"/>
    <w:rsid w:val="008B317E"/>
    <w:rsid w:val="008B3B3E"/>
    <w:rsid w:val="008B3C1F"/>
    <w:rsid w:val="008B4527"/>
    <w:rsid w:val="008B5572"/>
    <w:rsid w:val="008B6233"/>
    <w:rsid w:val="008B72E2"/>
    <w:rsid w:val="008B7365"/>
    <w:rsid w:val="008B789C"/>
    <w:rsid w:val="008C058C"/>
    <w:rsid w:val="008C0898"/>
    <w:rsid w:val="008C0BD7"/>
    <w:rsid w:val="008C117F"/>
    <w:rsid w:val="008C2FCC"/>
    <w:rsid w:val="008C46C9"/>
    <w:rsid w:val="008C4967"/>
    <w:rsid w:val="008C5084"/>
    <w:rsid w:val="008C656E"/>
    <w:rsid w:val="008C6A93"/>
    <w:rsid w:val="008C7563"/>
    <w:rsid w:val="008C79AD"/>
    <w:rsid w:val="008D0695"/>
    <w:rsid w:val="008D0B48"/>
    <w:rsid w:val="008D1776"/>
    <w:rsid w:val="008D1793"/>
    <w:rsid w:val="008D4218"/>
    <w:rsid w:val="008D55CB"/>
    <w:rsid w:val="008D6C68"/>
    <w:rsid w:val="008D6E61"/>
    <w:rsid w:val="008E0A90"/>
    <w:rsid w:val="008E1CB9"/>
    <w:rsid w:val="008E2B43"/>
    <w:rsid w:val="008E2BA5"/>
    <w:rsid w:val="008E4554"/>
    <w:rsid w:val="008E56D8"/>
    <w:rsid w:val="008F008C"/>
    <w:rsid w:val="008F1D3E"/>
    <w:rsid w:val="008F1DFC"/>
    <w:rsid w:val="008F250E"/>
    <w:rsid w:val="008F2A1C"/>
    <w:rsid w:val="008F2CD8"/>
    <w:rsid w:val="008F3418"/>
    <w:rsid w:val="008F507D"/>
    <w:rsid w:val="008F6769"/>
    <w:rsid w:val="009015B6"/>
    <w:rsid w:val="00901F1F"/>
    <w:rsid w:val="00902367"/>
    <w:rsid w:val="009023CC"/>
    <w:rsid w:val="009029FF"/>
    <w:rsid w:val="00902CC0"/>
    <w:rsid w:val="009034D0"/>
    <w:rsid w:val="00903524"/>
    <w:rsid w:val="00904346"/>
    <w:rsid w:val="009047F8"/>
    <w:rsid w:val="009052A8"/>
    <w:rsid w:val="0090541B"/>
    <w:rsid w:val="00905477"/>
    <w:rsid w:val="009059B9"/>
    <w:rsid w:val="00905BD0"/>
    <w:rsid w:val="00906A83"/>
    <w:rsid w:val="00907285"/>
    <w:rsid w:val="00910AA0"/>
    <w:rsid w:val="00910EA2"/>
    <w:rsid w:val="00911909"/>
    <w:rsid w:val="0091353F"/>
    <w:rsid w:val="00913A67"/>
    <w:rsid w:val="00914148"/>
    <w:rsid w:val="00914A7F"/>
    <w:rsid w:val="00914EA9"/>
    <w:rsid w:val="009152CB"/>
    <w:rsid w:val="00915EC3"/>
    <w:rsid w:val="00916688"/>
    <w:rsid w:val="00916D31"/>
    <w:rsid w:val="00920F53"/>
    <w:rsid w:val="00921A17"/>
    <w:rsid w:val="00922066"/>
    <w:rsid w:val="00922219"/>
    <w:rsid w:val="00922758"/>
    <w:rsid w:val="009239B8"/>
    <w:rsid w:val="00925898"/>
    <w:rsid w:val="00926F5E"/>
    <w:rsid w:val="00927749"/>
    <w:rsid w:val="00927EA1"/>
    <w:rsid w:val="0093381B"/>
    <w:rsid w:val="009338C4"/>
    <w:rsid w:val="009343A7"/>
    <w:rsid w:val="0093492C"/>
    <w:rsid w:val="009360D4"/>
    <w:rsid w:val="009360DE"/>
    <w:rsid w:val="00936BF4"/>
    <w:rsid w:val="00937BA1"/>
    <w:rsid w:val="009411B7"/>
    <w:rsid w:val="0094184E"/>
    <w:rsid w:val="009437A0"/>
    <w:rsid w:val="00943ACB"/>
    <w:rsid w:val="00946975"/>
    <w:rsid w:val="00950A03"/>
    <w:rsid w:val="00950BDF"/>
    <w:rsid w:val="00952EA8"/>
    <w:rsid w:val="00952EBA"/>
    <w:rsid w:val="00953FC2"/>
    <w:rsid w:val="00955CE3"/>
    <w:rsid w:val="00955FD7"/>
    <w:rsid w:val="00956052"/>
    <w:rsid w:val="00956CB5"/>
    <w:rsid w:val="009605A2"/>
    <w:rsid w:val="00960CCD"/>
    <w:rsid w:val="009610D5"/>
    <w:rsid w:val="00961E5A"/>
    <w:rsid w:val="00961EE4"/>
    <w:rsid w:val="0096232E"/>
    <w:rsid w:val="00962CB0"/>
    <w:rsid w:val="009638CB"/>
    <w:rsid w:val="00963C62"/>
    <w:rsid w:val="00964444"/>
    <w:rsid w:val="00965C9B"/>
    <w:rsid w:val="00967A63"/>
    <w:rsid w:val="00970ED3"/>
    <w:rsid w:val="009751B2"/>
    <w:rsid w:val="00975253"/>
    <w:rsid w:val="0097544A"/>
    <w:rsid w:val="00975ACF"/>
    <w:rsid w:val="009760C3"/>
    <w:rsid w:val="00976C92"/>
    <w:rsid w:val="0097746A"/>
    <w:rsid w:val="0097763F"/>
    <w:rsid w:val="00977796"/>
    <w:rsid w:val="00977FE9"/>
    <w:rsid w:val="0098064A"/>
    <w:rsid w:val="00982181"/>
    <w:rsid w:val="00982478"/>
    <w:rsid w:val="00983537"/>
    <w:rsid w:val="00983E6F"/>
    <w:rsid w:val="00984BEC"/>
    <w:rsid w:val="009851FE"/>
    <w:rsid w:val="0098614F"/>
    <w:rsid w:val="00987D20"/>
    <w:rsid w:val="00990939"/>
    <w:rsid w:val="00990E5C"/>
    <w:rsid w:val="00992E09"/>
    <w:rsid w:val="0099336B"/>
    <w:rsid w:val="009948F0"/>
    <w:rsid w:val="00994E11"/>
    <w:rsid w:val="00995870"/>
    <w:rsid w:val="00995A9C"/>
    <w:rsid w:val="0099687B"/>
    <w:rsid w:val="00997A25"/>
    <w:rsid w:val="009A18E1"/>
    <w:rsid w:val="009A19B0"/>
    <w:rsid w:val="009A273E"/>
    <w:rsid w:val="009A337C"/>
    <w:rsid w:val="009A35DA"/>
    <w:rsid w:val="009A3F89"/>
    <w:rsid w:val="009A40C2"/>
    <w:rsid w:val="009A4AA5"/>
    <w:rsid w:val="009A535A"/>
    <w:rsid w:val="009A540F"/>
    <w:rsid w:val="009A643A"/>
    <w:rsid w:val="009A6759"/>
    <w:rsid w:val="009A738C"/>
    <w:rsid w:val="009B0604"/>
    <w:rsid w:val="009B0CC1"/>
    <w:rsid w:val="009B12B5"/>
    <w:rsid w:val="009B1369"/>
    <w:rsid w:val="009B1563"/>
    <w:rsid w:val="009B3435"/>
    <w:rsid w:val="009B3940"/>
    <w:rsid w:val="009B3A52"/>
    <w:rsid w:val="009B3A57"/>
    <w:rsid w:val="009B41AF"/>
    <w:rsid w:val="009B519D"/>
    <w:rsid w:val="009B60A5"/>
    <w:rsid w:val="009B6461"/>
    <w:rsid w:val="009B6D91"/>
    <w:rsid w:val="009B782B"/>
    <w:rsid w:val="009C04DD"/>
    <w:rsid w:val="009C0D2A"/>
    <w:rsid w:val="009C1777"/>
    <w:rsid w:val="009C1EE2"/>
    <w:rsid w:val="009C29BD"/>
    <w:rsid w:val="009C3444"/>
    <w:rsid w:val="009C51A0"/>
    <w:rsid w:val="009C5CFA"/>
    <w:rsid w:val="009C6A46"/>
    <w:rsid w:val="009C742F"/>
    <w:rsid w:val="009D1836"/>
    <w:rsid w:val="009D240D"/>
    <w:rsid w:val="009D3C5C"/>
    <w:rsid w:val="009D40EE"/>
    <w:rsid w:val="009D450A"/>
    <w:rsid w:val="009D5304"/>
    <w:rsid w:val="009D5D22"/>
    <w:rsid w:val="009D73F3"/>
    <w:rsid w:val="009D7CF5"/>
    <w:rsid w:val="009E0D3B"/>
    <w:rsid w:val="009E2692"/>
    <w:rsid w:val="009E323D"/>
    <w:rsid w:val="009E34CF"/>
    <w:rsid w:val="009E3553"/>
    <w:rsid w:val="009E3B79"/>
    <w:rsid w:val="009E3C5F"/>
    <w:rsid w:val="009E4405"/>
    <w:rsid w:val="009E4E40"/>
    <w:rsid w:val="009E55F9"/>
    <w:rsid w:val="009E6AD0"/>
    <w:rsid w:val="009E6ED4"/>
    <w:rsid w:val="009E7BA0"/>
    <w:rsid w:val="009F1436"/>
    <w:rsid w:val="009F19AD"/>
    <w:rsid w:val="009F2F4D"/>
    <w:rsid w:val="009F518B"/>
    <w:rsid w:val="009F59E0"/>
    <w:rsid w:val="00A00A81"/>
    <w:rsid w:val="00A018D9"/>
    <w:rsid w:val="00A02A62"/>
    <w:rsid w:val="00A0314C"/>
    <w:rsid w:val="00A04516"/>
    <w:rsid w:val="00A0588F"/>
    <w:rsid w:val="00A059DD"/>
    <w:rsid w:val="00A073BD"/>
    <w:rsid w:val="00A1058A"/>
    <w:rsid w:val="00A10CD6"/>
    <w:rsid w:val="00A11C07"/>
    <w:rsid w:val="00A12159"/>
    <w:rsid w:val="00A12BED"/>
    <w:rsid w:val="00A12FB7"/>
    <w:rsid w:val="00A13B71"/>
    <w:rsid w:val="00A13E07"/>
    <w:rsid w:val="00A14AAB"/>
    <w:rsid w:val="00A15012"/>
    <w:rsid w:val="00A152D1"/>
    <w:rsid w:val="00A15B8B"/>
    <w:rsid w:val="00A20341"/>
    <w:rsid w:val="00A20358"/>
    <w:rsid w:val="00A20976"/>
    <w:rsid w:val="00A20BA0"/>
    <w:rsid w:val="00A214FF"/>
    <w:rsid w:val="00A22943"/>
    <w:rsid w:val="00A25D1B"/>
    <w:rsid w:val="00A264C1"/>
    <w:rsid w:val="00A26F7F"/>
    <w:rsid w:val="00A276CB"/>
    <w:rsid w:val="00A276D2"/>
    <w:rsid w:val="00A27721"/>
    <w:rsid w:val="00A30178"/>
    <w:rsid w:val="00A30636"/>
    <w:rsid w:val="00A30EBC"/>
    <w:rsid w:val="00A31205"/>
    <w:rsid w:val="00A317EB"/>
    <w:rsid w:val="00A3448F"/>
    <w:rsid w:val="00A34672"/>
    <w:rsid w:val="00A35123"/>
    <w:rsid w:val="00A351E7"/>
    <w:rsid w:val="00A35C96"/>
    <w:rsid w:val="00A3652C"/>
    <w:rsid w:val="00A37BAE"/>
    <w:rsid w:val="00A40080"/>
    <w:rsid w:val="00A40B1E"/>
    <w:rsid w:val="00A41F24"/>
    <w:rsid w:val="00A43045"/>
    <w:rsid w:val="00A441DB"/>
    <w:rsid w:val="00A45551"/>
    <w:rsid w:val="00A46DF7"/>
    <w:rsid w:val="00A46F5C"/>
    <w:rsid w:val="00A510CF"/>
    <w:rsid w:val="00A51848"/>
    <w:rsid w:val="00A5186D"/>
    <w:rsid w:val="00A53117"/>
    <w:rsid w:val="00A54593"/>
    <w:rsid w:val="00A55790"/>
    <w:rsid w:val="00A56000"/>
    <w:rsid w:val="00A56257"/>
    <w:rsid w:val="00A5731B"/>
    <w:rsid w:val="00A5788E"/>
    <w:rsid w:val="00A60EF3"/>
    <w:rsid w:val="00A616EB"/>
    <w:rsid w:val="00A61A91"/>
    <w:rsid w:val="00A62075"/>
    <w:rsid w:val="00A62AEC"/>
    <w:rsid w:val="00A64EDB"/>
    <w:rsid w:val="00A67FAE"/>
    <w:rsid w:val="00A700EC"/>
    <w:rsid w:val="00A7012D"/>
    <w:rsid w:val="00A71025"/>
    <w:rsid w:val="00A71620"/>
    <w:rsid w:val="00A73423"/>
    <w:rsid w:val="00A742D7"/>
    <w:rsid w:val="00A74F71"/>
    <w:rsid w:val="00A7650A"/>
    <w:rsid w:val="00A769EE"/>
    <w:rsid w:val="00A76DE1"/>
    <w:rsid w:val="00A76E4C"/>
    <w:rsid w:val="00A776E2"/>
    <w:rsid w:val="00A77A23"/>
    <w:rsid w:val="00A813D7"/>
    <w:rsid w:val="00A83CB2"/>
    <w:rsid w:val="00A85572"/>
    <w:rsid w:val="00A8574C"/>
    <w:rsid w:val="00A8657F"/>
    <w:rsid w:val="00A86DC0"/>
    <w:rsid w:val="00A87B7F"/>
    <w:rsid w:val="00A87F69"/>
    <w:rsid w:val="00A908CC"/>
    <w:rsid w:val="00A90EA6"/>
    <w:rsid w:val="00A9210F"/>
    <w:rsid w:val="00A928CE"/>
    <w:rsid w:val="00A92D92"/>
    <w:rsid w:val="00A95127"/>
    <w:rsid w:val="00AA007E"/>
    <w:rsid w:val="00AA0376"/>
    <w:rsid w:val="00AA11FB"/>
    <w:rsid w:val="00AA1E98"/>
    <w:rsid w:val="00AA2C85"/>
    <w:rsid w:val="00AA2C8F"/>
    <w:rsid w:val="00AA362D"/>
    <w:rsid w:val="00AA3937"/>
    <w:rsid w:val="00AA3C5F"/>
    <w:rsid w:val="00AA42D4"/>
    <w:rsid w:val="00AA4ECD"/>
    <w:rsid w:val="00AA68BC"/>
    <w:rsid w:val="00AB01AB"/>
    <w:rsid w:val="00AB0DBC"/>
    <w:rsid w:val="00AB0F6E"/>
    <w:rsid w:val="00AB2A83"/>
    <w:rsid w:val="00AB320D"/>
    <w:rsid w:val="00AB3234"/>
    <w:rsid w:val="00AB41A1"/>
    <w:rsid w:val="00AB50BB"/>
    <w:rsid w:val="00AB52D3"/>
    <w:rsid w:val="00AB60A4"/>
    <w:rsid w:val="00AB60E3"/>
    <w:rsid w:val="00AB6179"/>
    <w:rsid w:val="00AB690D"/>
    <w:rsid w:val="00AB6AC6"/>
    <w:rsid w:val="00AB7D96"/>
    <w:rsid w:val="00AB7DED"/>
    <w:rsid w:val="00AC065C"/>
    <w:rsid w:val="00AC17CF"/>
    <w:rsid w:val="00AC180A"/>
    <w:rsid w:val="00AC31AF"/>
    <w:rsid w:val="00AC349F"/>
    <w:rsid w:val="00AC447D"/>
    <w:rsid w:val="00AC4924"/>
    <w:rsid w:val="00AC5077"/>
    <w:rsid w:val="00AC6D68"/>
    <w:rsid w:val="00AC74A5"/>
    <w:rsid w:val="00AC7E56"/>
    <w:rsid w:val="00AC7F17"/>
    <w:rsid w:val="00AD07B4"/>
    <w:rsid w:val="00AD0F56"/>
    <w:rsid w:val="00AD51C7"/>
    <w:rsid w:val="00AD703A"/>
    <w:rsid w:val="00AD7853"/>
    <w:rsid w:val="00AE043D"/>
    <w:rsid w:val="00AE04EE"/>
    <w:rsid w:val="00AE0F57"/>
    <w:rsid w:val="00AE2A52"/>
    <w:rsid w:val="00AE3ABE"/>
    <w:rsid w:val="00AE3F59"/>
    <w:rsid w:val="00AE4312"/>
    <w:rsid w:val="00AE6377"/>
    <w:rsid w:val="00AE6B82"/>
    <w:rsid w:val="00AE7B4C"/>
    <w:rsid w:val="00AE7F8C"/>
    <w:rsid w:val="00AF1696"/>
    <w:rsid w:val="00AF19F8"/>
    <w:rsid w:val="00AF240A"/>
    <w:rsid w:val="00AF2AAE"/>
    <w:rsid w:val="00AF322B"/>
    <w:rsid w:val="00AF3E21"/>
    <w:rsid w:val="00AF4C6B"/>
    <w:rsid w:val="00AF59F7"/>
    <w:rsid w:val="00AF614D"/>
    <w:rsid w:val="00AF6E1E"/>
    <w:rsid w:val="00AF73E1"/>
    <w:rsid w:val="00AF770A"/>
    <w:rsid w:val="00AF7E20"/>
    <w:rsid w:val="00B01382"/>
    <w:rsid w:val="00B027B7"/>
    <w:rsid w:val="00B031F4"/>
    <w:rsid w:val="00B0355F"/>
    <w:rsid w:val="00B04164"/>
    <w:rsid w:val="00B0431B"/>
    <w:rsid w:val="00B051AA"/>
    <w:rsid w:val="00B05848"/>
    <w:rsid w:val="00B05962"/>
    <w:rsid w:val="00B05EE0"/>
    <w:rsid w:val="00B0636D"/>
    <w:rsid w:val="00B074F6"/>
    <w:rsid w:val="00B10A98"/>
    <w:rsid w:val="00B10BBA"/>
    <w:rsid w:val="00B10F12"/>
    <w:rsid w:val="00B11CFA"/>
    <w:rsid w:val="00B16155"/>
    <w:rsid w:val="00B161A3"/>
    <w:rsid w:val="00B16737"/>
    <w:rsid w:val="00B16C0F"/>
    <w:rsid w:val="00B17276"/>
    <w:rsid w:val="00B17AED"/>
    <w:rsid w:val="00B2117C"/>
    <w:rsid w:val="00B22244"/>
    <w:rsid w:val="00B22F5B"/>
    <w:rsid w:val="00B23667"/>
    <w:rsid w:val="00B236DF"/>
    <w:rsid w:val="00B25675"/>
    <w:rsid w:val="00B258A4"/>
    <w:rsid w:val="00B25E71"/>
    <w:rsid w:val="00B263FD"/>
    <w:rsid w:val="00B26DF8"/>
    <w:rsid w:val="00B274F4"/>
    <w:rsid w:val="00B3034C"/>
    <w:rsid w:val="00B30A9E"/>
    <w:rsid w:val="00B30CA7"/>
    <w:rsid w:val="00B32A72"/>
    <w:rsid w:val="00B34257"/>
    <w:rsid w:val="00B346BA"/>
    <w:rsid w:val="00B367A1"/>
    <w:rsid w:val="00B417B2"/>
    <w:rsid w:val="00B41F15"/>
    <w:rsid w:val="00B426CD"/>
    <w:rsid w:val="00B449FF"/>
    <w:rsid w:val="00B46631"/>
    <w:rsid w:val="00B47A11"/>
    <w:rsid w:val="00B507E3"/>
    <w:rsid w:val="00B52CAD"/>
    <w:rsid w:val="00B53AA5"/>
    <w:rsid w:val="00B54625"/>
    <w:rsid w:val="00B54944"/>
    <w:rsid w:val="00B54A51"/>
    <w:rsid w:val="00B54C45"/>
    <w:rsid w:val="00B54DE8"/>
    <w:rsid w:val="00B55EAE"/>
    <w:rsid w:val="00B576CF"/>
    <w:rsid w:val="00B602B7"/>
    <w:rsid w:val="00B603B9"/>
    <w:rsid w:val="00B622D1"/>
    <w:rsid w:val="00B62766"/>
    <w:rsid w:val="00B62A64"/>
    <w:rsid w:val="00B62CEB"/>
    <w:rsid w:val="00B62EC0"/>
    <w:rsid w:val="00B63C62"/>
    <w:rsid w:val="00B63C7C"/>
    <w:rsid w:val="00B63D58"/>
    <w:rsid w:val="00B64E78"/>
    <w:rsid w:val="00B6644A"/>
    <w:rsid w:val="00B66AB6"/>
    <w:rsid w:val="00B672E0"/>
    <w:rsid w:val="00B71548"/>
    <w:rsid w:val="00B731DD"/>
    <w:rsid w:val="00B75156"/>
    <w:rsid w:val="00B75437"/>
    <w:rsid w:val="00B75890"/>
    <w:rsid w:val="00B75DDE"/>
    <w:rsid w:val="00B769F4"/>
    <w:rsid w:val="00B76CBA"/>
    <w:rsid w:val="00B77064"/>
    <w:rsid w:val="00B77947"/>
    <w:rsid w:val="00B77B0D"/>
    <w:rsid w:val="00B80317"/>
    <w:rsid w:val="00B82ECB"/>
    <w:rsid w:val="00B83F17"/>
    <w:rsid w:val="00B84255"/>
    <w:rsid w:val="00B844C4"/>
    <w:rsid w:val="00B8483B"/>
    <w:rsid w:val="00B85850"/>
    <w:rsid w:val="00B85C89"/>
    <w:rsid w:val="00B90F48"/>
    <w:rsid w:val="00B93399"/>
    <w:rsid w:val="00B934A6"/>
    <w:rsid w:val="00B93C4B"/>
    <w:rsid w:val="00B93D6D"/>
    <w:rsid w:val="00B951A3"/>
    <w:rsid w:val="00B95587"/>
    <w:rsid w:val="00B967F4"/>
    <w:rsid w:val="00B9786D"/>
    <w:rsid w:val="00BA041C"/>
    <w:rsid w:val="00BA04BF"/>
    <w:rsid w:val="00BA10F9"/>
    <w:rsid w:val="00BA1642"/>
    <w:rsid w:val="00BA1C88"/>
    <w:rsid w:val="00BA1EF5"/>
    <w:rsid w:val="00BA25EF"/>
    <w:rsid w:val="00BA26F0"/>
    <w:rsid w:val="00BA3AE9"/>
    <w:rsid w:val="00BA5174"/>
    <w:rsid w:val="00BA5D21"/>
    <w:rsid w:val="00BA681D"/>
    <w:rsid w:val="00BA6E87"/>
    <w:rsid w:val="00BA7A5F"/>
    <w:rsid w:val="00BB1109"/>
    <w:rsid w:val="00BB13AD"/>
    <w:rsid w:val="00BB33BC"/>
    <w:rsid w:val="00BB3A59"/>
    <w:rsid w:val="00BB5CE6"/>
    <w:rsid w:val="00BB6410"/>
    <w:rsid w:val="00BB69C5"/>
    <w:rsid w:val="00BB6D73"/>
    <w:rsid w:val="00BB7051"/>
    <w:rsid w:val="00BB7078"/>
    <w:rsid w:val="00BB7352"/>
    <w:rsid w:val="00BB73C6"/>
    <w:rsid w:val="00BB7DB8"/>
    <w:rsid w:val="00BC1BF6"/>
    <w:rsid w:val="00BC28E6"/>
    <w:rsid w:val="00BC2C22"/>
    <w:rsid w:val="00BC341F"/>
    <w:rsid w:val="00BC3BBE"/>
    <w:rsid w:val="00BC47D1"/>
    <w:rsid w:val="00BC514C"/>
    <w:rsid w:val="00BC5B49"/>
    <w:rsid w:val="00BC5E92"/>
    <w:rsid w:val="00BC6151"/>
    <w:rsid w:val="00BC651B"/>
    <w:rsid w:val="00BC69CA"/>
    <w:rsid w:val="00BC7FBF"/>
    <w:rsid w:val="00BD0170"/>
    <w:rsid w:val="00BD07F7"/>
    <w:rsid w:val="00BD14F7"/>
    <w:rsid w:val="00BD41A6"/>
    <w:rsid w:val="00BD5683"/>
    <w:rsid w:val="00BD6DE1"/>
    <w:rsid w:val="00BD6E11"/>
    <w:rsid w:val="00BE0B1A"/>
    <w:rsid w:val="00BE13CE"/>
    <w:rsid w:val="00BE166F"/>
    <w:rsid w:val="00BE1739"/>
    <w:rsid w:val="00BE1DFF"/>
    <w:rsid w:val="00BE3E71"/>
    <w:rsid w:val="00BE414C"/>
    <w:rsid w:val="00BE724A"/>
    <w:rsid w:val="00BE798D"/>
    <w:rsid w:val="00BE7CE7"/>
    <w:rsid w:val="00BE7D5A"/>
    <w:rsid w:val="00BF211B"/>
    <w:rsid w:val="00BF2828"/>
    <w:rsid w:val="00BF2E8C"/>
    <w:rsid w:val="00BF3C37"/>
    <w:rsid w:val="00BF501C"/>
    <w:rsid w:val="00BF632A"/>
    <w:rsid w:val="00BF6D77"/>
    <w:rsid w:val="00BF6EE1"/>
    <w:rsid w:val="00C0181D"/>
    <w:rsid w:val="00C0375B"/>
    <w:rsid w:val="00C0437E"/>
    <w:rsid w:val="00C065FC"/>
    <w:rsid w:val="00C06D19"/>
    <w:rsid w:val="00C06D1E"/>
    <w:rsid w:val="00C06DC8"/>
    <w:rsid w:val="00C11CFF"/>
    <w:rsid w:val="00C12378"/>
    <w:rsid w:val="00C12860"/>
    <w:rsid w:val="00C1318A"/>
    <w:rsid w:val="00C135DD"/>
    <w:rsid w:val="00C13C36"/>
    <w:rsid w:val="00C142E5"/>
    <w:rsid w:val="00C1447C"/>
    <w:rsid w:val="00C14A6F"/>
    <w:rsid w:val="00C156CA"/>
    <w:rsid w:val="00C166D2"/>
    <w:rsid w:val="00C21721"/>
    <w:rsid w:val="00C21D3B"/>
    <w:rsid w:val="00C236D3"/>
    <w:rsid w:val="00C23EAB"/>
    <w:rsid w:val="00C24905"/>
    <w:rsid w:val="00C24FD6"/>
    <w:rsid w:val="00C252E0"/>
    <w:rsid w:val="00C25DB9"/>
    <w:rsid w:val="00C26630"/>
    <w:rsid w:val="00C26F90"/>
    <w:rsid w:val="00C2712F"/>
    <w:rsid w:val="00C27E51"/>
    <w:rsid w:val="00C3016A"/>
    <w:rsid w:val="00C303E5"/>
    <w:rsid w:val="00C31E69"/>
    <w:rsid w:val="00C3228B"/>
    <w:rsid w:val="00C32C24"/>
    <w:rsid w:val="00C3358E"/>
    <w:rsid w:val="00C3413C"/>
    <w:rsid w:val="00C34606"/>
    <w:rsid w:val="00C35027"/>
    <w:rsid w:val="00C354FB"/>
    <w:rsid w:val="00C35B81"/>
    <w:rsid w:val="00C363B7"/>
    <w:rsid w:val="00C37634"/>
    <w:rsid w:val="00C42B8F"/>
    <w:rsid w:val="00C44241"/>
    <w:rsid w:val="00C4581F"/>
    <w:rsid w:val="00C45A29"/>
    <w:rsid w:val="00C45D5C"/>
    <w:rsid w:val="00C4786E"/>
    <w:rsid w:val="00C508C2"/>
    <w:rsid w:val="00C52C68"/>
    <w:rsid w:val="00C53856"/>
    <w:rsid w:val="00C541A6"/>
    <w:rsid w:val="00C57350"/>
    <w:rsid w:val="00C57618"/>
    <w:rsid w:val="00C57B98"/>
    <w:rsid w:val="00C6032A"/>
    <w:rsid w:val="00C6086D"/>
    <w:rsid w:val="00C61707"/>
    <w:rsid w:val="00C61C24"/>
    <w:rsid w:val="00C61E7D"/>
    <w:rsid w:val="00C62446"/>
    <w:rsid w:val="00C62E2B"/>
    <w:rsid w:val="00C62E6C"/>
    <w:rsid w:val="00C64A42"/>
    <w:rsid w:val="00C64B0C"/>
    <w:rsid w:val="00C64E48"/>
    <w:rsid w:val="00C658BB"/>
    <w:rsid w:val="00C70684"/>
    <w:rsid w:val="00C70CCD"/>
    <w:rsid w:val="00C70E0A"/>
    <w:rsid w:val="00C70ECF"/>
    <w:rsid w:val="00C72C3B"/>
    <w:rsid w:val="00C7310B"/>
    <w:rsid w:val="00C7335D"/>
    <w:rsid w:val="00C7336B"/>
    <w:rsid w:val="00C73BD2"/>
    <w:rsid w:val="00C7435E"/>
    <w:rsid w:val="00C74487"/>
    <w:rsid w:val="00C744DE"/>
    <w:rsid w:val="00C747F9"/>
    <w:rsid w:val="00C751B8"/>
    <w:rsid w:val="00C755A1"/>
    <w:rsid w:val="00C7658A"/>
    <w:rsid w:val="00C773F7"/>
    <w:rsid w:val="00C8000E"/>
    <w:rsid w:val="00C811EA"/>
    <w:rsid w:val="00C8132E"/>
    <w:rsid w:val="00C8294B"/>
    <w:rsid w:val="00C82DE1"/>
    <w:rsid w:val="00C84DA8"/>
    <w:rsid w:val="00C852C2"/>
    <w:rsid w:val="00C85917"/>
    <w:rsid w:val="00C85AF5"/>
    <w:rsid w:val="00C85CBD"/>
    <w:rsid w:val="00C863F2"/>
    <w:rsid w:val="00C86508"/>
    <w:rsid w:val="00C8653D"/>
    <w:rsid w:val="00C86762"/>
    <w:rsid w:val="00C8697F"/>
    <w:rsid w:val="00C87548"/>
    <w:rsid w:val="00C90D93"/>
    <w:rsid w:val="00C90F8B"/>
    <w:rsid w:val="00C911B0"/>
    <w:rsid w:val="00C911B2"/>
    <w:rsid w:val="00C92201"/>
    <w:rsid w:val="00C92FEA"/>
    <w:rsid w:val="00C933B1"/>
    <w:rsid w:val="00C939DC"/>
    <w:rsid w:val="00C93B96"/>
    <w:rsid w:val="00C949C6"/>
    <w:rsid w:val="00C94AF5"/>
    <w:rsid w:val="00C95DA5"/>
    <w:rsid w:val="00C96090"/>
    <w:rsid w:val="00C969CD"/>
    <w:rsid w:val="00C96F1D"/>
    <w:rsid w:val="00C9700E"/>
    <w:rsid w:val="00CA061C"/>
    <w:rsid w:val="00CA0C74"/>
    <w:rsid w:val="00CA0E6F"/>
    <w:rsid w:val="00CA0FF8"/>
    <w:rsid w:val="00CA37E3"/>
    <w:rsid w:val="00CA3865"/>
    <w:rsid w:val="00CA5744"/>
    <w:rsid w:val="00CA5FF5"/>
    <w:rsid w:val="00CA6170"/>
    <w:rsid w:val="00CA6DCE"/>
    <w:rsid w:val="00CA7DE4"/>
    <w:rsid w:val="00CB22B1"/>
    <w:rsid w:val="00CB2DC6"/>
    <w:rsid w:val="00CB4549"/>
    <w:rsid w:val="00CB5C29"/>
    <w:rsid w:val="00CB5C5E"/>
    <w:rsid w:val="00CB5D81"/>
    <w:rsid w:val="00CB6071"/>
    <w:rsid w:val="00CB69DA"/>
    <w:rsid w:val="00CB70D2"/>
    <w:rsid w:val="00CC07C4"/>
    <w:rsid w:val="00CC0C0E"/>
    <w:rsid w:val="00CC0DC1"/>
    <w:rsid w:val="00CC59CB"/>
    <w:rsid w:val="00CC5E3B"/>
    <w:rsid w:val="00CC6010"/>
    <w:rsid w:val="00CC6538"/>
    <w:rsid w:val="00CC7224"/>
    <w:rsid w:val="00CC73FC"/>
    <w:rsid w:val="00CC761A"/>
    <w:rsid w:val="00CD1589"/>
    <w:rsid w:val="00CD200A"/>
    <w:rsid w:val="00CD30BA"/>
    <w:rsid w:val="00CD3115"/>
    <w:rsid w:val="00CD354E"/>
    <w:rsid w:val="00CD41E6"/>
    <w:rsid w:val="00CD437F"/>
    <w:rsid w:val="00CD56F3"/>
    <w:rsid w:val="00CD7129"/>
    <w:rsid w:val="00CD7322"/>
    <w:rsid w:val="00CE0474"/>
    <w:rsid w:val="00CE06A5"/>
    <w:rsid w:val="00CE0D05"/>
    <w:rsid w:val="00CE0F2C"/>
    <w:rsid w:val="00CE1ACD"/>
    <w:rsid w:val="00CE37B2"/>
    <w:rsid w:val="00CE3CDD"/>
    <w:rsid w:val="00CF0311"/>
    <w:rsid w:val="00CF0E88"/>
    <w:rsid w:val="00CF2DC0"/>
    <w:rsid w:val="00CF3DA4"/>
    <w:rsid w:val="00CF4B26"/>
    <w:rsid w:val="00D002D9"/>
    <w:rsid w:val="00D0074F"/>
    <w:rsid w:val="00D016BF"/>
    <w:rsid w:val="00D0198E"/>
    <w:rsid w:val="00D01E25"/>
    <w:rsid w:val="00D035A7"/>
    <w:rsid w:val="00D03EA6"/>
    <w:rsid w:val="00D042F0"/>
    <w:rsid w:val="00D04552"/>
    <w:rsid w:val="00D04956"/>
    <w:rsid w:val="00D05298"/>
    <w:rsid w:val="00D05E62"/>
    <w:rsid w:val="00D07752"/>
    <w:rsid w:val="00D11CC1"/>
    <w:rsid w:val="00D11D56"/>
    <w:rsid w:val="00D12065"/>
    <w:rsid w:val="00D12F49"/>
    <w:rsid w:val="00D1321B"/>
    <w:rsid w:val="00D13427"/>
    <w:rsid w:val="00D145D7"/>
    <w:rsid w:val="00D14964"/>
    <w:rsid w:val="00D14D9A"/>
    <w:rsid w:val="00D16041"/>
    <w:rsid w:val="00D16A39"/>
    <w:rsid w:val="00D17208"/>
    <w:rsid w:val="00D179D0"/>
    <w:rsid w:val="00D21426"/>
    <w:rsid w:val="00D21865"/>
    <w:rsid w:val="00D22585"/>
    <w:rsid w:val="00D227D1"/>
    <w:rsid w:val="00D23065"/>
    <w:rsid w:val="00D230ED"/>
    <w:rsid w:val="00D23B97"/>
    <w:rsid w:val="00D23F57"/>
    <w:rsid w:val="00D24336"/>
    <w:rsid w:val="00D24B8F"/>
    <w:rsid w:val="00D25225"/>
    <w:rsid w:val="00D25418"/>
    <w:rsid w:val="00D25A64"/>
    <w:rsid w:val="00D25D5B"/>
    <w:rsid w:val="00D26142"/>
    <w:rsid w:val="00D2677D"/>
    <w:rsid w:val="00D27EB9"/>
    <w:rsid w:val="00D27F05"/>
    <w:rsid w:val="00D30E8D"/>
    <w:rsid w:val="00D31014"/>
    <w:rsid w:val="00D31526"/>
    <w:rsid w:val="00D3175F"/>
    <w:rsid w:val="00D31894"/>
    <w:rsid w:val="00D31E7F"/>
    <w:rsid w:val="00D31E95"/>
    <w:rsid w:val="00D33E7A"/>
    <w:rsid w:val="00D3412B"/>
    <w:rsid w:val="00D35B4E"/>
    <w:rsid w:val="00D3621F"/>
    <w:rsid w:val="00D364D6"/>
    <w:rsid w:val="00D37D72"/>
    <w:rsid w:val="00D40B23"/>
    <w:rsid w:val="00D42DB6"/>
    <w:rsid w:val="00D43D0E"/>
    <w:rsid w:val="00D43F76"/>
    <w:rsid w:val="00D4404E"/>
    <w:rsid w:val="00D448BC"/>
    <w:rsid w:val="00D45B4D"/>
    <w:rsid w:val="00D45C72"/>
    <w:rsid w:val="00D47C31"/>
    <w:rsid w:val="00D505B2"/>
    <w:rsid w:val="00D525F8"/>
    <w:rsid w:val="00D5261F"/>
    <w:rsid w:val="00D52E9E"/>
    <w:rsid w:val="00D53F02"/>
    <w:rsid w:val="00D54447"/>
    <w:rsid w:val="00D54B61"/>
    <w:rsid w:val="00D5632D"/>
    <w:rsid w:val="00D563B6"/>
    <w:rsid w:val="00D5785F"/>
    <w:rsid w:val="00D579E6"/>
    <w:rsid w:val="00D610A2"/>
    <w:rsid w:val="00D612E4"/>
    <w:rsid w:val="00D616B4"/>
    <w:rsid w:val="00D61D1E"/>
    <w:rsid w:val="00D61F66"/>
    <w:rsid w:val="00D63783"/>
    <w:rsid w:val="00D647F8"/>
    <w:rsid w:val="00D7029F"/>
    <w:rsid w:val="00D7191C"/>
    <w:rsid w:val="00D71BC5"/>
    <w:rsid w:val="00D72207"/>
    <w:rsid w:val="00D725FF"/>
    <w:rsid w:val="00D731E6"/>
    <w:rsid w:val="00D747C4"/>
    <w:rsid w:val="00D74A00"/>
    <w:rsid w:val="00D773C8"/>
    <w:rsid w:val="00D805DF"/>
    <w:rsid w:val="00D81644"/>
    <w:rsid w:val="00D8169E"/>
    <w:rsid w:val="00D8188B"/>
    <w:rsid w:val="00D821E9"/>
    <w:rsid w:val="00D82239"/>
    <w:rsid w:val="00D83786"/>
    <w:rsid w:val="00D84338"/>
    <w:rsid w:val="00D85D82"/>
    <w:rsid w:val="00D85FD5"/>
    <w:rsid w:val="00D868FB"/>
    <w:rsid w:val="00D87484"/>
    <w:rsid w:val="00D875E0"/>
    <w:rsid w:val="00D877BF"/>
    <w:rsid w:val="00D9084D"/>
    <w:rsid w:val="00D90AC4"/>
    <w:rsid w:val="00D91B81"/>
    <w:rsid w:val="00D938C9"/>
    <w:rsid w:val="00D950F8"/>
    <w:rsid w:val="00DA1FA2"/>
    <w:rsid w:val="00DA2425"/>
    <w:rsid w:val="00DA25C4"/>
    <w:rsid w:val="00DA27B9"/>
    <w:rsid w:val="00DA36E0"/>
    <w:rsid w:val="00DA3972"/>
    <w:rsid w:val="00DA6169"/>
    <w:rsid w:val="00DA63F7"/>
    <w:rsid w:val="00DA685F"/>
    <w:rsid w:val="00DA6B2E"/>
    <w:rsid w:val="00DA6FE4"/>
    <w:rsid w:val="00DB342E"/>
    <w:rsid w:val="00DB378A"/>
    <w:rsid w:val="00DB3A88"/>
    <w:rsid w:val="00DB3C81"/>
    <w:rsid w:val="00DB4472"/>
    <w:rsid w:val="00DB4887"/>
    <w:rsid w:val="00DB4F48"/>
    <w:rsid w:val="00DB505D"/>
    <w:rsid w:val="00DB5B5A"/>
    <w:rsid w:val="00DB6789"/>
    <w:rsid w:val="00DB68FD"/>
    <w:rsid w:val="00DB69BB"/>
    <w:rsid w:val="00DB6E2C"/>
    <w:rsid w:val="00DB7340"/>
    <w:rsid w:val="00DB7389"/>
    <w:rsid w:val="00DC057A"/>
    <w:rsid w:val="00DC1421"/>
    <w:rsid w:val="00DC187A"/>
    <w:rsid w:val="00DC18B0"/>
    <w:rsid w:val="00DC1A46"/>
    <w:rsid w:val="00DC283C"/>
    <w:rsid w:val="00DC298E"/>
    <w:rsid w:val="00DC3691"/>
    <w:rsid w:val="00DC3973"/>
    <w:rsid w:val="00DC3B3C"/>
    <w:rsid w:val="00DC3EDB"/>
    <w:rsid w:val="00DC538E"/>
    <w:rsid w:val="00DC7194"/>
    <w:rsid w:val="00DC7EF1"/>
    <w:rsid w:val="00DD0786"/>
    <w:rsid w:val="00DD26E6"/>
    <w:rsid w:val="00DD2CD6"/>
    <w:rsid w:val="00DD3393"/>
    <w:rsid w:val="00DD34DA"/>
    <w:rsid w:val="00DD4D97"/>
    <w:rsid w:val="00DD5410"/>
    <w:rsid w:val="00DD5756"/>
    <w:rsid w:val="00DD729B"/>
    <w:rsid w:val="00DE0197"/>
    <w:rsid w:val="00DE0892"/>
    <w:rsid w:val="00DE0FE5"/>
    <w:rsid w:val="00DE17FD"/>
    <w:rsid w:val="00DE2957"/>
    <w:rsid w:val="00DE3BF1"/>
    <w:rsid w:val="00DE4E08"/>
    <w:rsid w:val="00DE5276"/>
    <w:rsid w:val="00DE6150"/>
    <w:rsid w:val="00DE6CFA"/>
    <w:rsid w:val="00DE779F"/>
    <w:rsid w:val="00DE78DA"/>
    <w:rsid w:val="00DF0CDE"/>
    <w:rsid w:val="00DF107E"/>
    <w:rsid w:val="00DF1185"/>
    <w:rsid w:val="00DF18C8"/>
    <w:rsid w:val="00DF2F2A"/>
    <w:rsid w:val="00DF35C7"/>
    <w:rsid w:val="00DF3E10"/>
    <w:rsid w:val="00DF450A"/>
    <w:rsid w:val="00DF499D"/>
    <w:rsid w:val="00DF51CC"/>
    <w:rsid w:val="00DF67F8"/>
    <w:rsid w:val="00DF7694"/>
    <w:rsid w:val="00E0001B"/>
    <w:rsid w:val="00E0073B"/>
    <w:rsid w:val="00E01711"/>
    <w:rsid w:val="00E023AA"/>
    <w:rsid w:val="00E02435"/>
    <w:rsid w:val="00E02BD4"/>
    <w:rsid w:val="00E03BBD"/>
    <w:rsid w:val="00E03CD4"/>
    <w:rsid w:val="00E03D46"/>
    <w:rsid w:val="00E04F1F"/>
    <w:rsid w:val="00E059C9"/>
    <w:rsid w:val="00E065D2"/>
    <w:rsid w:val="00E0764A"/>
    <w:rsid w:val="00E07F15"/>
    <w:rsid w:val="00E108E5"/>
    <w:rsid w:val="00E10F5F"/>
    <w:rsid w:val="00E11194"/>
    <w:rsid w:val="00E11ABB"/>
    <w:rsid w:val="00E122EF"/>
    <w:rsid w:val="00E123AF"/>
    <w:rsid w:val="00E13527"/>
    <w:rsid w:val="00E137E3"/>
    <w:rsid w:val="00E13903"/>
    <w:rsid w:val="00E147CD"/>
    <w:rsid w:val="00E14ED0"/>
    <w:rsid w:val="00E14F53"/>
    <w:rsid w:val="00E161AE"/>
    <w:rsid w:val="00E16F33"/>
    <w:rsid w:val="00E170C5"/>
    <w:rsid w:val="00E17294"/>
    <w:rsid w:val="00E1735F"/>
    <w:rsid w:val="00E178A3"/>
    <w:rsid w:val="00E20851"/>
    <w:rsid w:val="00E2175B"/>
    <w:rsid w:val="00E21B32"/>
    <w:rsid w:val="00E21BF9"/>
    <w:rsid w:val="00E23CAC"/>
    <w:rsid w:val="00E23CDF"/>
    <w:rsid w:val="00E249DD"/>
    <w:rsid w:val="00E24BE1"/>
    <w:rsid w:val="00E311E8"/>
    <w:rsid w:val="00E32131"/>
    <w:rsid w:val="00E32FCE"/>
    <w:rsid w:val="00E33727"/>
    <w:rsid w:val="00E33A43"/>
    <w:rsid w:val="00E33E71"/>
    <w:rsid w:val="00E34A7A"/>
    <w:rsid w:val="00E3571F"/>
    <w:rsid w:val="00E35E94"/>
    <w:rsid w:val="00E37D1A"/>
    <w:rsid w:val="00E40795"/>
    <w:rsid w:val="00E412CC"/>
    <w:rsid w:val="00E412FF"/>
    <w:rsid w:val="00E41404"/>
    <w:rsid w:val="00E41CE8"/>
    <w:rsid w:val="00E429D1"/>
    <w:rsid w:val="00E42F40"/>
    <w:rsid w:val="00E43864"/>
    <w:rsid w:val="00E43E91"/>
    <w:rsid w:val="00E440A2"/>
    <w:rsid w:val="00E44815"/>
    <w:rsid w:val="00E45402"/>
    <w:rsid w:val="00E46DAD"/>
    <w:rsid w:val="00E477AA"/>
    <w:rsid w:val="00E4799E"/>
    <w:rsid w:val="00E50955"/>
    <w:rsid w:val="00E50A2A"/>
    <w:rsid w:val="00E50C9A"/>
    <w:rsid w:val="00E5209D"/>
    <w:rsid w:val="00E52106"/>
    <w:rsid w:val="00E52E3B"/>
    <w:rsid w:val="00E53155"/>
    <w:rsid w:val="00E531BD"/>
    <w:rsid w:val="00E55525"/>
    <w:rsid w:val="00E55C8C"/>
    <w:rsid w:val="00E55F0C"/>
    <w:rsid w:val="00E562F1"/>
    <w:rsid w:val="00E56D0E"/>
    <w:rsid w:val="00E573B2"/>
    <w:rsid w:val="00E573BF"/>
    <w:rsid w:val="00E6284C"/>
    <w:rsid w:val="00E62A57"/>
    <w:rsid w:val="00E63767"/>
    <w:rsid w:val="00E642C9"/>
    <w:rsid w:val="00E65580"/>
    <w:rsid w:val="00E6577D"/>
    <w:rsid w:val="00E658C1"/>
    <w:rsid w:val="00E67B73"/>
    <w:rsid w:val="00E67BD3"/>
    <w:rsid w:val="00E72B18"/>
    <w:rsid w:val="00E72E2E"/>
    <w:rsid w:val="00E740E1"/>
    <w:rsid w:val="00E74577"/>
    <w:rsid w:val="00E777AA"/>
    <w:rsid w:val="00E77BD8"/>
    <w:rsid w:val="00E8011C"/>
    <w:rsid w:val="00E809C6"/>
    <w:rsid w:val="00E81E97"/>
    <w:rsid w:val="00E82809"/>
    <w:rsid w:val="00E82F29"/>
    <w:rsid w:val="00E8334C"/>
    <w:rsid w:val="00E833FD"/>
    <w:rsid w:val="00E842BE"/>
    <w:rsid w:val="00E85686"/>
    <w:rsid w:val="00E85F1B"/>
    <w:rsid w:val="00E864D2"/>
    <w:rsid w:val="00E86E88"/>
    <w:rsid w:val="00E86FA3"/>
    <w:rsid w:val="00E904E0"/>
    <w:rsid w:val="00E916CB"/>
    <w:rsid w:val="00E91B07"/>
    <w:rsid w:val="00E92797"/>
    <w:rsid w:val="00E9325D"/>
    <w:rsid w:val="00E93649"/>
    <w:rsid w:val="00E93ABA"/>
    <w:rsid w:val="00E9401A"/>
    <w:rsid w:val="00E94974"/>
    <w:rsid w:val="00E95724"/>
    <w:rsid w:val="00E960B5"/>
    <w:rsid w:val="00E96F61"/>
    <w:rsid w:val="00E9778E"/>
    <w:rsid w:val="00EA2025"/>
    <w:rsid w:val="00EA2ED3"/>
    <w:rsid w:val="00EA37FC"/>
    <w:rsid w:val="00EA422A"/>
    <w:rsid w:val="00EA569E"/>
    <w:rsid w:val="00EA60EA"/>
    <w:rsid w:val="00EA6C2E"/>
    <w:rsid w:val="00EB1BE2"/>
    <w:rsid w:val="00EB302C"/>
    <w:rsid w:val="00EB39A7"/>
    <w:rsid w:val="00EB3B2D"/>
    <w:rsid w:val="00EB473F"/>
    <w:rsid w:val="00EB575C"/>
    <w:rsid w:val="00EB61BA"/>
    <w:rsid w:val="00EB6F9A"/>
    <w:rsid w:val="00EB7433"/>
    <w:rsid w:val="00EB7441"/>
    <w:rsid w:val="00EB74FF"/>
    <w:rsid w:val="00EB7CB5"/>
    <w:rsid w:val="00EB7CFF"/>
    <w:rsid w:val="00EC01A4"/>
    <w:rsid w:val="00EC035B"/>
    <w:rsid w:val="00EC0667"/>
    <w:rsid w:val="00EC0671"/>
    <w:rsid w:val="00EC0942"/>
    <w:rsid w:val="00EC2AFC"/>
    <w:rsid w:val="00EC5E2D"/>
    <w:rsid w:val="00EC7170"/>
    <w:rsid w:val="00EC7D70"/>
    <w:rsid w:val="00ED13D5"/>
    <w:rsid w:val="00ED1F37"/>
    <w:rsid w:val="00ED2D03"/>
    <w:rsid w:val="00ED33F4"/>
    <w:rsid w:val="00ED3A97"/>
    <w:rsid w:val="00ED463E"/>
    <w:rsid w:val="00ED5B06"/>
    <w:rsid w:val="00ED7139"/>
    <w:rsid w:val="00ED7295"/>
    <w:rsid w:val="00ED7F24"/>
    <w:rsid w:val="00EE0082"/>
    <w:rsid w:val="00EE0129"/>
    <w:rsid w:val="00EE0ADB"/>
    <w:rsid w:val="00EE13E5"/>
    <w:rsid w:val="00EE141B"/>
    <w:rsid w:val="00EE2595"/>
    <w:rsid w:val="00EE262D"/>
    <w:rsid w:val="00EE4374"/>
    <w:rsid w:val="00EE47B7"/>
    <w:rsid w:val="00EE4DD7"/>
    <w:rsid w:val="00EE50B1"/>
    <w:rsid w:val="00EE60D0"/>
    <w:rsid w:val="00EE60F6"/>
    <w:rsid w:val="00EE64C8"/>
    <w:rsid w:val="00EE6A98"/>
    <w:rsid w:val="00EE7014"/>
    <w:rsid w:val="00EE7883"/>
    <w:rsid w:val="00EF0188"/>
    <w:rsid w:val="00EF0574"/>
    <w:rsid w:val="00EF0F3B"/>
    <w:rsid w:val="00EF120B"/>
    <w:rsid w:val="00EF26AC"/>
    <w:rsid w:val="00EF2EB5"/>
    <w:rsid w:val="00EF3041"/>
    <w:rsid w:val="00EF34AE"/>
    <w:rsid w:val="00EF4362"/>
    <w:rsid w:val="00EF4ED7"/>
    <w:rsid w:val="00EF4F07"/>
    <w:rsid w:val="00EF5580"/>
    <w:rsid w:val="00EF567A"/>
    <w:rsid w:val="00EF5F34"/>
    <w:rsid w:val="00EF678C"/>
    <w:rsid w:val="00EF7200"/>
    <w:rsid w:val="00EF72C7"/>
    <w:rsid w:val="00EF7C42"/>
    <w:rsid w:val="00EF7ED3"/>
    <w:rsid w:val="00EF7FED"/>
    <w:rsid w:val="00F00B5C"/>
    <w:rsid w:val="00F01724"/>
    <w:rsid w:val="00F0177B"/>
    <w:rsid w:val="00F01FAB"/>
    <w:rsid w:val="00F02121"/>
    <w:rsid w:val="00F033C4"/>
    <w:rsid w:val="00F03F67"/>
    <w:rsid w:val="00F04056"/>
    <w:rsid w:val="00F05EDE"/>
    <w:rsid w:val="00F062BD"/>
    <w:rsid w:val="00F06DC6"/>
    <w:rsid w:val="00F0720E"/>
    <w:rsid w:val="00F105BF"/>
    <w:rsid w:val="00F10602"/>
    <w:rsid w:val="00F10C50"/>
    <w:rsid w:val="00F10F56"/>
    <w:rsid w:val="00F132E7"/>
    <w:rsid w:val="00F1372D"/>
    <w:rsid w:val="00F137C1"/>
    <w:rsid w:val="00F13A45"/>
    <w:rsid w:val="00F13CAC"/>
    <w:rsid w:val="00F15B33"/>
    <w:rsid w:val="00F16181"/>
    <w:rsid w:val="00F16C25"/>
    <w:rsid w:val="00F17542"/>
    <w:rsid w:val="00F17CE7"/>
    <w:rsid w:val="00F209A9"/>
    <w:rsid w:val="00F21390"/>
    <w:rsid w:val="00F226C2"/>
    <w:rsid w:val="00F227BD"/>
    <w:rsid w:val="00F24B4C"/>
    <w:rsid w:val="00F25022"/>
    <w:rsid w:val="00F2527B"/>
    <w:rsid w:val="00F25980"/>
    <w:rsid w:val="00F25C55"/>
    <w:rsid w:val="00F268F3"/>
    <w:rsid w:val="00F26F6D"/>
    <w:rsid w:val="00F27EB6"/>
    <w:rsid w:val="00F303FC"/>
    <w:rsid w:val="00F3057D"/>
    <w:rsid w:val="00F31826"/>
    <w:rsid w:val="00F31D23"/>
    <w:rsid w:val="00F32815"/>
    <w:rsid w:val="00F33660"/>
    <w:rsid w:val="00F33827"/>
    <w:rsid w:val="00F33E22"/>
    <w:rsid w:val="00F3673C"/>
    <w:rsid w:val="00F370D5"/>
    <w:rsid w:val="00F37886"/>
    <w:rsid w:val="00F40A00"/>
    <w:rsid w:val="00F41206"/>
    <w:rsid w:val="00F42D2F"/>
    <w:rsid w:val="00F438FC"/>
    <w:rsid w:val="00F43A64"/>
    <w:rsid w:val="00F440A4"/>
    <w:rsid w:val="00F44ED8"/>
    <w:rsid w:val="00F4567F"/>
    <w:rsid w:val="00F4657D"/>
    <w:rsid w:val="00F465EC"/>
    <w:rsid w:val="00F46CD8"/>
    <w:rsid w:val="00F4780C"/>
    <w:rsid w:val="00F506E8"/>
    <w:rsid w:val="00F50721"/>
    <w:rsid w:val="00F50E61"/>
    <w:rsid w:val="00F512A1"/>
    <w:rsid w:val="00F514DF"/>
    <w:rsid w:val="00F52551"/>
    <w:rsid w:val="00F526E4"/>
    <w:rsid w:val="00F52EE4"/>
    <w:rsid w:val="00F537B9"/>
    <w:rsid w:val="00F537D5"/>
    <w:rsid w:val="00F5425E"/>
    <w:rsid w:val="00F54EE6"/>
    <w:rsid w:val="00F55D32"/>
    <w:rsid w:val="00F5646B"/>
    <w:rsid w:val="00F56FFC"/>
    <w:rsid w:val="00F60406"/>
    <w:rsid w:val="00F61CB7"/>
    <w:rsid w:val="00F61DD5"/>
    <w:rsid w:val="00F629C7"/>
    <w:rsid w:val="00F62B0F"/>
    <w:rsid w:val="00F63B20"/>
    <w:rsid w:val="00F664BF"/>
    <w:rsid w:val="00F668F4"/>
    <w:rsid w:val="00F7016E"/>
    <w:rsid w:val="00F709A0"/>
    <w:rsid w:val="00F71624"/>
    <w:rsid w:val="00F72436"/>
    <w:rsid w:val="00F72DAB"/>
    <w:rsid w:val="00F7407E"/>
    <w:rsid w:val="00F74E6D"/>
    <w:rsid w:val="00F75D16"/>
    <w:rsid w:val="00F77336"/>
    <w:rsid w:val="00F7765F"/>
    <w:rsid w:val="00F77AF1"/>
    <w:rsid w:val="00F805E2"/>
    <w:rsid w:val="00F8095F"/>
    <w:rsid w:val="00F80E20"/>
    <w:rsid w:val="00F81299"/>
    <w:rsid w:val="00F814A2"/>
    <w:rsid w:val="00F828D0"/>
    <w:rsid w:val="00F83708"/>
    <w:rsid w:val="00F84D7A"/>
    <w:rsid w:val="00F85569"/>
    <w:rsid w:val="00F85B1D"/>
    <w:rsid w:val="00F8646F"/>
    <w:rsid w:val="00F86B4A"/>
    <w:rsid w:val="00F902AD"/>
    <w:rsid w:val="00F928E1"/>
    <w:rsid w:val="00F93615"/>
    <w:rsid w:val="00F93A49"/>
    <w:rsid w:val="00F946A5"/>
    <w:rsid w:val="00F95391"/>
    <w:rsid w:val="00F97411"/>
    <w:rsid w:val="00FA02A0"/>
    <w:rsid w:val="00FA03B6"/>
    <w:rsid w:val="00FA1185"/>
    <w:rsid w:val="00FA1571"/>
    <w:rsid w:val="00FA2534"/>
    <w:rsid w:val="00FA34ED"/>
    <w:rsid w:val="00FA3A2E"/>
    <w:rsid w:val="00FA469D"/>
    <w:rsid w:val="00FA47A5"/>
    <w:rsid w:val="00FA61D8"/>
    <w:rsid w:val="00FA71DF"/>
    <w:rsid w:val="00FB01EB"/>
    <w:rsid w:val="00FB0800"/>
    <w:rsid w:val="00FB0A05"/>
    <w:rsid w:val="00FB110A"/>
    <w:rsid w:val="00FB2D5C"/>
    <w:rsid w:val="00FB337F"/>
    <w:rsid w:val="00FB3DC7"/>
    <w:rsid w:val="00FB4E7E"/>
    <w:rsid w:val="00FB4FC6"/>
    <w:rsid w:val="00FB5B12"/>
    <w:rsid w:val="00FB6C92"/>
    <w:rsid w:val="00FB7927"/>
    <w:rsid w:val="00FC0367"/>
    <w:rsid w:val="00FC045A"/>
    <w:rsid w:val="00FC285A"/>
    <w:rsid w:val="00FC3269"/>
    <w:rsid w:val="00FC3600"/>
    <w:rsid w:val="00FC3D8B"/>
    <w:rsid w:val="00FC52B3"/>
    <w:rsid w:val="00FD187A"/>
    <w:rsid w:val="00FD2258"/>
    <w:rsid w:val="00FD359E"/>
    <w:rsid w:val="00FD3EC2"/>
    <w:rsid w:val="00FD688D"/>
    <w:rsid w:val="00FE03E8"/>
    <w:rsid w:val="00FE18FC"/>
    <w:rsid w:val="00FE1C3A"/>
    <w:rsid w:val="00FE1E64"/>
    <w:rsid w:val="00FE3002"/>
    <w:rsid w:val="00FE4E8C"/>
    <w:rsid w:val="00FE51B9"/>
    <w:rsid w:val="00FE5257"/>
    <w:rsid w:val="00FE5C96"/>
    <w:rsid w:val="00FF0162"/>
    <w:rsid w:val="00FF0385"/>
    <w:rsid w:val="00FF124A"/>
    <w:rsid w:val="00FF12FA"/>
    <w:rsid w:val="00FF2E1B"/>
    <w:rsid w:val="00FF444A"/>
    <w:rsid w:val="00FF446E"/>
    <w:rsid w:val="00FF7256"/>
    <w:rsid w:val="00FF75A4"/>
    <w:rsid w:val="078DE7D1"/>
    <w:rsid w:val="14488A0D"/>
    <w:rsid w:val="1F208BBE"/>
    <w:rsid w:val="287BA19E"/>
    <w:rsid w:val="35F9AE11"/>
    <w:rsid w:val="38B29183"/>
    <w:rsid w:val="393AD8A8"/>
    <w:rsid w:val="3A260BE3"/>
    <w:rsid w:val="3CB56C66"/>
    <w:rsid w:val="3EF65879"/>
    <w:rsid w:val="3FD667C2"/>
    <w:rsid w:val="463D1C14"/>
    <w:rsid w:val="4ECE45CD"/>
    <w:rsid w:val="51C90D19"/>
    <w:rsid w:val="55A3A4DB"/>
    <w:rsid w:val="58B50D58"/>
    <w:rsid w:val="6715EAB7"/>
    <w:rsid w:val="6FC2E309"/>
    <w:rsid w:val="710094FC"/>
    <w:rsid w:val="7438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6A9129F"/>
  <w15:chartTrackingRefBased/>
  <w15:docId w15:val="{BF3816FC-DEDF-461D-B4F4-0C7D11E0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FD"/>
  </w:style>
  <w:style w:type="paragraph" w:styleId="Footer">
    <w:name w:val="footer"/>
    <w:basedOn w:val="Normal"/>
    <w:link w:val="FooterChar"/>
    <w:uiPriority w:val="99"/>
    <w:unhideWhenUsed/>
    <w:rsid w:val="00135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FD"/>
  </w:style>
  <w:style w:type="character" w:styleId="Hyperlink">
    <w:name w:val="Hyperlink"/>
    <w:basedOn w:val="DefaultParagraphFont"/>
    <w:uiPriority w:val="99"/>
    <w:unhideWhenUsed/>
    <w:rsid w:val="001F49B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9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67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8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2D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3B57"/>
    <w:rPr>
      <w:b/>
      <w:bCs/>
    </w:rPr>
  </w:style>
  <w:style w:type="paragraph" w:customStyle="1" w:styleId="xmsolistparagraph">
    <w:name w:val="x_msolistparagraph"/>
    <w:basedOn w:val="Normal"/>
    <w:rsid w:val="006500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GridTable1Light-Accent1">
    <w:name w:val="Grid Table 1 Light Accent 1"/>
    <w:basedOn w:val="TableNormal"/>
    <w:uiPriority w:val="46"/>
    <w:rsid w:val="00317B8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17B8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317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317B8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rsid w:val="00194B09"/>
    <w:pPr>
      <w:spacing w:after="0" w:line="240" w:lineRule="auto"/>
    </w:pPr>
  </w:style>
  <w:style w:type="paragraph" w:customStyle="1" w:styleId="transcript-list-item">
    <w:name w:val="transcript-list-item"/>
    <w:basedOn w:val="Normal"/>
    <w:rsid w:val="00C5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78DA"/>
    <w:rPr>
      <w:i/>
      <w:i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0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3a61b9-f98c-4c59-80e5-e945160b5a2a">
      <Terms xmlns="http://schemas.microsoft.com/office/infopath/2007/PartnerControls"/>
    </lcf76f155ced4ddcb4097134ff3c332f>
    <TaxCatchAll xmlns="5f75da5c-aed9-4b11-926a-c9542f5a7a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319F803051F4EABB59B15E98A913C" ma:contentTypeVersion="16" ma:contentTypeDescription="Create a new document." ma:contentTypeScope="" ma:versionID="4d17a2c8ebd4f235c5b1e8a0d6e6f498">
  <xsd:schema xmlns:xsd="http://www.w3.org/2001/XMLSchema" xmlns:xs="http://www.w3.org/2001/XMLSchema" xmlns:p="http://schemas.microsoft.com/office/2006/metadata/properties" xmlns:ns2="e73a61b9-f98c-4c59-80e5-e945160b5a2a" xmlns:ns3="5f75da5c-aed9-4b11-926a-c9542f5a7a6a" targetNamespace="http://schemas.microsoft.com/office/2006/metadata/properties" ma:root="true" ma:fieldsID="968580b5f64bad61accd24d786e8466a" ns2:_="" ns3:_="">
    <xsd:import namespace="e73a61b9-f98c-4c59-80e5-e945160b5a2a"/>
    <xsd:import namespace="5f75da5c-aed9-4b11-926a-c9542f5a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1b9-f98c-4c59-80e5-e945160b5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5da5c-aed9-4b11-926a-c9542f5a7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99598d9-c1c4-4026-a49c-5a6efc4f14e7}" ma:internalName="TaxCatchAll" ma:showField="CatchAllData" ma:web="5f75da5c-aed9-4b11-926a-c9542f5a7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48BF7-2BFF-429D-8470-121FCC8E86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9DF69-052E-4A85-BE17-A8D2DC3DD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D3071-0E1C-4D98-AF05-D079164D68FA}">
  <ds:schemaRefs>
    <ds:schemaRef ds:uri="e73a61b9-f98c-4c59-80e5-e945160b5a2a"/>
    <ds:schemaRef ds:uri="http://www.w3.org/XML/1998/namespace"/>
    <ds:schemaRef ds:uri="http://schemas.microsoft.com/office/2006/documentManagement/types"/>
    <ds:schemaRef ds:uri="http://purl.org/dc/dcmitype/"/>
    <ds:schemaRef ds:uri="5f75da5c-aed9-4b11-926a-c9542f5a7a6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A517532-A05E-4EFF-9C21-F88930DAE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a61b9-f98c-4c59-80e5-e945160b5a2a"/>
    <ds:schemaRef ds:uri="5f75da5c-aed9-4b11-926a-c9542f5a7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Fullerton College</Company>
  <LinksUpToDate>false</LinksUpToDate>
  <CharactersWithSpaces>11057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Roschel</dc:creator>
  <cp:keywords/>
  <dc:description/>
  <cp:lastModifiedBy>Carolina Marrujo</cp:lastModifiedBy>
  <cp:revision>2</cp:revision>
  <cp:lastPrinted>2024-10-15T21:13:00Z</cp:lastPrinted>
  <dcterms:created xsi:type="dcterms:W3CDTF">2025-10-08T22:06:00Z</dcterms:created>
  <dcterms:modified xsi:type="dcterms:W3CDTF">2025-10-08T22:06:00Z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0x01010033D319F803051F4EABB59B15E98A913C</vt:lpwstr>
  </property>
  <property fmtid="{D5CDD505-2E9C-101B-9397-08002B2CF9AE}" pid="3" name="GrammarlyDocumentId">
    <vt:lpwstr>3e3f1e54bfbbcb7b40be2a01235fed1b5968920271804ea68bee3e0fa22fc7b9</vt:lpwstr>
  </property>
  <property fmtid="{D5CDD505-2E9C-101B-9397-08002B2CF9AE}" pid="4" name="MediaServiceImageTags">
    <vt:lpwstr/>
  </property>
</Properties>
</file>