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AFAE" w14:textId="77777777" w:rsidR="001E0751" w:rsidRPr="00E6011B" w:rsidRDefault="001E0751" w:rsidP="001E0751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92EC" wp14:editId="63985FB1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C5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237F6587" w14:textId="74C052A1" w:rsidR="001E0751" w:rsidRPr="00417990" w:rsidRDefault="003A4282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Ma</w:t>
      </w:r>
      <w:r w:rsidR="00A45454">
        <w:rPr>
          <w:rFonts w:ascii="Calibri" w:hAnsi="Calibri" w:cs="Calibri"/>
          <w:b/>
          <w:bCs/>
          <w:color w:val="201F1E"/>
          <w:sz w:val="22"/>
          <w:szCs w:val="22"/>
        </w:rPr>
        <w:t>y</w:t>
      </w:r>
      <w:r w:rsidR="001E0751">
        <w:rPr>
          <w:rFonts w:ascii="Calibri" w:hAnsi="Calibri" w:cs="Calibri"/>
          <w:b/>
          <w:bCs/>
          <w:color w:val="201F1E"/>
          <w:sz w:val="22"/>
          <w:szCs w:val="22"/>
        </w:rPr>
        <w:t xml:space="preserve"> </w:t>
      </w:r>
      <w:r w:rsidR="00A45454">
        <w:rPr>
          <w:rFonts w:ascii="Calibri" w:hAnsi="Calibri" w:cs="Calibri"/>
          <w:b/>
          <w:bCs/>
          <w:color w:val="201F1E"/>
          <w:sz w:val="22"/>
          <w:szCs w:val="22"/>
        </w:rPr>
        <w:t>7</w:t>
      </w:r>
      <w:r w:rsidR="001E0751" w:rsidRPr="001E0751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th</w:t>
      </w:r>
      <w:r w:rsidR="001E0751"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="001E0751"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 w:rsidR="004B5E11"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6966B22C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23CE42CA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3AE4FC13" w14:textId="77777777" w:rsidR="001E0751" w:rsidRPr="000E7A40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history="1">
        <w:r w:rsidRPr="000E7A40">
          <w:rPr>
            <w:rStyle w:val="Hyperlink"/>
            <w:rFonts w:eastAsiaTheme="majorEastAsia"/>
            <w:sz w:val="22"/>
            <w:szCs w:val="22"/>
          </w:rPr>
          <w:t>https://fullcoll-edu.zoom.us/j/86786549367?pwd=F8yeEF2UszZTP5iAfHYyOalV50S0bo.1</w:t>
        </w:r>
      </w:hyperlink>
    </w:p>
    <w:p w14:paraId="7DA743AF" w14:textId="77777777" w:rsidR="001E0751" w:rsidRDefault="001E0751" w:rsidP="001E07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4DC882A" w14:textId="77777777" w:rsidR="001E0751" w:rsidRDefault="001E0751" w:rsidP="001E0751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0751" w14:paraId="6CC1C6A5" w14:textId="77777777" w:rsidTr="00AC7A96">
        <w:tc>
          <w:tcPr>
            <w:tcW w:w="2337" w:type="dxa"/>
          </w:tcPr>
          <w:p w14:paraId="6B6062D6" w14:textId="77777777" w:rsidR="001E0751" w:rsidRPr="003A4282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A4282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6BBC92B1" w14:textId="4FB207E6" w:rsidR="001E0751" w:rsidRPr="007A155B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 xml:space="preserve">Kane Vicuna, </w:t>
            </w:r>
            <w:r w:rsidR="002C329B" w:rsidRPr="00A45454">
              <w:rPr>
                <w:b/>
                <w:bCs/>
                <w:color w:val="E97132" w:themeColor="accent2"/>
                <w:sz w:val="18"/>
                <w:szCs w:val="18"/>
              </w:rPr>
              <w:t>Raven Ballard</w:t>
            </w:r>
          </w:p>
        </w:tc>
        <w:tc>
          <w:tcPr>
            <w:tcW w:w="2338" w:type="dxa"/>
          </w:tcPr>
          <w:p w14:paraId="3C548052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7A155B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10CB928C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Andre Strong</w:t>
            </w:r>
          </w:p>
        </w:tc>
      </w:tr>
      <w:tr w:rsidR="001E0751" w14:paraId="781EFFF4" w14:textId="77777777" w:rsidTr="00AC7A96">
        <w:tc>
          <w:tcPr>
            <w:tcW w:w="2337" w:type="dxa"/>
          </w:tcPr>
          <w:p w14:paraId="60EE9436" w14:textId="77777777" w:rsidR="001E0751" w:rsidRPr="003A4282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A4282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3BB8C797" w14:textId="3EA13B10" w:rsidR="001E0751" w:rsidRPr="007A155B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7A155B">
              <w:rPr>
                <w:color w:val="auto"/>
                <w:sz w:val="18"/>
                <w:szCs w:val="18"/>
              </w:rPr>
              <w:t xml:space="preserve">; </w:t>
            </w:r>
            <w:r w:rsidR="007E38EF" w:rsidRPr="007E38EF">
              <w:rPr>
                <w:b/>
                <w:bCs/>
                <w:color w:val="auto"/>
                <w:sz w:val="18"/>
                <w:szCs w:val="18"/>
              </w:rPr>
              <w:t>Jessi Ventulan</w:t>
            </w:r>
          </w:p>
        </w:tc>
        <w:tc>
          <w:tcPr>
            <w:tcW w:w="2338" w:type="dxa"/>
          </w:tcPr>
          <w:p w14:paraId="3ACDBBE1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Gay &amp; Lesbian Association of District Employees (1)</w:t>
            </w:r>
          </w:p>
        </w:tc>
        <w:tc>
          <w:tcPr>
            <w:tcW w:w="2338" w:type="dxa"/>
          </w:tcPr>
          <w:p w14:paraId="01AD8048" w14:textId="48EEAB06" w:rsidR="001E0751" w:rsidRPr="007A155B" w:rsidRDefault="004B5E1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1E0751" w14:paraId="13520468" w14:textId="77777777" w:rsidTr="00AC7A96">
        <w:tc>
          <w:tcPr>
            <w:tcW w:w="2337" w:type="dxa"/>
          </w:tcPr>
          <w:p w14:paraId="584E1D84" w14:textId="77777777" w:rsidR="001E0751" w:rsidRPr="003A4282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A4282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7CF34AF" w14:textId="6B0367EF" w:rsidR="001E0751" w:rsidRPr="007A155B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Joel Salcedo</w:t>
            </w:r>
            <w:r w:rsidR="009A60F3" w:rsidRPr="007A155B">
              <w:rPr>
                <w:b/>
                <w:bCs/>
                <w:color w:val="auto"/>
                <w:sz w:val="18"/>
                <w:szCs w:val="18"/>
              </w:rPr>
              <w:t xml:space="preserve">; </w:t>
            </w:r>
            <w:r w:rsidR="009A60F3" w:rsidRPr="00A45454">
              <w:rPr>
                <w:b/>
                <w:bCs/>
                <w:color w:val="E97132" w:themeColor="accent2"/>
                <w:sz w:val="18"/>
                <w:szCs w:val="18"/>
              </w:rPr>
              <w:t>Jewell Taylor</w:t>
            </w:r>
          </w:p>
        </w:tc>
        <w:tc>
          <w:tcPr>
            <w:tcW w:w="2338" w:type="dxa"/>
          </w:tcPr>
          <w:p w14:paraId="7324EE58" w14:textId="41BD006D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AD89ED3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Citlally Santana</w:t>
            </w:r>
          </w:p>
        </w:tc>
      </w:tr>
      <w:tr w:rsidR="001E0751" w14:paraId="37F08DAF" w14:textId="77777777" w:rsidTr="00AC7A96">
        <w:trPr>
          <w:trHeight w:val="70"/>
        </w:trPr>
        <w:tc>
          <w:tcPr>
            <w:tcW w:w="2337" w:type="dxa"/>
          </w:tcPr>
          <w:p w14:paraId="4C7FD815" w14:textId="77777777" w:rsidR="001E0751" w:rsidRPr="003A4282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A4282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5F917059" w14:textId="77777777" w:rsidR="001E0751" w:rsidRPr="007A155B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Connie Moreno Yamashiro; Katarina Barela-Perez</w:t>
            </w:r>
          </w:p>
        </w:tc>
        <w:tc>
          <w:tcPr>
            <w:tcW w:w="2338" w:type="dxa"/>
          </w:tcPr>
          <w:p w14:paraId="698FF48D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52A5A67B" w14:textId="52BD7AE7" w:rsidR="001E0751" w:rsidRPr="007A155B" w:rsidRDefault="00A45454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Rachel Reyes</w:t>
            </w:r>
          </w:p>
        </w:tc>
      </w:tr>
      <w:tr w:rsidR="001E0751" w14:paraId="4B989FD7" w14:textId="77777777" w:rsidTr="00AC7A96">
        <w:tc>
          <w:tcPr>
            <w:tcW w:w="2337" w:type="dxa"/>
          </w:tcPr>
          <w:p w14:paraId="2278339D" w14:textId="77777777" w:rsidR="001E0751" w:rsidRPr="003A4282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A4282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7860DAFC" w14:textId="42955F7F" w:rsidR="001E0751" w:rsidRPr="007A155B" w:rsidRDefault="0020467D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A45454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36BDE44B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7A155B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7A155B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2DEBD6B5" w14:textId="2B89B86B" w:rsidR="001E0751" w:rsidRPr="007A155B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7A155B">
              <w:rPr>
                <w:b/>
                <w:color w:val="auto"/>
                <w:sz w:val="18"/>
                <w:szCs w:val="18"/>
              </w:rPr>
              <w:t xml:space="preserve"> </w:t>
            </w:r>
            <w:r w:rsidR="004B5E11" w:rsidRPr="00A45454">
              <w:rPr>
                <w:b/>
                <w:color w:val="E97132" w:themeColor="accent2"/>
                <w:sz w:val="18"/>
                <w:szCs w:val="18"/>
              </w:rPr>
              <w:t>Amber Gonzalez</w:t>
            </w:r>
          </w:p>
        </w:tc>
      </w:tr>
      <w:tr w:rsidR="001E0751" w14:paraId="3B40B388" w14:textId="77777777" w:rsidTr="00AC7A96">
        <w:tc>
          <w:tcPr>
            <w:tcW w:w="2337" w:type="dxa"/>
          </w:tcPr>
          <w:p w14:paraId="3938DCE3" w14:textId="77777777" w:rsidR="001E0751" w:rsidRPr="003A4282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A4282"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3A4282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3A4282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557ECBE0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7A155B">
              <w:rPr>
                <w:b/>
                <w:bCs/>
                <w:color w:val="auto"/>
                <w:sz w:val="18"/>
                <w:szCs w:val="18"/>
              </w:rPr>
              <w:t>Archie Delshad</w:t>
            </w:r>
          </w:p>
        </w:tc>
        <w:tc>
          <w:tcPr>
            <w:tcW w:w="2338" w:type="dxa"/>
          </w:tcPr>
          <w:p w14:paraId="7C60414A" w14:textId="77777777" w:rsidR="001E0751" w:rsidRPr="007A155B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3B5A9D3" w14:textId="77777777" w:rsidR="001E0751" w:rsidRPr="007A155B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C3444DE" w14:textId="77777777" w:rsidR="001E0751" w:rsidRDefault="001E0751" w:rsidP="001E0751">
      <w:r>
        <w:t>CO-CHAIRS- Connie Moreno Yamashiro and Evelyn Lindley</w:t>
      </w:r>
    </w:p>
    <w:p w14:paraId="3C42D808" w14:textId="77777777" w:rsidR="001E0751" w:rsidRDefault="001E0751" w:rsidP="001E0751"/>
    <w:p w14:paraId="6B668D82" w14:textId="5507EE37" w:rsidR="001E0751" w:rsidRPr="003A4282" w:rsidRDefault="001E0751" w:rsidP="001E0751">
      <w:r>
        <w:t xml:space="preserve">Resource </w:t>
      </w:r>
      <w:r w:rsidRPr="003A4282">
        <w:t xml:space="preserve">Members </w:t>
      </w:r>
      <w:r w:rsidRPr="007A155B">
        <w:t xml:space="preserve">in attendance: </w:t>
      </w:r>
      <w:r w:rsidRPr="00A45454">
        <w:rPr>
          <w:color w:val="E97132" w:themeColor="accent2"/>
        </w:rPr>
        <w:t>Daniel Berumen, Flavio Medina-Martin</w:t>
      </w:r>
      <w:r w:rsidR="002640CA" w:rsidRPr="00A45454">
        <w:rPr>
          <w:color w:val="E97132" w:themeColor="accent2"/>
        </w:rPr>
        <w:t>, Cynthia Guardado</w:t>
      </w:r>
      <w:r w:rsidR="002640CA" w:rsidRPr="007A155B">
        <w:t>,</w:t>
      </w:r>
      <w:r w:rsidRPr="007A155B">
        <w:t xml:space="preserve"> </w:t>
      </w:r>
      <w:r w:rsidR="002640CA" w:rsidRPr="007A155B">
        <w:t xml:space="preserve">Anita Juarez, </w:t>
      </w:r>
      <w:r w:rsidRPr="00A45454">
        <w:rPr>
          <w:color w:val="E97132" w:themeColor="accent2"/>
        </w:rPr>
        <w:t>Travis Mahaffey</w:t>
      </w:r>
      <w:r w:rsidR="002C329B" w:rsidRPr="00A45454">
        <w:rPr>
          <w:color w:val="E97132" w:themeColor="accent2"/>
        </w:rPr>
        <w:t xml:space="preserve">, </w:t>
      </w:r>
      <w:r w:rsidR="003A4282" w:rsidRPr="00A45454">
        <w:rPr>
          <w:color w:val="E97132" w:themeColor="accent2"/>
        </w:rPr>
        <w:t>and Ericka Adakai</w:t>
      </w:r>
      <w:r w:rsidRPr="00A45454">
        <w:rPr>
          <w:color w:val="E97132" w:themeColor="accent2"/>
        </w:rPr>
        <w:t>.</w:t>
      </w:r>
    </w:p>
    <w:p w14:paraId="584FB5ED" w14:textId="77777777" w:rsidR="001E0751" w:rsidRPr="003A4282" w:rsidRDefault="001E0751" w:rsidP="001E0751"/>
    <w:p w14:paraId="05032F20" w14:textId="1830DCC3" w:rsidR="001E0751" w:rsidRDefault="001E0751" w:rsidP="001E0751">
      <w:r>
        <w:t>C. Moreno Yamashi</w:t>
      </w:r>
      <w:r w:rsidR="007049D0">
        <w:t>r</w:t>
      </w:r>
      <w:r>
        <w:t>o will facilitate the meeting.</w:t>
      </w:r>
    </w:p>
    <w:p w14:paraId="7D2A7CFA" w14:textId="77777777" w:rsidR="00E058C4" w:rsidRDefault="00E058C4"/>
    <w:p w14:paraId="31769836" w14:textId="3EF896A0" w:rsidR="001E0751" w:rsidRDefault="003A4282" w:rsidP="001E0751">
      <w:pPr>
        <w:pStyle w:val="ListParagraph"/>
        <w:numPr>
          <w:ilvl w:val="0"/>
          <w:numId w:val="1"/>
        </w:numPr>
      </w:pPr>
      <w:r>
        <w:t xml:space="preserve">Gain approval for </w:t>
      </w:r>
      <w:r w:rsidR="00A45454">
        <w:t>the March</w:t>
      </w:r>
      <w:r w:rsidR="001E0751">
        <w:t xml:space="preserve"> Meeting Notes</w:t>
      </w:r>
    </w:p>
    <w:p w14:paraId="2B6B79C5" w14:textId="38B4F38A" w:rsidR="00E92BE5" w:rsidRDefault="00E92BE5" w:rsidP="00E92BE5">
      <w:pPr>
        <w:pStyle w:val="ListParagraph"/>
        <w:numPr>
          <w:ilvl w:val="1"/>
          <w:numId w:val="1"/>
        </w:numPr>
      </w:pPr>
      <w:r>
        <w:t>Approval for Meeting notes obtained 11 approved to one abstained</w:t>
      </w:r>
    </w:p>
    <w:p w14:paraId="4FB0CF56" w14:textId="26A69E74" w:rsidR="00A45454" w:rsidRDefault="00A45454" w:rsidP="001E0751">
      <w:pPr>
        <w:pStyle w:val="ListParagraph"/>
        <w:numPr>
          <w:ilvl w:val="0"/>
          <w:numId w:val="1"/>
        </w:numPr>
      </w:pPr>
      <w:r>
        <w:t xml:space="preserve">25/26 </w:t>
      </w:r>
      <w:r w:rsidR="00E92BE5">
        <w:t>Membership</w:t>
      </w:r>
    </w:p>
    <w:p w14:paraId="57FE597E" w14:textId="1CC70321" w:rsidR="00E92BE5" w:rsidRDefault="00E92BE5" w:rsidP="00E92BE5">
      <w:pPr>
        <w:pStyle w:val="ListParagraph"/>
        <w:numPr>
          <w:ilvl w:val="1"/>
          <w:numId w:val="1"/>
        </w:numPr>
      </w:pPr>
      <w:r>
        <w:t>C. Moreno Yamashiro will reach out to Faculty Senate to have faculty reps for DAC added to the Ballot.</w:t>
      </w:r>
    </w:p>
    <w:p w14:paraId="52DF82FF" w14:textId="5E4732DF" w:rsidR="00E92BE5" w:rsidRDefault="00E92BE5" w:rsidP="00E92BE5">
      <w:pPr>
        <w:pStyle w:val="ListParagraph"/>
        <w:numPr>
          <w:ilvl w:val="1"/>
          <w:numId w:val="1"/>
        </w:numPr>
      </w:pPr>
      <w:r>
        <w:t>A. Delshad will reach out to the SWANA FSA and ask to obtain a new representative for DAC.</w:t>
      </w:r>
    </w:p>
    <w:p w14:paraId="71218A4A" w14:textId="36FF8655" w:rsidR="00A45454" w:rsidRDefault="00A45454" w:rsidP="001E0751">
      <w:pPr>
        <w:pStyle w:val="ListParagraph"/>
        <w:numPr>
          <w:ilvl w:val="0"/>
          <w:numId w:val="1"/>
        </w:numPr>
      </w:pPr>
      <w:r>
        <w:t>Updates on Recommendations</w:t>
      </w:r>
    </w:p>
    <w:p w14:paraId="3E09A5AD" w14:textId="5C1B6DD3" w:rsidR="00E92BE5" w:rsidRDefault="00E92BE5" w:rsidP="00E92BE5">
      <w:pPr>
        <w:pStyle w:val="ListParagraph"/>
        <w:numPr>
          <w:ilvl w:val="1"/>
          <w:numId w:val="1"/>
        </w:numPr>
      </w:pPr>
      <w:r>
        <w:t xml:space="preserve">We have gained support from Associated Students, United Faculty, and </w:t>
      </w:r>
      <w:r w:rsidR="00B1682A">
        <w:t>Classified Senate, and Managers. DAC will do a first read to President’s Advisory Committee on May 14</w:t>
      </w:r>
      <w:r w:rsidR="00B1682A" w:rsidRPr="00B1682A">
        <w:rPr>
          <w:vertAlign w:val="superscript"/>
        </w:rPr>
        <w:t>th</w:t>
      </w:r>
      <w:r w:rsidR="00B1682A">
        <w:t xml:space="preserve"> and as for a vote of approval on May 28</w:t>
      </w:r>
      <w:r w:rsidR="00B1682A" w:rsidRPr="00B1682A">
        <w:rPr>
          <w:vertAlign w:val="superscript"/>
        </w:rPr>
        <w:t>th</w:t>
      </w:r>
      <w:r w:rsidR="00B1682A">
        <w:t xml:space="preserve">. </w:t>
      </w:r>
    </w:p>
    <w:p w14:paraId="7A2408E8" w14:textId="647F6437" w:rsidR="00B1682A" w:rsidRDefault="00B1682A" w:rsidP="00B1682A">
      <w:pPr>
        <w:pStyle w:val="ListParagraph"/>
        <w:numPr>
          <w:ilvl w:val="2"/>
          <w:numId w:val="1"/>
        </w:numPr>
      </w:pPr>
      <w:r>
        <w:lastRenderedPageBreak/>
        <w:t>Please reach out to E. Lindley if you would like to join her for the first read at PAC.</w:t>
      </w:r>
    </w:p>
    <w:p w14:paraId="3C85DC33" w14:textId="77777777" w:rsidR="00B1682A" w:rsidRDefault="00B1682A" w:rsidP="00B1682A">
      <w:pPr>
        <w:pStyle w:val="ListParagraph"/>
        <w:numPr>
          <w:ilvl w:val="1"/>
          <w:numId w:val="1"/>
        </w:numPr>
      </w:pPr>
      <w:r>
        <w:t>Reviewed and approved amendments for the Culturally Relevant Art Protocol and the Mental Health Recommendation.</w:t>
      </w:r>
    </w:p>
    <w:p w14:paraId="5CE85AB0" w14:textId="39E105DD" w:rsidR="00B1682A" w:rsidRDefault="00B1682A" w:rsidP="00B1682A">
      <w:pPr>
        <w:pStyle w:val="ListParagraph"/>
        <w:numPr>
          <w:ilvl w:val="1"/>
          <w:numId w:val="1"/>
        </w:numPr>
      </w:pPr>
      <w:r>
        <w:t>Further discussion about the Accessibility Recommendations leading to the following:</w:t>
      </w:r>
    </w:p>
    <w:p w14:paraId="02956F71" w14:textId="5D3C1C95" w:rsidR="00B1682A" w:rsidRDefault="00B1682A" w:rsidP="00B1682A">
      <w:pPr>
        <w:pStyle w:val="ListParagraph"/>
        <w:numPr>
          <w:ilvl w:val="2"/>
          <w:numId w:val="1"/>
        </w:numPr>
      </w:pPr>
      <w:r>
        <w:t>In leu of grating over dips behind the handicap parking spots, we would like to see additional signage stating that Head-out parking is permissible in accessible parking spots.</w:t>
      </w:r>
    </w:p>
    <w:p w14:paraId="28AAAF16" w14:textId="0CC5EC2E" w:rsidR="00B1682A" w:rsidRDefault="00B1682A" w:rsidP="00B1682A">
      <w:pPr>
        <w:pStyle w:val="ListParagraph"/>
        <w:numPr>
          <w:ilvl w:val="2"/>
          <w:numId w:val="1"/>
        </w:numPr>
      </w:pPr>
      <w:r>
        <w:t>The recommendation is that all entry doors to a building be accessible, this includes pathways to and from as well as operational automatic doors.</w:t>
      </w:r>
    </w:p>
    <w:p w14:paraId="17C00072" w14:textId="372B8080" w:rsidR="00B1682A" w:rsidRDefault="00B1682A" w:rsidP="00B1682A">
      <w:pPr>
        <w:pStyle w:val="ListParagraph"/>
        <w:numPr>
          <w:ilvl w:val="2"/>
          <w:numId w:val="1"/>
        </w:numPr>
      </w:pPr>
      <w:r>
        <w:t xml:space="preserve">Accessible restrooms </w:t>
      </w:r>
      <w:r w:rsidR="00A66872">
        <w:t>and stalls will have signage that reads: These stalls are equipped to be handicap accessible, please prioritize those who need them.”</w:t>
      </w:r>
    </w:p>
    <w:p w14:paraId="22108BC2" w14:textId="26A606AD" w:rsidR="00A66872" w:rsidRDefault="00A66872" w:rsidP="00B1682A">
      <w:pPr>
        <w:pStyle w:val="ListParagraph"/>
        <w:numPr>
          <w:ilvl w:val="2"/>
          <w:numId w:val="1"/>
        </w:numPr>
      </w:pPr>
      <w:r>
        <w:t>Seating within classrooms should be accessible to all students and aim to avoid exclusion or ostracization. This may require accommodation on a per student basis.</w:t>
      </w:r>
    </w:p>
    <w:p w14:paraId="0F06AFDB" w14:textId="6AED5239" w:rsidR="00A45454" w:rsidRDefault="00A45454" w:rsidP="001E0751">
      <w:pPr>
        <w:pStyle w:val="ListParagraph"/>
        <w:numPr>
          <w:ilvl w:val="0"/>
          <w:numId w:val="1"/>
        </w:numPr>
      </w:pPr>
      <w:r>
        <w:t>End of Year Report</w:t>
      </w:r>
    </w:p>
    <w:p w14:paraId="6A3CA6FD" w14:textId="015E50D5" w:rsidR="00A66872" w:rsidRDefault="00A66872" w:rsidP="00A66872">
      <w:pPr>
        <w:pStyle w:val="ListParagraph"/>
        <w:numPr>
          <w:ilvl w:val="1"/>
          <w:numId w:val="1"/>
        </w:numPr>
      </w:pPr>
      <w:r>
        <w:t xml:space="preserve">Report was </w:t>
      </w:r>
      <w:r w:rsidR="00A03C6E">
        <w:t>shared and</w:t>
      </w:r>
      <w:r>
        <w:t xml:space="preserve"> is listed on Teams for all to review. Please provide feedback to C. Moreno Yamashiro.</w:t>
      </w:r>
    </w:p>
    <w:p w14:paraId="7A057B7E" w14:textId="2DFFDCB9" w:rsidR="00A45454" w:rsidRDefault="00A45454" w:rsidP="001E0751">
      <w:pPr>
        <w:pStyle w:val="ListParagraph"/>
        <w:numPr>
          <w:ilvl w:val="0"/>
          <w:numId w:val="1"/>
        </w:numPr>
      </w:pPr>
      <w:r>
        <w:t>Reflections on 24/25 year</w:t>
      </w:r>
    </w:p>
    <w:p w14:paraId="5800FA5E" w14:textId="7F816550" w:rsidR="00A66872" w:rsidRDefault="00A66872" w:rsidP="00A66872">
      <w:pPr>
        <w:pStyle w:val="ListParagraph"/>
        <w:numPr>
          <w:ilvl w:val="1"/>
          <w:numId w:val="1"/>
        </w:numPr>
      </w:pPr>
      <w:r>
        <w:t xml:space="preserve">Overall, the team was proud of what it accomplished this year. </w:t>
      </w:r>
    </w:p>
    <w:p w14:paraId="7E30C92B" w14:textId="07ECE152" w:rsidR="00A66872" w:rsidRDefault="00A66872" w:rsidP="00A66872">
      <w:pPr>
        <w:pStyle w:val="ListParagraph"/>
        <w:numPr>
          <w:ilvl w:val="1"/>
          <w:numId w:val="1"/>
        </w:numPr>
      </w:pPr>
      <w:r>
        <w:t xml:space="preserve">We do want to be more honest with ourselves in what can be achieved in the future. </w:t>
      </w:r>
    </w:p>
    <w:p w14:paraId="453F6C17" w14:textId="6673D379" w:rsidR="00A66872" w:rsidRDefault="00A66872" w:rsidP="00A66872">
      <w:pPr>
        <w:pStyle w:val="ListParagraph"/>
        <w:numPr>
          <w:ilvl w:val="2"/>
          <w:numId w:val="1"/>
        </w:numPr>
      </w:pPr>
      <w:r>
        <w:t>This may lead to less recommendations coming from DAC on a regular basis.</w:t>
      </w:r>
    </w:p>
    <w:p w14:paraId="25ACB387" w14:textId="357C15DE" w:rsidR="00A66872" w:rsidRDefault="00A66872" w:rsidP="00A66872">
      <w:pPr>
        <w:pStyle w:val="ListParagraph"/>
        <w:numPr>
          <w:ilvl w:val="1"/>
          <w:numId w:val="1"/>
        </w:numPr>
      </w:pPr>
      <w:r>
        <w:t>W</w:t>
      </w:r>
      <w:r w:rsidR="00A03C6E">
        <w:t>e w</w:t>
      </w:r>
      <w:r>
        <w:t>ant to ensure that we are collaborating with all departments involved in recommendations. Readings at shared governance meetings should not be the first time a department impacted is hearing about them.</w:t>
      </w:r>
    </w:p>
    <w:p w14:paraId="27494EA3" w14:textId="77777777" w:rsidR="00A66872" w:rsidRDefault="00A66872" w:rsidP="00A66872">
      <w:pPr>
        <w:pStyle w:val="ListParagraph"/>
        <w:ind w:left="1440"/>
      </w:pPr>
    </w:p>
    <w:p w14:paraId="04E3F0A1" w14:textId="0F569736" w:rsidR="005D43BD" w:rsidRDefault="005D43BD" w:rsidP="005D43BD">
      <w:pPr>
        <w:rPr>
          <w:rFonts w:ascii="Calibri" w:hAnsi="Calibri"/>
        </w:rPr>
      </w:pPr>
      <w:r w:rsidRPr="00073576">
        <w:rPr>
          <w:rFonts w:ascii="Calibri" w:hAnsi="Calibri"/>
        </w:rPr>
        <w:t>Next meeting: Wednesday,</w:t>
      </w:r>
      <w:r>
        <w:rPr>
          <w:rFonts w:ascii="Calibri" w:hAnsi="Calibri"/>
        </w:rPr>
        <w:t xml:space="preserve"> </w:t>
      </w:r>
      <w:r w:rsidR="00A66872">
        <w:rPr>
          <w:rFonts w:ascii="Calibri" w:hAnsi="Calibri"/>
        </w:rPr>
        <w:t>September</w:t>
      </w:r>
      <w:r w:rsidR="00A66872">
        <w:rPr>
          <w:rFonts w:ascii="Calibri" w:hAnsi="Calibri"/>
          <w:vertAlign w:val="superscript"/>
        </w:rPr>
        <w:t xml:space="preserve"> </w:t>
      </w:r>
      <w:r w:rsidR="00A66872">
        <w:rPr>
          <w:rFonts w:ascii="Calibri" w:hAnsi="Calibri"/>
        </w:rPr>
        <w:t>3</w:t>
      </w:r>
      <w:r w:rsidR="00A66872" w:rsidRPr="00A66872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>, 202</w:t>
      </w:r>
      <w:r w:rsidR="00A66872">
        <w:rPr>
          <w:rFonts w:ascii="Calibri" w:hAnsi="Calibri"/>
        </w:rPr>
        <w:t>5</w:t>
      </w:r>
      <w:r>
        <w:rPr>
          <w:rFonts w:ascii="Calibri" w:hAnsi="Calibri"/>
        </w:rPr>
        <w:t xml:space="preserve"> from 3:00PM – 4:30PM</w:t>
      </w:r>
    </w:p>
    <w:p w14:paraId="637E71E3" w14:textId="77777777" w:rsidR="005D43BD" w:rsidRDefault="005D43BD" w:rsidP="005D43BD"/>
    <w:sectPr w:rsidR="005D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A46"/>
    <w:multiLevelType w:val="multilevel"/>
    <w:tmpl w:val="40766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8F5338"/>
    <w:multiLevelType w:val="multilevel"/>
    <w:tmpl w:val="9EBE7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ED5DCD"/>
    <w:multiLevelType w:val="multilevel"/>
    <w:tmpl w:val="98686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DF6142"/>
    <w:multiLevelType w:val="multilevel"/>
    <w:tmpl w:val="E9168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8D3C6E"/>
    <w:multiLevelType w:val="multilevel"/>
    <w:tmpl w:val="23A28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0B007DC"/>
    <w:multiLevelType w:val="multilevel"/>
    <w:tmpl w:val="875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77DCA"/>
    <w:multiLevelType w:val="multilevel"/>
    <w:tmpl w:val="19F09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96D383A"/>
    <w:multiLevelType w:val="multilevel"/>
    <w:tmpl w:val="75A22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1D39D7"/>
    <w:multiLevelType w:val="multilevel"/>
    <w:tmpl w:val="5CFEF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6E53C0"/>
    <w:multiLevelType w:val="multilevel"/>
    <w:tmpl w:val="83584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CE30A1B"/>
    <w:multiLevelType w:val="multilevel"/>
    <w:tmpl w:val="D04ED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2C2304"/>
    <w:multiLevelType w:val="multilevel"/>
    <w:tmpl w:val="332C7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CB5797"/>
    <w:multiLevelType w:val="multilevel"/>
    <w:tmpl w:val="0D863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11496F"/>
    <w:multiLevelType w:val="multilevel"/>
    <w:tmpl w:val="B33CA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40036A"/>
    <w:multiLevelType w:val="multilevel"/>
    <w:tmpl w:val="4F6EA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7602DB3"/>
    <w:multiLevelType w:val="multilevel"/>
    <w:tmpl w:val="B69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760BAA"/>
    <w:multiLevelType w:val="multilevel"/>
    <w:tmpl w:val="74B60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F543FDE"/>
    <w:multiLevelType w:val="multilevel"/>
    <w:tmpl w:val="D2C09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B036D6"/>
    <w:multiLevelType w:val="multilevel"/>
    <w:tmpl w:val="F39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501B4E"/>
    <w:multiLevelType w:val="multilevel"/>
    <w:tmpl w:val="8F1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00561B"/>
    <w:multiLevelType w:val="multilevel"/>
    <w:tmpl w:val="34C49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DE0F4C"/>
    <w:multiLevelType w:val="multilevel"/>
    <w:tmpl w:val="F3720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E832A55"/>
    <w:multiLevelType w:val="multilevel"/>
    <w:tmpl w:val="612EB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67122017">
    <w:abstractNumId w:val="0"/>
  </w:num>
  <w:num w:numId="2" w16cid:durableId="1071196303">
    <w:abstractNumId w:val="20"/>
  </w:num>
  <w:num w:numId="3" w16cid:durableId="968437801">
    <w:abstractNumId w:val="15"/>
  </w:num>
  <w:num w:numId="4" w16cid:durableId="1683627557">
    <w:abstractNumId w:val="2"/>
  </w:num>
  <w:num w:numId="5" w16cid:durableId="1743261381">
    <w:abstractNumId w:val="22"/>
  </w:num>
  <w:num w:numId="6" w16cid:durableId="1721245661">
    <w:abstractNumId w:val="3"/>
  </w:num>
  <w:num w:numId="7" w16cid:durableId="36200099">
    <w:abstractNumId w:val="14"/>
  </w:num>
  <w:num w:numId="8" w16cid:durableId="639262287">
    <w:abstractNumId w:val="6"/>
  </w:num>
  <w:num w:numId="9" w16cid:durableId="1096294303">
    <w:abstractNumId w:val="12"/>
  </w:num>
  <w:num w:numId="10" w16cid:durableId="2101900306">
    <w:abstractNumId w:val="8"/>
  </w:num>
  <w:num w:numId="11" w16cid:durableId="475534958">
    <w:abstractNumId w:val="10"/>
  </w:num>
  <w:num w:numId="12" w16cid:durableId="94601198">
    <w:abstractNumId w:val="5"/>
  </w:num>
  <w:num w:numId="13" w16cid:durableId="1166626899">
    <w:abstractNumId w:val="7"/>
  </w:num>
  <w:num w:numId="14" w16cid:durableId="1874685880">
    <w:abstractNumId w:val="19"/>
  </w:num>
  <w:num w:numId="15" w16cid:durableId="581139977">
    <w:abstractNumId w:val="11"/>
  </w:num>
  <w:num w:numId="16" w16cid:durableId="567349682">
    <w:abstractNumId w:val="9"/>
  </w:num>
  <w:num w:numId="17" w16cid:durableId="954367414">
    <w:abstractNumId w:val="18"/>
  </w:num>
  <w:num w:numId="18" w16cid:durableId="1386755818">
    <w:abstractNumId w:val="21"/>
  </w:num>
  <w:num w:numId="19" w16cid:durableId="1924871713">
    <w:abstractNumId w:val="4"/>
  </w:num>
  <w:num w:numId="20" w16cid:durableId="187569462">
    <w:abstractNumId w:val="16"/>
  </w:num>
  <w:num w:numId="21" w16cid:durableId="1221863959">
    <w:abstractNumId w:val="17"/>
  </w:num>
  <w:num w:numId="22" w16cid:durableId="1027222766">
    <w:abstractNumId w:val="1"/>
  </w:num>
  <w:num w:numId="23" w16cid:durableId="505558176">
    <w:abstractNumId w:val="23"/>
  </w:num>
  <w:num w:numId="24" w16cid:durableId="1830364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1"/>
    <w:rsid w:val="00016902"/>
    <w:rsid w:val="00034C76"/>
    <w:rsid w:val="00053613"/>
    <w:rsid w:val="000A75B5"/>
    <w:rsid w:val="000E36B2"/>
    <w:rsid w:val="000F6AB1"/>
    <w:rsid w:val="001D7F56"/>
    <w:rsid w:val="001E0751"/>
    <w:rsid w:val="0020467D"/>
    <w:rsid w:val="002640CA"/>
    <w:rsid w:val="002C329B"/>
    <w:rsid w:val="002F5FC7"/>
    <w:rsid w:val="003A4282"/>
    <w:rsid w:val="003C400C"/>
    <w:rsid w:val="004402AE"/>
    <w:rsid w:val="004B5E11"/>
    <w:rsid w:val="004C6845"/>
    <w:rsid w:val="00503F6B"/>
    <w:rsid w:val="005D43BD"/>
    <w:rsid w:val="005D6608"/>
    <w:rsid w:val="00665B8A"/>
    <w:rsid w:val="007049D0"/>
    <w:rsid w:val="0072741C"/>
    <w:rsid w:val="007364F8"/>
    <w:rsid w:val="007763A1"/>
    <w:rsid w:val="007830C6"/>
    <w:rsid w:val="007A08E0"/>
    <w:rsid w:val="007A155B"/>
    <w:rsid w:val="007E38EF"/>
    <w:rsid w:val="00800D52"/>
    <w:rsid w:val="00802B57"/>
    <w:rsid w:val="008C284E"/>
    <w:rsid w:val="008E070A"/>
    <w:rsid w:val="0098344E"/>
    <w:rsid w:val="009A60F3"/>
    <w:rsid w:val="00A03C6E"/>
    <w:rsid w:val="00A2119A"/>
    <w:rsid w:val="00A45454"/>
    <w:rsid w:val="00A64786"/>
    <w:rsid w:val="00A66872"/>
    <w:rsid w:val="00A72C3B"/>
    <w:rsid w:val="00AE1B30"/>
    <w:rsid w:val="00B1682A"/>
    <w:rsid w:val="00B75C85"/>
    <w:rsid w:val="00C4366D"/>
    <w:rsid w:val="00C91E12"/>
    <w:rsid w:val="00CA3380"/>
    <w:rsid w:val="00D16455"/>
    <w:rsid w:val="00DB7BC7"/>
    <w:rsid w:val="00DC35E9"/>
    <w:rsid w:val="00E058C4"/>
    <w:rsid w:val="00E26E3D"/>
    <w:rsid w:val="00E31E1E"/>
    <w:rsid w:val="00E3285A"/>
    <w:rsid w:val="00E651A8"/>
    <w:rsid w:val="00E75434"/>
    <w:rsid w:val="00E92BE5"/>
    <w:rsid w:val="00F0122A"/>
    <w:rsid w:val="00F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307E"/>
  <w15:chartTrackingRefBased/>
  <w15:docId w15:val="{F54309C6-05C7-4B85-92BA-4A899FF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7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75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1E07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E075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llcoll-edu.zoom.us/j/86786549367?pwd=F8yeEF2UszZTP5iAfHYyOalV50S0bo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3</cp:revision>
  <dcterms:created xsi:type="dcterms:W3CDTF">2025-05-08T20:34:00Z</dcterms:created>
  <dcterms:modified xsi:type="dcterms:W3CDTF">2025-05-08T20:38:00Z</dcterms:modified>
</cp:coreProperties>
</file>