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9C03BC" w:rsidR="00763BEF" w:rsidP="009C03BC" w:rsidRDefault="00763BEF" w14:paraId="7D17BDA9" w14:textId="7D5BAFB3">
      <w:pPr>
        <w:spacing w:after="0" w:line="252" w:lineRule="auto"/>
        <w:jc w:val="right"/>
        <w:rPr>
          <w:rFonts w:ascii="Century Gothic" w:hAnsi="Century Gothic" w:eastAsia="Century Gothic" w:cs="Century Gothic"/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45AD1D" wp14:editId="5C113F24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705225" cy="942557"/>
            <wp:effectExtent l="0" t="0" r="0" b="0"/>
            <wp:wrapNone/>
            <wp:docPr id="2100651947" name="Picture 2100651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942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31F3">
        <w:rPr>
          <w:rFonts w:ascii="Century Gothic" w:hAnsi="Century Gothic" w:eastAsia="Century Gothic" w:cs="Century Gothic"/>
          <w:sz w:val="17"/>
          <w:szCs w:val="17"/>
        </w:rPr>
        <w:tab/>
      </w:r>
      <w:r w:rsidRPr="44EF180F">
        <w:rPr>
          <w:rFonts w:ascii="Century Gothic" w:hAnsi="Century Gothic" w:eastAsia="Century Gothic" w:cs="Century Gothic"/>
          <w:sz w:val="17"/>
          <w:szCs w:val="17"/>
        </w:rPr>
        <w:t xml:space="preserve">  </w:t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</w:p>
    <w:p w:rsidR="009C03BC" w:rsidP="009C03BC" w:rsidRDefault="006F7691" w14:paraId="7EAB34A7" w14:textId="1C3F4602">
      <w:pPr>
        <w:spacing w:after="0" w:line="252" w:lineRule="auto"/>
        <w:jc w:val="right"/>
        <w:rPr>
          <w:rFonts w:ascii="Century Gothic" w:hAnsi="Century Gothic" w:eastAsia="Century Gothic" w:cs="Century Gothic"/>
          <w:sz w:val="18"/>
          <w:szCs w:val="18"/>
        </w:rPr>
      </w:pPr>
      <w:r w:rsidRPr="6D336C71">
        <w:rPr>
          <w:rFonts w:ascii="Century Gothic" w:hAnsi="Century Gothic" w:eastAsia="Century Gothic" w:cs="Century Gothic"/>
          <w:sz w:val="18"/>
          <w:szCs w:val="18"/>
        </w:rPr>
        <w:t>Thur</w:t>
      </w:r>
      <w:r w:rsidRPr="6D336C71" w:rsidR="001D6703">
        <w:rPr>
          <w:rFonts w:ascii="Century Gothic" w:hAnsi="Century Gothic" w:eastAsia="Century Gothic" w:cs="Century Gothic"/>
          <w:sz w:val="18"/>
          <w:szCs w:val="18"/>
        </w:rPr>
        <w:t>sd</w:t>
      </w:r>
      <w:r w:rsidRPr="6D336C71" w:rsidR="006C4894">
        <w:rPr>
          <w:rFonts w:ascii="Century Gothic" w:hAnsi="Century Gothic" w:eastAsia="Century Gothic" w:cs="Century Gothic"/>
          <w:sz w:val="18"/>
          <w:szCs w:val="18"/>
        </w:rPr>
        <w:t>ay</w:t>
      </w:r>
      <w:r w:rsidRPr="6D336C71" w:rsidR="00E91FD4">
        <w:rPr>
          <w:rFonts w:ascii="Century Gothic" w:hAnsi="Century Gothic" w:eastAsia="Century Gothic" w:cs="Century Gothic"/>
          <w:sz w:val="18"/>
          <w:szCs w:val="18"/>
        </w:rPr>
        <w:t>,</w:t>
      </w:r>
      <w:r w:rsidRPr="6D336C71" w:rsidR="007E1B79">
        <w:rPr>
          <w:rFonts w:ascii="Century Gothic" w:hAnsi="Century Gothic" w:eastAsia="Century Gothic" w:cs="Century Gothic"/>
          <w:sz w:val="18"/>
          <w:szCs w:val="18"/>
        </w:rPr>
        <w:t xml:space="preserve"> </w:t>
      </w:r>
      <w:r w:rsidRPr="6D336C71" w:rsidR="17931D40">
        <w:rPr>
          <w:rFonts w:ascii="Century Gothic" w:hAnsi="Century Gothic" w:eastAsia="Century Gothic" w:cs="Century Gothic"/>
          <w:sz w:val="18"/>
          <w:szCs w:val="18"/>
        </w:rPr>
        <w:t>September</w:t>
      </w:r>
      <w:r w:rsidR="00250975">
        <w:rPr>
          <w:rFonts w:ascii="Century Gothic" w:hAnsi="Century Gothic" w:eastAsia="Century Gothic" w:cs="Century Gothic"/>
          <w:sz w:val="18"/>
          <w:szCs w:val="18"/>
        </w:rPr>
        <w:t xml:space="preserve"> 25, </w:t>
      </w:r>
      <w:r w:rsidRPr="6D336C71" w:rsidR="00E91FD4">
        <w:rPr>
          <w:rFonts w:ascii="Century Gothic" w:hAnsi="Century Gothic" w:eastAsia="Century Gothic" w:cs="Century Gothic"/>
          <w:sz w:val="18"/>
          <w:szCs w:val="18"/>
        </w:rPr>
        <w:t>202</w:t>
      </w:r>
      <w:r w:rsidRPr="6D336C71" w:rsidR="00023938">
        <w:rPr>
          <w:rFonts w:ascii="Century Gothic" w:hAnsi="Century Gothic" w:eastAsia="Century Gothic" w:cs="Century Gothic"/>
          <w:sz w:val="18"/>
          <w:szCs w:val="18"/>
        </w:rPr>
        <w:t>5</w:t>
      </w:r>
    </w:p>
    <w:p w:rsidR="009C03BC" w:rsidP="009C03BC" w:rsidRDefault="009C03BC" w14:paraId="58A4B240" w14:textId="41571685">
      <w:pPr>
        <w:spacing w:after="0" w:line="252" w:lineRule="auto"/>
        <w:jc w:val="right"/>
        <w:rPr>
          <w:rFonts w:ascii="Century Gothic" w:hAnsi="Century Gothic" w:eastAsia="Century Gothic" w:cs="Century Gothic"/>
          <w:sz w:val="18"/>
          <w:szCs w:val="18"/>
        </w:rPr>
      </w:pPr>
    </w:p>
    <w:p w:rsidR="009C03BC" w:rsidP="009C03BC" w:rsidRDefault="009C03BC" w14:paraId="4507BAEB" w14:textId="77777777">
      <w:pPr>
        <w:spacing w:after="0" w:line="252" w:lineRule="auto"/>
        <w:jc w:val="right"/>
        <w:rPr>
          <w:rFonts w:ascii="Century Gothic" w:hAnsi="Century Gothic" w:eastAsia="Century Gothic" w:cs="Century Gothic"/>
          <w:sz w:val="18"/>
          <w:szCs w:val="18"/>
        </w:rPr>
      </w:pPr>
    </w:p>
    <w:p w:rsidR="009C03BC" w:rsidP="44EF180F" w:rsidRDefault="009C03BC" w14:paraId="649A970B" w14:textId="77777777">
      <w:pPr>
        <w:spacing w:after="0" w:line="252" w:lineRule="auto"/>
        <w:jc w:val="right"/>
        <w:rPr>
          <w:rFonts w:ascii="Century Gothic" w:hAnsi="Century Gothic" w:eastAsia="Century Gothic" w:cs="Century Gothic"/>
          <w:sz w:val="20"/>
          <w:szCs w:val="20"/>
        </w:rPr>
      </w:pPr>
    </w:p>
    <w:p w:rsidRPr="00CC535C" w:rsidR="00763BEF" w:rsidP="44EF180F" w:rsidRDefault="00763BEF" w14:paraId="7DA2F4AD" w14:textId="2AD1EE18">
      <w:pPr>
        <w:tabs>
          <w:tab w:val="left" w:pos="3848"/>
        </w:tabs>
        <w:spacing w:after="0"/>
        <w:rPr>
          <w:rFonts w:ascii="Century Gothic" w:hAnsi="Century Gothic" w:eastAsia="Century Gothic" w:cs="Century Gothic"/>
          <w:b/>
          <w:bCs/>
          <w:color w:val="0F406B"/>
          <w:sz w:val="28"/>
          <w:szCs w:val="28"/>
        </w:rPr>
      </w:pPr>
    </w:p>
    <w:p w:rsidR="170ECA9A" w:rsidP="00A336E0" w:rsidRDefault="00A336E0" w14:paraId="02C8E651" w14:textId="20C04155">
      <w:pPr>
        <w:tabs>
          <w:tab w:val="left" w:pos="3848"/>
        </w:tabs>
        <w:spacing w:after="0"/>
        <w:rPr>
          <w:rFonts w:ascii="Century Gothic" w:hAnsi="Century Gothic" w:eastAsia="Century Gothic" w:cs="Century Gothic"/>
          <w:b/>
          <w:bCs/>
          <w:color w:val="0F406B"/>
          <w:sz w:val="52"/>
          <w:szCs w:val="52"/>
        </w:rPr>
      </w:pPr>
      <w:r>
        <w:rPr>
          <w:rFonts w:ascii="Century Gothic" w:hAnsi="Century Gothic" w:eastAsia="Century Gothic" w:cs="Century Gothic"/>
          <w:b/>
          <w:bCs/>
          <w:color w:val="0F406B"/>
          <w:sz w:val="52"/>
          <w:szCs w:val="52"/>
        </w:rPr>
        <w:t xml:space="preserve">Dual Enrollment </w:t>
      </w:r>
      <w:r w:rsidR="006F7691">
        <w:rPr>
          <w:rFonts w:ascii="Century Gothic" w:hAnsi="Century Gothic" w:eastAsia="Century Gothic" w:cs="Century Gothic"/>
          <w:b/>
          <w:bCs/>
          <w:color w:val="0F406B"/>
          <w:sz w:val="52"/>
          <w:szCs w:val="52"/>
        </w:rPr>
        <w:t xml:space="preserve">Committee Meeting </w:t>
      </w:r>
    </w:p>
    <w:p w:rsidR="0041377F" w:rsidP="00A336E0" w:rsidRDefault="006072AD" w14:paraId="5D6458CC" w14:textId="1331E8BF">
      <w:pPr>
        <w:tabs>
          <w:tab w:val="left" w:pos="3848"/>
        </w:tabs>
        <w:spacing w:after="0"/>
        <w:rPr>
          <w:rFonts w:ascii="Century Gothic" w:hAnsi="Century Gothic" w:eastAsia="Century Gothic" w:cs="Century Gothic"/>
          <w:color w:val="0F406B"/>
          <w:sz w:val="24"/>
          <w:szCs w:val="24"/>
        </w:rPr>
      </w:pPr>
      <w:r>
        <w:rPr>
          <w:rFonts w:ascii="Century Gothic" w:hAnsi="Century Gothic" w:eastAsia="Century Gothic" w:cs="Century Gothic"/>
          <w:color w:val="0F406B"/>
          <w:sz w:val="24"/>
          <w:szCs w:val="24"/>
        </w:rPr>
        <w:t xml:space="preserve">Meeting Attendees: </w:t>
      </w:r>
    </w:p>
    <w:p w:rsidR="006072AD" w:rsidP="00A336E0" w:rsidRDefault="006072AD" w14:paraId="1F0D33DD" w14:textId="30F4D148">
      <w:pPr>
        <w:tabs>
          <w:tab w:val="left" w:pos="3848"/>
        </w:tabs>
        <w:spacing w:after="0"/>
        <w:rPr>
          <w:rFonts w:ascii="Century Gothic" w:hAnsi="Century Gothic" w:eastAsia="Century Gothic" w:cs="Century Gothic"/>
          <w:color w:val="0F406B"/>
          <w:sz w:val="24"/>
          <w:szCs w:val="24"/>
        </w:rPr>
      </w:pPr>
      <w:r>
        <w:rPr>
          <w:rFonts w:ascii="Century Gothic" w:hAnsi="Century Gothic" w:eastAsia="Century Gothic" w:cs="Century Gothic"/>
          <w:color w:val="0F406B"/>
          <w:sz w:val="24"/>
          <w:szCs w:val="24"/>
        </w:rPr>
        <w:t>Co-Chair: Tam Contreras and Rolando Sanabria</w:t>
      </w:r>
    </w:p>
    <w:p w:rsidRPr="004540D7" w:rsidR="00023938" w:rsidP="004540D7" w:rsidRDefault="006072AD" w14:paraId="7AB9075D" w14:textId="4DEB834C">
      <w:pPr>
        <w:tabs>
          <w:tab w:val="left" w:pos="3848"/>
        </w:tabs>
        <w:spacing w:after="0"/>
        <w:rPr>
          <w:rFonts w:ascii="Century Gothic" w:hAnsi="Century Gothic" w:eastAsia="Century Gothic" w:cs="Century Gothic"/>
          <w:color w:val="0F406B"/>
          <w:sz w:val="24"/>
          <w:szCs w:val="24"/>
        </w:rPr>
      </w:pPr>
      <w:r>
        <w:rPr>
          <w:rFonts w:ascii="Century Gothic" w:hAnsi="Century Gothic" w:eastAsia="Century Gothic" w:cs="Century Gothic"/>
          <w:color w:val="0F406B"/>
          <w:sz w:val="24"/>
          <w:szCs w:val="24"/>
        </w:rPr>
        <w:t>Members:</w:t>
      </w:r>
      <w:r w:rsidR="004540D7">
        <w:rPr>
          <w:rFonts w:ascii="Century Gothic" w:hAnsi="Century Gothic" w:eastAsia="Century Gothic" w:cs="Century Gothic"/>
          <w:color w:val="0F406B"/>
          <w:sz w:val="24"/>
          <w:szCs w:val="24"/>
        </w:rPr>
        <w:t xml:space="preserve"> </w:t>
      </w:r>
      <w:r w:rsidR="00023938">
        <w:rPr>
          <w:rFonts w:ascii="Century Gothic" w:hAnsi="Century Gothic" w:eastAsia="Century Gothic" w:cs="Century Gothic"/>
          <w:color w:val="0F406B"/>
          <w:sz w:val="24"/>
          <w:szCs w:val="24"/>
        </w:rPr>
        <w:t xml:space="preserve"> Spiridon Dimitratos</w:t>
      </w:r>
      <w:r w:rsidR="007F6F00">
        <w:rPr>
          <w:rFonts w:ascii="Century Gothic" w:hAnsi="Century Gothic" w:eastAsia="Century Gothic" w:cs="Century Gothic"/>
          <w:color w:val="0F406B"/>
          <w:sz w:val="24"/>
          <w:szCs w:val="24"/>
        </w:rPr>
        <w:t xml:space="preserve">, </w:t>
      </w:r>
      <w:r w:rsidRPr="004540D7" w:rsidR="004540D7">
        <w:rPr>
          <w:rFonts w:ascii="Century Gothic" w:hAnsi="Century Gothic" w:eastAsia="Century Gothic" w:cs="Century Gothic"/>
          <w:color w:val="0F406B"/>
          <w:sz w:val="24"/>
          <w:szCs w:val="24"/>
        </w:rPr>
        <w:t>Porsha Boyd</w:t>
      </w:r>
      <w:r w:rsidR="007F6F00">
        <w:rPr>
          <w:rFonts w:ascii="Century Gothic" w:hAnsi="Century Gothic" w:eastAsia="Century Gothic" w:cs="Century Gothic"/>
          <w:color w:val="0F406B"/>
          <w:sz w:val="24"/>
          <w:szCs w:val="24"/>
        </w:rPr>
        <w:t xml:space="preserve">, Deniz Fierro, </w:t>
      </w:r>
      <w:r w:rsidR="00023938">
        <w:rPr>
          <w:rFonts w:ascii="Century Gothic" w:hAnsi="Century Gothic" w:eastAsia="Century Gothic" w:cs="Century Gothic"/>
          <w:color w:val="0F406B"/>
          <w:sz w:val="24"/>
          <w:szCs w:val="24"/>
        </w:rPr>
        <w:t>Audrey Baltazar</w:t>
      </w:r>
      <w:r w:rsidR="00913057">
        <w:rPr>
          <w:rFonts w:ascii="Century Gothic" w:hAnsi="Century Gothic" w:eastAsia="Century Gothic" w:cs="Century Gothic"/>
          <w:color w:val="0F406B"/>
          <w:sz w:val="24"/>
          <w:szCs w:val="24"/>
        </w:rPr>
        <w:t>, Yamilet Monroy, Jeannie Nguyen</w:t>
      </w:r>
      <w:r w:rsidR="00023938">
        <w:rPr>
          <w:rFonts w:ascii="Century Gothic" w:hAnsi="Century Gothic" w:eastAsia="Century Gothic" w:cs="Century Gothic"/>
          <w:color w:val="0F406B"/>
          <w:sz w:val="24"/>
          <w:szCs w:val="24"/>
        </w:rPr>
        <w:t xml:space="preserve">, Carlos Ayon </w:t>
      </w:r>
    </w:p>
    <w:p w:rsidRPr="0041377F" w:rsidR="006072AD" w:rsidP="00A336E0" w:rsidRDefault="006072AD" w14:paraId="0E0E0B86" w14:textId="0C07955F">
      <w:pPr>
        <w:tabs>
          <w:tab w:val="left" w:pos="3848"/>
        </w:tabs>
        <w:spacing w:after="0"/>
        <w:rPr>
          <w:rFonts w:ascii="Century Gothic" w:hAnsi="Century Gothic" w:eastAsia="Century Gothic" w:cs="Century Gothic"/>
          <w:color w:val="0F406B"/>
          <w:sz w:val="24"/>
          <w:szCs w:val="24"/>
        </w:rPr>
      </w:pPr>
    </w:p>
    <w:p w:rsidRPr="00914F55" w:rsidR="00A336E0" w:rsidP="00A336E0" w:rsidRDefault="00A336E0" w14:paraId="426A9CA8" w14:textId="65F8E16F">
      <w:pPr>
        <w:spacing w:after="0"/>
        <w:rPr>
          <w:rFonts w:ascii="Century Gothic" w:hAnsi="Century Gothic" w:eastAsia="Century Gothic" w:cs="Century Gothic"/>
          <w:color w:val="434343"/>
        </w:rPr>
      </w:pPr>
    </w:p>
    <w:tbl>
      <w:tblPr>
        <w:tblW w:w="10370" w:type="dxa"/>
        <w:tblInd w:w="-300" w:type="dxa"/>
        <w:tblBorders>
          <w:top w:val="single" w:color="D9D9D9" w:themeColor="background1" w:themeShade="D9" w:sz="8" w:space="0"/>
          <w:left w:val="single" w:color="D9D9D9" w:themeColor="background1" w:themeShade="D9" w:sz="8" w:space="0"/>
          <w:bottom w:val="single" w:color="D9D9D9" w:themeColor="background1" w:themeShade="D9" w:sz="8" w:space="0"/>
          <w:right w:val="single" w:color="D9D9D9" w:themeColor="background1" w:themeShade="D9" w:sz="8" w:space="0"/>
          <w:insideH w:val="single" w:color="D9D9D9" w:themeColor="background1" w:themeShade="D9" w:sz="8" w:space="0"/>
          <w:insideV w:val="single" w:color="D9D9D9" w:themeColor="background1" w:themeShade="D9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840"/>
        <w:gridCol w:w="7640"/>
        <w:gridCol w:w="1890"/>
      </w:tblGrid>
      <w:tr w:rsidR="001E51DC" w:rsidTr="42857E70" w14:paraId="06099510" w14:textId="77777777">
        <w:trPr>
          <w:trHeight w:val="450"/>
        </w:trPr>
        <w:tc>
          <w:tcPr>
            <w:tcW w:w="84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1E51DC" w:rsidP="44EF180F" w:rsidRDefault="001E51DC" w14:paraId="6F2214AD" w14:textId="77777777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>TIME</w:t>
            </w:r>
          </w:p>
        </w:tc>
        <w:tc>
          <w:tcPr>
            <w:tcW w:w="764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1E51DC" w:rsidP="44EF180F" w:rsidRDefault="001E51DC" w14:paraId="0980169B" w14:textId="77777777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>TOPIC</w:t>
            </w:r>
          </w:p>
        </w:tc>
        <w:tc>
          <w:tcPr>
            <w:tcW w:w="189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1E51DC" w:rsidP="44EF180F" w:rsidRDefault="001E51DC" w14:paraId="11EFDF33" w14:textId="77777777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>PRESENTER</w:t>
            </w:r>
          </w:p>
        </w:tc>
      </w:tr>
      <w:tr w:rsidR="001E51DC" w:rsidTr="42857E70" w14:paraId="2F9810E4" w14:textId="77777777">
        <w:trPr>
          <w:trHeight w:val="450"/>
        </w:trPr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1E51DC" w:rsidP="44EF180F" w:rsidRDefault="001E51DC" w14:paraId="38A83C76" w14:textId="4C64F09D">
            <w:pPr>
              <w:spacing w:after="0" w:line="240" w:lineRule="auto"/>
              <w:rPr>
                <w:rFonts w:ascii="Century Gothic" w:hAnsi="Century Gothic" w:eastAsia="Century Gothic" w:cs="Century Gothic"/>
                <w:color w:val="BFBFBF" w:themeColor="background1" w:themeShade="BF"/>
              </w:rPr>
            </w:pPr>
          </w:p>
        </w:tc>
        <w:tc>
          <w:tcPr>
            <w:tcW w:w="7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86BDA" w:rsidR="001E51DC" w:rsidP="00AF72B9" w:rsidRDefault="001E51DC" w14:paraId="292456CE" w14:textId="55DF89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asciiTheme="majorHAnsi" w:hAnsiTheme="majorHAnsi" w:cstheme="majorHAnsi"/>
                <w:sz w:val="24"/>
                <w:szCs w:val="24"/>
              </w:rPr>
            </w:pPr>
            <w:r>
              <w:rPr>
                <w:rFonts w:eastAsia="Century Gothic" w:asciiTheme="majorHAnsi" w:hAnsiTheme="majorHAnsi" w:cstheme="majorHAnsi"/>
                <w:sz w:val="24"/>
                <w:szCs w:val="24"/>
              </w:rPr>
              <w:t>DE Check In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1E51DC" w:rsidP="6D336C71" w:rsidRDefault="20B2ECE4" w14:paraId="7222F1CD" w14:textId="71D9841E">
            <w:pPr>
              <w:spacing w:after="0" w:line="240" w:lineRule="auto"/>
              <w:rPr>
                <w:rFonts w:ascii="Century Gothic" w:hAnsi="Century Gothic" w:eastAsia="Century Gothic" w:cs="Century Gothic"/>
                <w:color w:val="BFBFBF" w:themeColor="background1" w:themeShade="BF"/>
              </w:rPr>
            </w:pPr>
            <w:r w:rsidRPr="6D336C71">
              <w:rPr>
                <w:rFonts w:ascii="Century Gothic" w:hAnsi="Century Gothic" w:eastAsia="Century Gothic" w:cs="Century Gothic"/>
                <w:color w:val="434343"/>
              </w:rPr>
              <w:t>Rolo and Tam</w:t>
            </w:r>
          </w:p>
        </w:tc>
      </w:tr>
      <w:tr w:rsidR="001E51DC" w:rsidTr="42857E70" w14:paraId="6EA546A2" w14:textId="77777777">
        <w:trPr>
          <w:trHeight w:val="888"/>
        </w:trPr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1E51DC" w:rsidP="44EF180F" w:rsidRDefault="001E51DC" w14:paraId="389C19B4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color w:val="BFBFBF" w:themeColor="background1" w:themeShade="BF"/>
              </w:rPr>
            </w:pPr>
          </w:p>
        </w:tc>
        <w:tc>
          <w:tcPr>
            <w:tcW w:w="7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E44203" w:rsidR="00E44203" w:rsidP="00E44203" w:rsidRDefault="00E44203" w14:paraId="36A2A1A9" w14:textId="6B2CAA5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asciiTheme="majorHAnsi" w:hAnsiTheme="majorHAnsi" w:cstheme="majorBidi"/>
                <w:sz w:val="24"/>
                <w:szCs w:val="24"/>
              </w:rPr>
            </w:pPr>
            <w:r w:rsidRPr="00E44203">
              <w:rPr>
                <w:rFonts w:eastAsia="Times New Roman" w:asciiTheme="majorHAnsi" w:hAnsiTheme="majorHAnsi" w:cstheme="majorBidi"/>
                <w:sz w:val="24"/>
                <w:szCs w:val="24"/>
              </w:rPr>
              <w:t xml:space="preserve">DE Enrollment Update: </w:t>
            </w:r>
          </w:p>
          <w:p w:rsidR="00E44203" w:rsidP="00E44203" w:rsidRDefault="00E44203" w14:paraId="1820A943" w14:textId="77777777">
            <w:pPr>
              <w:pStyle w:val="ListParagraph"/>
              <w:spacing w:after="0" w:line="240" w:lineRule="auto"/>
              <w:rPr>
                <w:rFonts w:eastAsia="Times New Roman" w:asciiTheme="majorHAnsi" w:hAnsiTheme="majorHAnsi" w:cstheme="majorBidi"/>
                <w:sz w:val="24"/>
                <w:szCs w:val="24"/>
              </w:rPr>
            </w:pPr>
            <w:r w:rsidRPr="6D336C71">
              <w:rPr>
                <w:rFonts w:eastAsia="Times New Roman" w:asciiTheme="majorHAnsi" w:hAnsiTheme="majorHAnsi" w:cstheme="majorBidi"/>
                <w:sz w:val="24"/>
                <w:szCs w:val="24"/>
              </w:rPr>
              <w:t>Fall 2024: 1,274</w:t>
            </w:r>
          </w:p>
          <w:p w:rsidR="00E44203" w:rsidP="00E44203" w:rsidRDefault="00E44203" w14:paraId="380A3327" w14:textId="77777777">
            <w:pPr>
              <w:pStyle w:val="ListParagraph"/>
              <w:spacing w:after="0" w:line="240" w:lineRule="auto"/>
              <w:rPr>
                <w:rFonts w:eastAsia="Times New Roman" w:asciiTheme="majorHAnsi" w:hAnsiTheme="majorHAnsi" w:cstheme="majorBidi"/>
                <w:sz w:val="24"/>
                <w:szCs w:val="24"/>
              </w:rPr>
            </w:pPr>
            <w:r w:rsidRPr="6D336C71">
              <w:rPr>
                <w:rFonts w:eastAsia="Times New Roman" w:asciiTheme="majorHAnsi" w:hAnsiTheme="majorHAnsi" w:cstheme="majorBidi"/>
                <w:sz w:val="24"/>
                <w:szCs w:val="24"/>
              </w:rPr>
              <w:t>Spring 2025: 1,517</w:t>
            </w:r>
          </w:p>
          <w:p w:rsidR="00E44203" w:rsidP="00E44203" w:rsidRDefault="00E44203" w14:paraId="7A592167" w14:textId="77777777">
            <w:pPr>
              <w:pStyle w:val="ListParagraph"/>
              <w:spacing w:after="0" w:line="240" w:lineRule="auto"/>
              <w:rPr>
                <w:rFonts w:eastAsia="Times New Roman" w:asciiTheme="majorHAnsi" w:hAnsiTheme="majorHAnsi" w:cstheme="majorBidi"/>
                <w:sz w:val="24"/>
                <w:szCs w:val="24"/>
              </w:rPr>
            </w:pPr>
            <w:r w:rsidRPr="6D336C71">
              <w:rPr>
                <w:rFonts w:eastAsia="Times New Roman" w:asciiTheme="majorHAnsi" w:hAnsiTheme="majorHAnsi" w:cstheme="majorBidi"/>
                <w:sz w:val="24"/>
                <w:szCs w:val="24"/>
              </w:rPr>
              <w:t>Summer 2025: 1,200</w:t>
            </w:r>
          </w:p>
          <w:p w:rsidR="00E44203" w:rsidP="00E44203" w:rsidRDefault="00E44203" w14:paraId="4C879D6E" w14:textId="77777777">
            <w:pPr>
              <w:pStyle w:val="ListParagraph"/>
              <w:spacing w:after="0" w:line="240" w:lineRule="auto"/>
              <w:rPr>
                <w:rFonts w:eastAsia="Times New Roman" w:asciiTheme="majorHAnsi" w:hAnsiTheme="majorHAnsi" w:cstheme="majorBidi"/>
                <w:sz w:val="24"/>
                <w:szCs w:val="24"/>
              </w:rPr>
            </w:pPr>
            <w:r>
              <w:rPr>
                <w:rFonts w:eastAsia="Times New Roman" w:asciiTheme="majorHAnsi" w:hAnsiTheme="majorHAnsi" w:cstheme="majorBidi"/>
                <w:sz w:val="24"/>
                <w:szCs w:val="24"/>
              </w:rPr>
              <w:t xml:space="preserve">Fall 2025: 1,550 </w:t>
            </w:r>
          </w:p>
          <w:p w:rsidR="00E44203" w:rsidP="00E44203" w:rsidRDefault="00E44203" w14:paraId="267D2F90" w14:textId="77777777">
            <w:pPr>
              <w:pStyle w:val="ListParagraph"/>
              <w:spacing w:after="0" w:line="240" w:lineRule="auto"/>
              <w:rPr>
                <w:rFonts w:eastAsia="Times New Roman" w:asciiTheme="majorHAnsi" w:hAnsiTheme="majorHAnsi" w:cstheme="majorBidi"/>
                <w:sz w:val="24"/>
                <w:szCs w:val="24"/>
              </w:rPr>
            </w:pPr>
          </w:p>
          <w:p w:rsidRPr="001E51DC" w:rsidR="00250975" w:rsidP="6D336C71" w:rsidRDefault="00250975" w14:paraId="5792ECA6" w14:textId="00059DFB">
            <w:pPr>
              <w:pStyle w:val="ListParagraph"/>
              <w:spacing w:after="0" w:line="240" w:lineRule="auto"/>
              <w:rPr>
                <w:rFonts w:eastAsia="Times New Roman" w:asciiTheme="majorHAnsi" w:hAnsiTheme="majorHAnsi" w:cstheme="majorBidi"/>
                <w:sz w:val="24"/>
                <w:szCs w:val="24"/>
              </w:rPr>
            </w:pP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51DC" w:rsidP="44EF180F" w:rsidRDefault="00E44203" w14:paraId="4A212405" w14:textId="5BDB1C6A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>
              <w:rPr>
                <w:rFonts w:ascii="Century Gothic" w:hAnsi="Century Gothic" w:eastAsia="Century Gothic" w:cs="Century Gothic"/>
                <w:color w:val="434343"/>
              </w:rPr>
              <w:t>Tam</w:t>
            </w:r>
          </w:p>
          <w:p w:rsidR="00E44203" w:rsidP="44EF180F" w:rsidRDefault="00E44203" w14:paraId="0527FC32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</w:p>
          <w:p w:rsidR="00E44203" w:rsidP="44EF180F" w:rsidRDefault="00E44203" w14:paraId="3A8D897A" w14:textId="2A903DAB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</w:p>
        </w:tc>
      </w:tr>
      <w:tr w:rsidR="001E51DC" w:rsidTr="42857E70" w14:paraId="7FDF6E87" w14:textId="77777777">
        <w:trPr>
          <w:trHeight w:val="672"/>
        </w:trPr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1E51DC" w:rsidP="44EF180F" w:rsidRDefault="001E51DC" w14:paraId="1CA8F31D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color w:val="BFBFBF" w:themeColor="background1" w:themeShade="BF"/>
              </w:rPr>
            </w:pPr>
          </w:p>
        </w:tc>
        <w:tc>
          <w:tcPr>
            <w:tcW w:w="7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E44203" w:rsidR="00E44203" w:rsidP="00E44203" w:rsidRDefault="00E44203" w14:paraId="728A4940" w14:textId="170538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asciiTheme="majorHAnsi" w:hAnsiTheme="majorHAnsi" w:cstheme="majorBidi"/>
                <w:sz w:val="24"/>
                <w:szCs w:val="24"/>
              </w:rPr>
            </w:pPr>
            <w:r w:rsidRPr="00E44203">
              <w:rPr>
                <w:rFonts w:eastAsia="Times New Roman" w:asciiTheme="majorHAnsi" w:hAnsiTheme="majorHAnsi" w:cstheme="majorBidi"/>
                <w:sz w:val="24"/>
                <w:szCs w:val="24"/>
              </w:rPr>
              <w:t>Update on Dual Enrollment and Outreach Infrastructure</w:t>
            </w:r>
          </w:p>
          <w:p w:rsidR="00E44203" w:rsidP="00E44203" w:rsidRDefault="00E44203" w14:paraId="3E290D63" w14:textId="77777777">
            <w:pPr>
              <w:pStyle w:val="ListParagraph"/>
              <w:spacing w:after="0" w:line="240" w:lineRule="auto"/>
              <w:rPr>
                <w:rFonts w:eastAsia="Times New Roman" w:asciiTheme="majorHAnsi" w:hAnsiTheme="majorHAnsi" w:cstheme="majorBidi"/>
                <w:sz w:val="24"/>
                <w:szCs w:val="24"/>
              </w:rPr>
            </w:pPr>
          </w:p>
          <w:p w:rsidR="00E44203" w:rsidP="42857E70" w:rsidRDefault="00E44203" w14:paraId="47F362A9" w14:textId="20A1375F">
            <w:pPr>
              <w:pStyle w:val="ListParagraph"/>
              <w:spacing w:after="0" w:line="240" w:lineRule="auto"/>
              <w:rPr>
                <w:rFonts w:ascii="Calibri" w:hAnsi="Calibri" w:eastAsia="Times New Roman" w:cs="Times New Roman" w:asciiTheme="majorAscii" w:hAnsiTheme="majorAscii" w:cstheme="majorBidi"/>
                <w:sz w:val="24"/>
                <w:szCs w:val="24"/>
              </w:rPr>
            </w:pPr>
            <w:r w:rsidRPr="42857E70" w:rsidR="00E44203">
              <w:rPr>
                <w:rFonts w:ascii="Calibri" w:hAnsi="Calibri" w:eastAsia="Times New Roman" w:cs="Times New Roman" w:asciiTheme="majorAscii" w:hAnsiTheme="majorAscii" w:cstheme="majorBidi"/>
                <w:sz w:val="24"/>
                <w:szCs w:val="24"/>
              </w:rPr>
              <w:t>Confirmation of Members for Fall 2025 and Meeting times</w:t>
            </w:r>
          </w:p>
          <w:p w:rsidR="668C931B" w:rsidP="42857E70" w:rsidRDefault="668C931B" w14:paraId="717867F2" w14:textId="1695690F">
            <w:pPr>
              <w:pStyle w:val="ListParagraph"/>
              <w:spacing w:after="0" w:line="240" w:lineRule="auto"/>
              <w:rPr>
                <w:rFonts w:ascii="Calibri" w:hAnsi="Calibri" w:eastAsia="Times New Roman" w:cs="Times New Roman" w:asciiTheme="majorAscii" w:hAnsiTheme="majorAscii" w:cstheme="majorBidi"/>
                <w:sz w:val="24"/>
                <w:szCs w:val="24"/>
              </w:rPr>
            </w:pPr>
            <w:r w:rsidRPr="42857E70" w:rsidR="668C931B">
              <w:rPr>
                <w:rFonts w:ascii="Calibri" w:hAnsi="Calibri" w:eastAsia="Times New Roman" w:cs="Times New Roman" w:asciiTheme="majorAscii" w:hAnsiTheme="majorAscii" w:cstheme="majorBidi"/>
                <w:sz w:val="24"/>
                <w:szCs w:val="24"/>
              </w:rPr>
              <w:t>3</w:t>
            </w:r>
            <w:r w:rsidRPr="42857E70" w:rsidR="668C931B">
              <w:rPr>
                <w:rFonts w:ascii="Calibri" w:hAnsi="Calibri" w:eastAsia="Times New Roman" w:cs="Times New Roman" w:asciiTheme="majorAscii" w:hAnsiTheme="majorAscii" w:cstheme="majorBidi"/>
                <w:sz w:val="24"/>
                <w:szCs w:val="24"/>
                <w:vertAlign w:val="superscript"/>
              </w:rPr>
              <w:t>rd</w:t>
            </w:r>
            <w:r w:rsidRPr="42857E70" w:rsidR="668C931B">
              <w:rPr>
                <w:rFonts w:ascii="Calibri" w:hAnsi="Calibri" w:eastAsia="Times New Roman" w:cs="Times New Roman" w:asciiTheme="majorAscii" w:hAnsiTheme="majorAscii" w:cstheme="majorBidi"/>
                <w:sz w:val="24"/>
                <w:szCs w:val="24"/>
              </w:rPr>
              <w:t xml:space="preserve"> Thursday at 10:00 Tam send out invites</w:t>
            </w: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101"/>
              <w:gridCol w:w="2102"/>
              <w:gridCol w:w="2102"/>
            </w:tblGrid>
            <w:tr w:rsidR="00E44203" w:rsidTr="0001141B" w14:paraId="7E72C4C4" w14:textId="77777777">
              <w:trPr>
                <w:trHeight w:val="284"/>
              </w:trPr>
              <w:tc>
                <w:tcPr>
                  <w:tcW w:w="2101" w:type="dxa"/>
                </w:tcPr>
                <w:p w:rsidR="00E44203" w:rsidP="00E44203" w:rsidRDefault="00E44203" w14:paraId="5F1CC31C" w14:textId="77777777">
                  <w:pPr>
                    <w:pStyle w:val="ListParagraph"/>
                    <w:ind w:left="0"/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</w:pPr>
                  <w:r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  <w:t>Role</w:t>
                  </w:r>
                </w:p>
              </w:tc>
              <w:tc>
                <w:tcPr>
                  <w:tcW w:w="2102" w:type="dxa"/>
                </w:tcPr>
                <w:p w:rsidR="00E44203" w:rsidP="00E44203" w:rsidRDefault="00E44203" w14:paraId="6D760194" w14:textId="77777777">
                  <w:pPr>
                    <w:pStyle w:val="ListParagraph"/>
                    <w:ind w:left="0"/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</w:pPr>
                  <w:r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  <w:t>Members</w:t>
                  </w:r>
                </w:p>
              </w:tc>
              <w:tc>
                <w:tcPr>
                  <w:tcW w:w="2102" w:type="dxa"/>
                </w:tcPr>
                <w:p w:rsidR="00E44203" w:rsidP="00E44203" w:rsidRDefault="00E44203" w14:paraId="632786FF" w14:textId="77777777">
                  <w:pPr>
                    <w:pStyle w:val="ListParagraph"/>
                    <w:ind w:left="0"/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</w:pPr>
                  <w:r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  <w:t>Term</w:t>
                  </w:r>
                </w:p>
              </w:tc>
            </w:tr>
            <w:tr w:rsidR="00E44203" w:rsidTr="0001141B" w14:paraId="0C386515" w14:textId="77777777">
              <w:trPr>
                <w:trHeight w:val="583"/>
              </w:trPr>
              <w:tc>
                <w:tcPr>
                  <w:tcW w:w="2101" w:type="dxa"/>
                </w:tcPr>
                <w:p w:rsidR="00E44203" w:rsidP="00E44203" w:rsidRDefault="00E44203" w14:paraId="13F39522" w14:textId="77777777">
                  <w:pPr>
                    <w:pStyle w:val="ListParagraph"/>
                    <w:ind w:left="0"/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</w:pPr>
                  <w:r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  <w:t>Co- Chair</w:t>
                  </w:r>
                </w:p>
              </w:tc>
              <w:tc>
                <w:tcPr>
                  <w:tcW w:w="2102" w:type="dxa"/>
                </w:tcPr>
                <w:p w:rsidR="00E44203" w:rsidP="00E44203" w:rsidRDefault="00E44203" w14:paraId="02ACEBA2" w14:textId="77777777">
                  <w:pPr>
                    <w:pStyle w:val="ListParagraph"/>
                    <w:ind w:left="0"/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</w:pPr>
                  <w:r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  <w:t>Rolando Sanabria</w:t>
                  </w:r>
                </w:p>
              </w:tc>
              <w:tc>
                <w:tcPr>
                  <w:tcW w:w="2102" w:type="dxa"/>
                </w:tcPr>
                <w:p w:rsidR="00E44203" w:rsidP="00E44203" w:rsidRDefault="00E44203" w14:paraId="3ED854C2" w14:textId="77777777">
                  <w:pPr>
                    <w:pStyle w:val="ListParagraph"/>
                    <w:ind w:left="0"/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</w:pPr>
                </w:p>
              </w:tc>
            </w:tr>
            <w:tr w:rsidR="00E44203" w:rsidTr="0001141B" w14:paraId="2C7E94BA" w14:textId="77777777">
              <w:trPr>
                <w:trHeight w:val="583"/>
              </w:trPr>
              <w:tc>
                <w:tcPr>
                  <w:tcW w:w="2101" w:type="dxa"/>
                </w:tcPr>
                <w:p w:rsidR="00E44203" w:rsidP="00E44203" w:rsidRDefault="00E44203" w14:paraId="6A8A8F7F" w14:textId="77777777">
                  <w:pPr>
                    <w:pStyle w:val="ListParagraph"/>
                    <w:ind w:left="0"/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</w:pPr>
                  <w:r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  <w:t>Co-Chair</w:t>
                  </w:r>
                </w:p>
              </w:tc>
              <w:tc>
                <w:tcPr>
                  <w:tcW w:w="2102" w:type="dxa"/>
                </w:tcPr>
                <w:p w:rsidR="00E44203" w:rsidP="00E44203" w:rsidRDefault="00E44203" w14:paraId="60AFF62B" w14:textId="77777777">
                  <w:pPr>
                    <w:pStyle w:val="ListParagraph"/>
                    <w:ind w:left="0"/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</w:pPr>
                  <w:r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  <w:t>Tam Contreras</w:t>
                  </w:r>
                </w:p>
              </w:tc>
              <w:tc>
                <w:tcPr>
                  <w:tcW w:w="2102" w:type="dxa"/>
                </w:tcPr>
                <w:p w:rsidR="00E44203" w:rsidP="00E44203" w:rsidRDefault="00E44203" w14:paraId="5983B333" w14:textId="77777777">
                  <w:pPr>
                    <w:pStyle w:val="ListParagraph"/>
                    <w:ind w:left="0"/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</w:pPr>
                </w:p>
              </w:tc>
            </w:tr>
            <w:tr w:rsidR="00E44203" w:rsidTr="0001141B" w14:paraId="54D47915" w14:textId="77777777">
              <w:trPr>
                <w:trHeight w:val="568"/>
              </w:trPr>
              <w:tc>
                <w:tcPr>
                  <w:tcW w:w="2101" w:type="dxa"/>
                </w:tcPr>
                <w:p w:rsidR="00E44203" w:rsidP="00E44203" w:rsidRDefault="00E44203" w14:paraId="0F1C7E50" w14:textId="77777777">
                  <w:pPr>
                    <w:pStyle w:val="ListParagraph"/>
                    <w:ind w:left="0"/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</w:pPr>
                  <w:r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  <w:t>Faculty</w:t>
                  </w:r>
                </w:p>
              </w:tc>
              <w:tc>
                <w:tcPr>
                  <w:tcW w:w="2102" w:type="dxa"/>
                </w:tcPr>
                <w:p w:rsidR="00E44203" w:rsidP="00E44203" w:rsidRDefault="00E44203" w14:paraId="53267543" w14:textId="77777777">
                  <w:pPr>
                    <w:pStyle w:val="ListParagraph"/>
                    <w:ind w:left="0"/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</w:pPr>
                  <w:r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  <w:t>Brandon Floerke</w:t>
                  </w:r>
                </w:p>
              </w:tc>
              <w:tc>
                <w:tcPr>
                  <w:tcW w:w="2102" w:type="dxa"/>
                </w:tcPr>
                <w:p w:rsidR="00E44203" w:rsidP="00E44203" w:rsidRDefault="00E44203" w14:paraId="056D8002" w14:textId="77777777">
                  <w:pPr>
                    <w:pStyle w:val="ListParagraph"/>
                    <w:ind w:left="0"/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</w:pPr>
                  <w:r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  <w:t xml:space="preserve">Unable to attend for Fall </w:t>
                  </w:r>
                </w:p>
              </w:tc>
            </w:tr>
            <w:tr w:rsidR="00E44203" w:rsidTr="0001141B" w14:paraId="6C3BB8D6" w14:textId="77777777">
              <w:trPr>
                <w:trHeight w:val="583"/>
              </w:trPr>
              <w:tc>
                <w:tcPr>
                  <w:tcW w:w="2101" w:type="dxa"/>
                </w:tcPr>
                <w:p w:rsidR="00E44203" w:rsidP="00E44203" w:rsidRDefault="00E44203" w14:paraId="763608D8" w14:textId="77777777">
                  <w:pPr>
                    <w:pStyle w:val="ListParagraph"/>
                    <w:ind w:left="0"/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</w:pPr>
                  <w:r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  <w:t>Faculty</w:t>
                  </w:r>
                </w:p>
              </w:tc>
              <w:tc>
                <w:tcPr>
                  <w:tcW w:w="2102" w:type="dxa"/>
                </w:tcPr>
                <w:p w:rsidR="00E44203" w:rsidP="00E44203" w:rsidRDefault="00E44203" w14:paraId="11FE4E18" w14:textId="77777777">
                  <w:pPr>
                    <w:pStyle w:val="ListParagraph"/>
                    <w:ind w:left="0"/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</w:pPr>
                  <w:r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  <w:t>Kimberly Rosales</w:t>
                  </w:r>
                </w:p>
              </w:tc>
              <w:tc>
                <w:tcPr>
                  <w:tcW w:w="2102" w:type="dxa"/>
                </w:tcPr>
                <w:p w:rsidR="00E44203" w:rsidP="00E44203" w:rsidRDefault="00E44203" w14:paraId="64069980" w14:textId="77777777">
                  <w:pPr>
                    <w:pStyle w:val="ListParagraph"/>
                    <w:ind w:left="0"/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</w:pPr>
                  <w:r w:rsidRPr="6D336C71"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  <w:t xml:space="preserve">Not Available </w:t>
                  </w:r>
                </w:p>
              </w:tc>
            </w:tr>
            <w:tr w:rsidR="00E44203" w:rsidTr="0001141B" w14:paraId="6688EE09" w14:textId="77777777">
              <w:trPr>
                <w:trHeight w:val="583"/>
              </w:trPr>
              <w:tc>
                <w:tcPr>
                  <w:tcW w:w="2101" w:type="dxa"/>
                </w:tcPr>
                <w:p w:rsidR="00E44203" w:rsidP="00E44203" w:rsidRDefault="00E44203" w14:paraId="4A2ED4D0" w14:textId="77777777">
                  <w:pPr>
                    <w:pStyle w:val="ListParagraph"/>
                    <w:ind w:left="0"/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</w:pPr>
                  <w:r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  <w:t xml:space="preserve">Faculty </w:t>
                  </w:r>
                </w:p>
              </w:tc>
              <w:tc>
                <w:tcPr>
                  <w:tcW w:w="2102" w:type="dxa"/>
                </w:tcPr>
                <w:p w:rsidR="00E44203" w:rsidP="00E44203" w:rsidRDefault="00E44203" w14:paraId="01A71F23" w14:textId="77777777">
                  <w:pPr>
                    <w:pStyle w:val="ListParagraph"/>
                    <w:ind w:left="0"/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</w:pPr>
                  <w:r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  <w:t>Spiridon Dimitratos</w:t>
                  </w:r>
                </w:p>
              </w:tc>
              <w:tc>
                <w:tcPr>
                  <w:tcW w:w="2102" w:type="dxa"/>
                </w:tcPr>
                <w:p w:rsidR="00E44203" w:rsidP="00E44203" w:rsidRDefault="00E44203" w14:paraId="03622097" w14:textId="77777777">
                  <w:pPr>
                    <w:pStyle w:val="ListParagraph"/>
                    <w:ind w:left="0"/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</w:pPr>
                </w:p>
              </w:tc>
            </w:tr>
            <w:tr w:rsidR="00E44203" w:rsidTr="0001141B" w14:paraId="654EA34C" w14:textId="77777777">
              <w:trPr>
                <w:trHeight w:val="467"/>
              </w:trPr>
              <w:tc>
                <w:tcPr>
                  <w:tcW w:w="2101" w:type="dxa"/>
                </w:tcPr>
                <w:p w:rsidR="00E44203" w:rsidP="00E44203" w:rsidRDefault="00E44203" w14:paraId="2E20C8EA" w14:textId="77777777">
                  <w:pPr>
                    <w:pStyle w:val="ListParagraph"/>
                    <w:ind w:left="0"/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</w:pPr>
                  <w:r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  <w:t>Faculty</w:t>
                  </w:r>
                </w:p>
              </w:tc>
              <w:tc>
                <w:tcPr>
                  <w:tcW w:w="2102" w:type="dxa"/>
                </w:tcPr>
                <w:p w:rsidR="00E44203" w:rsidP="00E44203" w:rsidRDefault="00E44203" w14:paraId="3AC873FA" w14:textId="77777777">
                  <w:pPr>
                    <w:pStyle w:val="ListParagraph"/>
                    <w:ind w:left="0"/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</w:pPr>
                  <w:r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  <w:t>Porsha Boyd</w:t>
                  </w:r>
                </w:p>
              </w:tc>
              <w:tc>
                <w:tcPr>
                  <w:tcW w:w="2102" w:type="dxa"/>
                </w:tcPr>
                <w:p w:rsidR="00E44203" w:rsidP="00E44203" w:rsidRDefault="00E44203" w14:paraId="371615C9" w14:textId="77777777">
                  <w:pPr>
                    <w:pStyle w:val="ListParagraph"/>
                    <w:ind w:left="0"/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</w:pPr>
                  <w:r w:rsidRPr="0147706D"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  <w:t xml:space="preserve">2nd year </w:t>
                  </w:r>
                </w:p>
              </w:tc>
            </w:tr>
            <w:tr w:rsidR="00E44203" w:rsidTr="0001141B" w14:paraId="02116FCE" w14:textId="77777777">
              <w:trPr>
                <w:trHeight w:val="583"/>
              </w:trPr>
              <w:tc>
                <w:tcPr>
                  <w:tcW w:w="2101" w:type="dxa"/>
                </w:tcPr>
                <w:p w:rsidR="00E44203" w:rsidP="00E44203" w:rsidRDefault="00E44203" w14:paraId="14DB8E4D" w14:textId="77777777">
                  <w:pPr>
                    <w:pStyle w:val="ListParagraph"/>
                    <w:ind w:left="0"/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</w:pPr>
                  <w:r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  <w:lastRenderedPageBreak/>
                    <w:t>Faculty</w:t>
                  </w:r>
                </w:p>
              </w:tc>
              <w:tc>
                <w:tcPr>
                  <w:tcW w:w="2102" w:type="dxa"/>
                </w:tcPr>
                <w:p w:rsidR="00E44203" w:rsidP="00E44203" w:rsidRDefault="00E44203" w14:paraId="45EEE4D5" w14:textId="77777777">
                  <w:pPr>
                    <w:pStyle w:val="ListParagraph"/>
                    <w:ind w:left="0"/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</w:pPr>
                  <w:r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  <w:t>Audrey Baltazar</w:t>
                  </w:r>
                </w:p>
              </w:tc>
              <w:tc>
                <w:tcPr>
                  <w:tcW w:w="2102" w:type="dxa"/>
                </w:tcPr>
                <w:p w:rsidR="00E44203" w:rsidP="00E44203" w:rsidRDefault="00E44203" w14:paraId="78CD9671" w14:textId="77777777">
                  <w:pPr>
                    <w:pStyle w:val="ListParagraph"/>
                    <w:ind w:left="0"/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</w:pPr>
                </w:p>
              </w:tc>
            </w:tr>
            <w:tr w:rsidR="00E44203" w:rsidTr="0001141B" w14:paraId="1C41EAAF" w14:textId="77777777">
              <w:trPr>
                <w:trHeight w:val="583"/>
              </w:trPr>
              <w:tc>
                <w:tcPr>
                  <w:tcW w:w="2101" w:type="dxa"/>
                </w:tcPr>
                <w:p w:rsidR="00E44203" w:rsidP="00E44203" w:rsidRDefault="00E44203" w14:paraId="71FAE3F6" w14:textId="77777777">
                  <w:pPr>
                    <w:pStyle w:val="ListParagraph"/>
                    <w:ind w:left="0"/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</w:pPr>
                  <w:r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  <w:t>Faculty</w:t>
                  </w:r>
                </w:p>
              </w:tc>
              <w:tc>
                <w:tcPr>
                  <w:tcW w:w="2102" w:type="dxa"/>
                </w:tcPr>
                <w:p w:rsidR="00E44203" w:rsidP="00E44203" w:rsidRDefault="00E44203" w14:paraId="41084211" w14:textId="77777777">
                  <w:pPr>
                    <w:pStyle w:val="ListParagraph"/>
                    <w:ind w:left="0"/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</w:pPr>
                  <w:r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  <w:t>Josh Ashenmiller</w:t>
                  </w:r>
                </w:p>
              </w:tc>
              <w:tc>
                <w:tcPr>
                  <w:tcW w:w="2102" w:type="dxa"/>
                </w:tcPr>
                <w:p w:rsidR="00E44203" w:rsidP="00E44203" w:rsidRDefault="00E44203" w14:paraId="74DB4DBB" w14:textId="77777777">
                  <w:pPr>
                    <w:pStyle w:val="ListParagraph"/>
                    <w:ind w:left="0"/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</w:pPr>
                  <w:r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  <w:t xml:space="preserve">Unable to attend for Fall </w:t>
                  </w:r>
                </w:p>
              </w:tc>
            </w:tr>
            <w:tr w:rsidR="00E44203" w:rsidTr="0001141B" w14:paraId="72CFA3F0" w14:textId="77777777">
              <w:trPr>
                <w:trHeight w:val="485"/>
              </w:trPr>
              <w:tc>
                <w:tcPr>
                  <w:tcW w:w="2101" w:type="dxa"/>
                </w:tcPr>
                <w:p w:rsidR="00E44203" w:rsidP="00E44203" w:rsidRDefault="00E44203" w14:paraId="27D4F6D8" w14:textId="77777777">
                  <w:pPr>
                    <w:pStyle w:val="ListParagraph"/>
                    <w:ind w:left="0"/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</w:pPr>
                  <w:r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  <w:t>Manager</w:t>
                  </w:r>
                </w:p>
              </w:tc>
              <w:tc>
                <w:tcPr>
                  <w:tcW w:w="2102" w:type="dxa"/>
                </w:tcPr>
                <w:p w:rsidR="00E44203" w:rsidP="00E44203" w:rsidRDefault="00E44203" w14:paraId="300E89F2" w14:textId="77777777">
                  <w:pPr>
                    <w:pStyle w:val="ListParagraph"/>
                    <w:ind w:left="0"/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</w:pPr>
                  <w:r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  <w:t>Deniz Fierro</w:t>
                  </w:r>
                </w:p>
              </w:tc>
              <w:tc>
                <w:tcPr>
                  <w:tcW w:w="2102" w:type="dxa"/>
                </w:tcPr>
                <w:p w:rsidR="00E44203" w:rsidP="00E44203" w:rsidRDefault="00E44203" w14:paraId="38CEDBB6" w14:textId="77777777">
                  <w:pPr>
                    <w:pStyle w:val="ListParagraph"/>
                    <w:ind w:left="0"/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</w:pPr>
                  <w:r w:rsidRPr="6D336C71"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  <w:t>2</w:t>
                  </w:r>
                  <w:r w:rsidRPr="6D336C71">
                    <w:rPr>
                      <w:rFonts w:eastAsia="Times New Roman" w:asciiTheme="majorHAnsi" w:hAnsiTheme="majorHAnsi" w:cstheme="majorBidi"/>
                      <w:sz w:val="24"/>
                      <w:szCs w:val="24"/>
                      <w:vertAlign w:val="superscript"/>
                    </w:rPr>
                    <w:t>nd</w:t>
                  </w:r>
                  <w:r w:rsidRPr="6D336C71"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  <w:t xml:space="preserve"> Term</w:t>
                  </w:r>
                </w:p>
              </w:tc>
            </w:tr>
            <w:tr w:rsidR="00E44203" w:rsidTr="0001141B" w14:paraId="5C51765D" w14:textId="77777777">
              <w:trPr>
                <w:trHeight w:val="583"/>
              </w:trPr>
              <w:tc>
                <w:tcPr>
                  <w:tcW w:w="2101" w:type="dxa"/>
                </w:tcPr>
                <w:p w:rsidR="00E44203" w:rsidP="00E44203" w:rsidRDefault="00E44203" w14:paraId="22D131B0" w14:textId="77777777">
                  <w:pPr>
                    <w:pStyle w:val="ListParagraph"/>
                    <w:ind w:left="0"/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</w:pPr>
                  <w:r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  <w:t>Manager</w:t>
                  </w:r>
                </w:p>
              </w:tc>
              <w:tc>
                <w:tcPr>
                  <w:tcW w:w="2102" w:type="dxa"/>
                </w:tcPr>
                <w:p w:rsidR="00E44203" w:rsidP="00E44203" w:rsidRDefault="00E44203" w14:paraId="4E6BFE62" w14:textId="77777777">
                  <w:pPr>
                    <w:pStyle w:val="ListParagraph"/>
                    <w:ind w:left="0"/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</w:pPr>
                  <w:r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  <w:t>Valarie Salazar</w:t>
                  </w:r>
                </w:p>
              </w:tc>
              <w:tc>
                <w:tcPr>
                  <w:tcW w:w="2102" w:type="dxa"/>
                </w:tcPr>
                <w:p w:rsidR="00E44203" w:rsidP="00E44203" w:rsidRDefault="00E44203" w14:paraId="200AE074" w14:textId="77777777">
                  <w:pPr>
                    <w:pStyle w:val="ListParagraph"/>
                    <w:ind w:left="0"/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</w:pPr>
                  <w:r w:rsidRPr="6D336C71"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  <w:t>2</w:t>
                  </w:r>
                  <w:r w:rsidRPr="6D336C71">
                    <w:rPr>
                      <w:rFonts w:eastAsia="Times New Roman" w:asciiTheme="majorHAnsi" w:hAnsiTheme="majorHAnsi" w:cstheme="majorBidi"/>
                      <w:sz w:val="24"/>
                      <w:szCs w:val="24"/>
                      <w:vertAlign w:val="superscript"/>
                    </w:rPr>
                    <w:t>nd</w:t>
                  </w:r>
                  <w:r w:rsidRPr="6D336C71"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  <w:t xml:space="preserve"> Term</w:t>
                  </w:r>
                </w:p>
              </w:tc>
            </w:tr>
            <w:tr w:rsidR="00E44203" w:rsidTr="0001141B" w14:paraId="5A305061" w14:textId="77777777">
              <w:trPr>
                <w:trHeight w:val="300"/>
              </w:trPr>
              <w:tc>
                <w:tcPr>
                  <w:tcW w:w="2101" w:type="dxa"/>
                </w:tcPr>
                <w:p w:rsidR="00E44203" w:rsidP="00E44203" w:rsidRDefault="00E44203" w14:paraId="3C36BEC7" w14:textId="77777777">
                  <w:pPr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</w:pPr>
                  <w:r w:rsidRPr="6D336C71"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  <w:t>Manager</w:t>
                  </w:r>
                </w:p>
              </w:tc>
              <w:tc>
                <w:tcPr>
                  <w:tcW w:w="2102" w:type="dxa"/>
                </w:tcPr>
                <w:p w:rsidR="00E44203" w:rsidP="00E44203" w:rsidRDefault="00E44203" w14:paraId="1B41AED6" w14:textId="77777777">
                  <w:pPr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</w:pPr>
                  <w:r w:rsidRPr="6D336C71"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  <w:t>Ziza Delgado</w:t>
                  </w:r>
                </w:p>
              </w:tc>
              <w:tc>
                <w:tcPr>
                  <w:tcW w:w="2102" w:type="dxa"/>
                </w:tcPr>
                <w:p w:rsidR="00E44203" w:rsidP="00E44203" w:rsidRDefault="00E44203" w14:paraId="41DD19B7" w14:textId="77777777">
                  <w:pPr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</w:pPr>
                  <w:r w:rsidRPr="6D336C71"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  <w:t>1</w:t>
                  </w:r>
                  <w:r w:rsidRPr="6D336C71">
                    <w:rPr>
                      <w:rFonts w:eastAsia="Times New Roman" w:asciiTheme="majorHAnsi" w:hAnsiTheme="majorHAnsi" w:cstheme="majorBidi"/>
                      <w:sz w:val="24"/>
                      <w:szCs w:val="24"/>
                      <w:vertAlign w:val="superscript"/>
                    </w:rPr>
                    <w:t>st</w:t>
                  </w:r>
                  <w:r w:rsidRPr="6D336C71"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  <w:t xml:space="preserve"> Term</w:t>
                  </w:r>
                </w:p>
              </w:tc>
            </w:tr>
            <w:tr w:rsidR="00E44203" w:rsidTr="0001141B" w14:paraId="321206C5" w14:textId="77777777">
              <w:trPr>
                <w:trHeight w:val="568"/>
              </w:trPr>
              <w:tc>
                <w:tcPr>
                  <w:tcW w:w="2101" w:type="dxa"/>
                </w:tcPr>
                <w:p w:rsidR="00E44203" w:rsidP="00E44203" w:rsidRDefault="00E44203" w14:paraId="0A887D59" w14:textId="77777777">
                  <w:pPr>
                    <w:pStyle w:val="ListParagraph"/>
                    <w:ind w:left="0"/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</w:pPr>
                  <w:r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  <w:t>Classified</w:t>
                  </w:r>
                </w:p>
              </w:tc>
              <w:tc>
                <w:tcPr>
                  <w:tcW w:w="2102" w:type="dxa"/>
                </w:tcPr>
                <w:p w:rsidR="00E44203" w:rsidP="00E44203" w:rsidRDefault="00E44203" w14:paraId="313D6639" w14:textId="77777777">
                  <w:pPr>
                    <w:pStyle w:val="ListParagraph"/>
                    <w:ind w:left="0"/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</w:pPr>
                  <w:r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  <w:t>Yamilet Monroy</w:t>
                  </w:r>
                </w:p>
              </w:tc>
              <w:tc>
                <w:tcPr>
                  <w:tcW w:w="2102" w:type="dxa"/>
                </w:tcPr>
                <w:p w:rsidR="00E44203" w:rsidP="00E44203" w:rsidRDefault="00E44203" w14:paraId="1B87569A" w14:textId="77777777">
                  <w:pPr>
                    <w:pStyle w:val="ListParagraph"/>
                    <w:ind w:left="0"/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</w:pPr>
                </w:p>
              </w:tc>
            </w:tr>
            <w:tr w:rsidR="00E44203" w:rsidTr="0001141B" w14:paraId="3C0B3462" w14:textId="77777777">
              <w:trPr>
                <w:trHeight w:val="583"/>
              </w:trPr>
              <w:tc>
                <w:tcPr>
                  <w:tcW w:w="2101" w:type="dxa"/>
                </w:tcPr>
                <w:p w:rsidR="00E44203" w:rsidP="00E44203" w:rsidRDefault="00E44203" w14:paraId="789A8F93" w14:textId="77777777">
                  <w:pPr>
                    <w:pStyle w:val="ListParagraph"/>
                    <w:ind w:left="0"/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</w:pPr>
                  <w:r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  <w:t xml:space="preserve">Classified </w:t>
                  </w:r>
                </w:p>
              </w:tc>
              <w:tc>
                <w:tcPr>
                  <w:tcW w:w="2102" w:type="dxa"/>
                </w:tcPr>
                <w:p w:rsidR="00E44203" w:rsidP="00E44203" w:rsidRDefault="00E44203" w14:paraId="5C82FCB4" w14:textId="77777777">
                  <w:pPr>
                    <w:pStyle w:val="ListParagraph"/>
                    <w:ind w:left="0"/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</w:pPr>
                  <w:r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  <w:t>Jeannie Nguyen</w:t>
                  </w:r>
                </w:p>
              </w:tc>
              <w:tc>
                <w:tcPr>
                  <w:tcW w:w="2102" w:type="dxa"/>
                </w:tcPr>
                <w:p w:rsidR="00E44203" w:rsidP="00E44203" w:rsidRDefault="00E44203" w14:paraId="28255A70" w14:textId="77777777">
                  <w:pPr>
                    <w:pStyle w:val="ListParagraph"/>
                    <w:ind w:left="0"/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</w:pPr>
                </w:p>
              </w:tc>
            </w:tr>
          </w:tbl>
          <w:p w:rsidRPr="00E04EE7" w:rsidR="001E51DC" w:rsidP="00E44203" w:rsidRDefault="001E51DC" w14:paraId="18836286" w14:textId="4F6663DA">
            <w:pPr>
              <w:pStyle w:val="ListParagraph"/>
              <w:spacing w:after="0" w:line="240" w:lineRule="auto"/>
              <w:rPr>
                <w:rFonts w:eastAsia="Times New Roman" w:asciiTheme="majorHAnsi" w:hAnsiTheme="majorHAnsi" w:cstheme="majorBidi"/>
                <w:sz w:val="24"/>
                <w:szCs w:val="24"/>
              </w:rPr>
            </w:pP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51DC" w:rsidP="44EF180F" w:rsidRDefault="00E44203" w14:paraId="036770FF" w14:textId="0149B979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>
              <w:rPr>
                <w:rFonts w:ascii="Century Gothic" w:hAnsi="Century Gothic" w:eastAsia="Century Gothic" w:cs="Century Gothic"/>
                <w:color w:val="434343"/>
              </w:rPr>
              <w:lastRenderedPageBreak/>
              <w:t>Rolo</w:t>
            </w:r>
          </w:p>
        </w:tc>
      </w:tr>
      <w:tr w:rsidR="001E51DC" w:rsidTr="42857E70" w14:paraId="2742742B" w14:textId="77777777">
        <w:trPr>
          <w:trHeight w:val="915"/>
        </w:trPr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1E51DC" w:rsidP="44EF180F" w:rsidRDefault="001E51DC" w14:paraId="0ECBCE6D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color w:val="BFBFBF" w:themeColor="background1" w:themeShade="BF"/>
              </w:rPr>
            </w:pPr>
          </w:p>
        </w:tc>
        <w:tc>
          <w:tcPr>
            <w:tcW w:w="7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E51DC" w:rsidR="00E44203" w:rsidP="00E44203" w:rsidRDefault="00E44203" w14:paraId="024060AA" w14:textId="4BC789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asciiTheme="majorHAnsi" w:hAnsiTheme="majorHAnsi" w:cstheme="majorBidi"/>
                <w:sz w:val="24"/>
                <w:szCs w:val="24"/>
              </w:rPr>
            </w:pPr>
            <w:r>
              <w:rPr>
                <w:rFonts w:eastAsia="Times New Roman" w:asciiTheme="majorHAnsi" w:hAnsiTheme="majorHAnsi" w:cstheme="majorBidi"/>
                <w:sz w:val="24"/>
                <w:szCs w:val="24"/>
              </w:rPr>
              <w:t>Fieldtrips to FC for Fall Courses</w:t>
            </w:r>
          </w:p>
          <w:p w:rsidR="00E44203" w:rsidP="00E44203" w:rsidRDefault="00E44203" w14:paraId="78E26D0E" w14:textId="77777777">
            <w:pPr>
              <w:pStyle w:val="ListParagraph"/>
              <w:spacing w:after="0" w:line="240" w:lineRule="auto"/>
              <w:rPr>
                <w:rFonts w:eastAsia="Times New Roman" w:asciiTheme="majorHAnsi" w:hAnsiTheme="majorHAnsi" w:cstheme="majorBidi"/>
                <w:sz w:val="24"/>
                <w:szCs w:val="24"/>
              </w:rPr>
            </w:pPr>
          </w:p>
          <w:p w:rsidRPr="007E1B79" w:rsidR="009E33C2" w:rsidP="00E44203" w:rsidRDefault="009E33C2" w14:paraId="3BBAE764" w14:textId="3D42D532">
            <w:pPr>
              <w:pStyle w:val="ListParagraph"/>
              <w:spacing w:after="0" w:line="240" w:lineRule="auto"/>
              <w:rPr>
                <w:rFonts w:eastAsia="Times New Roman" w:asciiTheme="majorHAnsi" w:hAnsiTheme="majorHAnsi" w:cstheme="majorBidi"/>
                <w:sz w:val="24"/>
                <w:szCs w:val="24"/>
              </w:rPr>
            </w:pP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51DC" w:rsidP="26B0A5B0" w:rsidRDefault="00E44203" w14:paraId="0C4BBF39" w14:textId="39A0B522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>
              <w:rPr>
                <w:rFonts w:ascii="Century Gothic" w:hAnsi="Century Gothic" w:eastAsia="Century Gothic" w:cs="Century Gothic"/>
                <w:color w:val="434343"/>
              </w:rPr>
              <w:t>Tam</w:t>
            </w:r>
          </w:p>
        </w:tc>
      </w:tr>
      <w:tr w:rsidR="00E44203" w:rsidTr="42857E70" w14:paraId="78E4DCB8" w14:textId="77777777">
        <w:trPr>
          <w:trHeight w:val="915"/>
        </w:trPr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E44203" w:rsidP="44EF180F" w:rsidRDefault="00E44203" w14:paraId="7A55D8C1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color w:val="BFBFBF" w:themeColor="background1" w:themeShade="BF"/>
              </w:rPr>
            </w:pPr>
          </w:p>
        </w:tc>
        <w:tc>
          <w:tcPr>
            <w:tcW w:w="7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50975" w:rsidR="00E44203" w:rsidP="00E44203" w:rsidRDefault="00E44203" w14:paraId="5A54F6BF" w14:textId="4A39B8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asciiTheme="majorHAnsi" w:hAnsiTheme="majorHAnsi" w:cstheme="majorBidi"/>
                <w:sz w:val="24"/>
                <w:szCs w:val="24"/>
              </w:rPr>
            </w:pPr>
            <w:r w:rsidRPr="00250975">
              <w:rPr>
                <w:rFonts w:eastAsia="Times New Roman" w:asciiTheme="majorHAnsi" w:hAnsiTheme="majorHAnsi" w:cstheme="majorBidi"/>
                <w:sz w:val="24"/>
                <w:szCs w:val="24"/>
              </w:rPr>
              <w:t xml:space="preserve">Goals for </w:t>
            </w:r>
            <w:r>
              <w:rPr>
                <w:rFonts w:eastAsia="Times New Roman" w:asciiTheme="majorHAnsi" w:hAnsiTheme="majorHAnsi" w:cstheme="majorBidi"/>
                <w:sz w:val="24"/>
                <w:szCs w:val="24"/>
              </w:rPr>
              <w:t>2025-2026</w:t>
            </w:r>
          </w:p>
          <w:p w:rsidRPr="001E51DC" w:rsidR="00E44203" w:rsidP="00E44203" w:rsidRDefault="00E44203" w14:paraId="088ADA4D" w14:textId="198B5858">
            <w:pPr>
              <w:pStyle w:val="ListParagraph"/>
              <w:spacing w:after="0" w:line="240" w:lineRule="auto"/>
              <w:rPr>
                <w:rFonts w:eastAsia="Times New Roman" w:asciiTheme="majorHAnsi" w:hAnsiTheme="majorHAnsi" w:cstheme="majorBidi"/>
                <w:sz w:val="24"/>
                <w:szCs w:val="24"/>
              </w:rPr>
            </w:pPr>
            <w:r w:rsidRPr="0147706D">
              <w:rPr>
                <w:rFonts w:eastAsia="Times New Roman" w:asciiTheme="majorHAnsi" w:hAnsiTheme="majorHAnsi" w:cstheme="majorBidi"/>
                <w:sz w:val="24"/>
                <w:szCs w:val="24"/>
              </w:rPr>
              <w:t>Meeting times and dates</w:t>
            </w:r>
          </w:p>
          <w:p w:rsidRPr="001E51DC" w:rsidR="00E44203" w:rsidP="00E44203" w:rsidRDefault="00E44203" w14:paraId="51E57870" w14:textId="77777777">
            <w:pPr>
              <w:pStyle w:val="ListParagraph"/>
              <w:spacing w:after="0" w:line="240" w:lineRule="auto"/>
              <w:rPr>
                <w:rFonts w:eastAsia="Times New Roman" w:asciiTheme="majorHAnsi" w:hAnsiTheme="majorHAnsi" w:cstheme="majorBidi"/>
                <w:sz w:val="24"/>
                <w:szCs w:val="24"/>
              </w:rPr>
            </w:pPr>
            <w:r w:rsidRPr="0147706D">
              <w:rPr>
                <w:rFonts w:eastAsia="Times New Roman" w:asciiTheme="majorHAnsi" w:hAnsiTheme="majorHAnsi" w:cstheme="majorBidi"/>
                <w:sz w:val="24"/>
                <w:szCs w:val="24"/>
              </w:rPr>
              <w:t xml:space="preserve">Minimize the amount of </w:t>
            </w:r>
            <w:proofErr w:type="gramStart"/>
            <w:r w:rsidRPr="0147706D">
              <w:rPr>
                <w:rFonts w:eastAsia="Times New Roman" w:asciiTheme="majorHAnsi" w:hAnsiTheme="majorHAnsi" w:cstheme="majorBidi"/>
                <w:sz w:val="24"/>
                <w:szCs w:val="24"/>
              </w:rPr>
              <w:t>cancel</w:t>
            </w:r>
            <w:proofErr w:type="gramEnd"/>
            <w:r w:rsidRPr="0147706D">
              <w:rPr>
                <w:rFonts w:eastAsia="Times New Roman" w:asciiTheme="majorHAnsi" w:hAnsiTheme="majorHAnsi" w:cstheme="majorBidi"/>
                <w:sz w:val="24"/>
                <w:szCs w:val="24"/>
              </w:rPr>
              <w:t xml:space="preserve"> courses </w:t>
            </w:r>
          </w:p>
          <w:p w:rsidRPr="001E51DC" w:rsidR="00E44203" w:rsidP="00E44203" w:rsidRDefault="00E44203" w14:paraId="6B4A50EE" w14:textId="77777777">
            <w:pPr>
              <w:pStyle w:val="ListParagraph"/>
              <w:spacing w:after="0" w:line="240" w:lineRule="auto"/>
              <w:rPr>
                <w:rFonts w:eastAsia="Times New Roman" w:asciiTheme="majorHAnsi" w:hAnsiTheme="majorHAnsi" w:cstheme="majorBidi"/>
                <w:sz w:val="24"/>
                <w:szCs w:val="24"/>
              </w:rPr>
            </w:pPr>
            <w:r w:rsidRPr="0147706D">
              <w:rPr>
                <w:rFonts w:eastAsia="Times New Roman" w:asciiTheme="majorHAnsi" w:hAnsiTheme="majorHAnsi" w:cstheme="majorBidi"/>
                <w:sz w:val="24"/>
                <w:szCs w:val="24"/>
              </w:rPr>
              <w:t xml:space="preserve">Growing this committee </w:t>
            </w:r>
          </w:p>
          <w:p w:rsidRPr="001E51DC" w:rsidR="00E44203" w:rsidP="00E44203" w:rsidRDefault="00E44203" w14:paraId="1D0F980D" w14:textId="77777777">
            <w:pPr>
              <w:pStyle w:val="ListParagraph"/>
              <w:spacing w:after="0" w:line="240" w:lineRule="auto"/>
              <w:rPr>
                <w:rFonts w:eastAsia="Times New Roman" w:asciiTheme="majorHAnsi" w:hAnsiTheme="majorHAnsi" w:cstheme="majorBidi"/>
                <w:sz w:val="24"/>
                <w:szCs w:val="24"/>
              </w:rPr>
            </w:pPr>
            <w:r w:rsidRPr="0147706D">
              <w:rPr>
                <w:rFonts w:eastAsia="Times New Roman" w:asciiTheme="majorHAnsi" w:hAnsiTheme="majorHAnsi" w:cstheme="majorBidi"/>
                <w:sz w:val="24"/>
                <w:szCs w:val="24"/>
              </w:rPr>
              <w:t xml:space="preserve">Creating relationships and better predictability </w:t>
            </w:r>
          </w:p>
          <w:p w:rsidRPr="001E51DC" w:rsidR="00E44203" w:rsidP="00E44203" w:rsidRDefault="00E44203" w14:paraId="7A48D940" w14:textId="77777777">
            <w:pPr>
              <w:pStyle w:val="ListParagraph"/>
              <w:spacing w:after="0" w:line="240" w:lineRule="auto"/>
              <w:rPr>
                <w:rFonts w:eastAsia="Times New Roman" w:asciiTheme="majorHAnsi" w:hAnsiTheme="majorHAnsi" w:cstheme="majorBidi"/>
                <w:sz w:val="24"/>
                <w:szCs w:val="24"/>
              </w:rPr>
            </w:pPr>
            <w:r w:rsidRPr="0147706D">
              <w:rPr>
                <w:rFonts w:eastAsia="Times New Roman" w:asciiTheme="majorHAnsi" w:hAnsiTheme="majorHAnsi" w:cstheme="majorBidi"/>
                <w:sz w:val="24"/>
                <w:szCs w:val="24"/>
              </w:rPr>
              <w:t xml:space="preserve">Gain better understanding of committee charge </w:t>
            </w:r>
          </w:p>
          <w:p w:rsidRPr="00E44203" w:rsidR="00E44203" w:rsidP="42857E70" w:rsidRDefault="00E44203" w14:noSpellErr="1" w14:paraId="6AC71CC1" w14:textId="3E9927BC">
            <w:pPr>
              <w:pStyle w:val="ListParagraph"/>
              <w:spacing w:after="0" w:line="240" w:lineRule="auto"/>
              <w:rPr>
                <w:rFonts w:ascii="Calibri" w:hAnsi="Calibri" w:eastAsia="Times New Roman" w:cs="Times New Roman" w:asciiTheme="majorAscii" w:hAnsiTheme="majorAscii" w:cstheme="majorBidi"/>
                <w:sz w:val="24"/>
                <w:szCs w:val="24"/>
              </w:rPr>
            </w:pPr>
            <w:r w:rsidRPr="42857E70" w:rsidR="00E44203">
              <w:rPr>
                <w:rFonts w:ascii="Calibri" w:hAnsi="Calibri" w:eastAsia="Times New Roman" w:cs="Times New Roman" w:asciiTheme="majorAscii" w:hAnsiTheme="majorAscii" w:cstheme="majorBidi"/>
                <w:sz w:val="24"/>
                <w:szCs w:val="24"/>
              </w:rPr>
              <w:t>Take to senate our refined vision and goals and committee make up</w:t>
            </w:r>
          </w:p>
          <w:p w:rsidRPr="00E44203" w:rsidR="00E44203" w:rsidP="42857E70" w:rsidRDefault="00E44203" w14:paraId="58194212" w14:textId="53E42919">
            <w:pPr>
              <w:pStyle w:val="ListParagraph"/>
              <w:spacing w:after="0" w:line="240" w:lineRule="auto"/>
              <w:rPr>
                <w:rFonts w:ascii="Calibri" w:hAnsi="Calibri" w:eastAsia="Times New Roman" w:cs="Times New Roman" w:asciiTheme="majorAscii" w:hAnsiTheme="majorAscii" w:cstheme="majorBidi"/>
                <w:b w:val="1"/>
                <w:bCs w:val="1"/>
                <w:sz w:val="24"/>
                <w:szCs w:val="24"/>
              </w:rPr>
            </w:pPr>
            <w:r w:rsidRPr="42857E70" w:rsidR="6DB1BAF7">
              <w:rPr>
                <w:rFonts w:ascii="Calibri" w:hAnsi="Calibri" w:eastAsia="Times New Roman" w:cs="Times New Roman" w:asciiTheme="majorAscii" w:hAnsiTheme="majorAscii" w:cstheme="majorBidi"/>
                <w:b w:val="1"/>
                <w:bCs w:val="1"/>
                <w:sz w:val="24"/>
                <w:szCs w:val="24"/>
              </w:rPr>
              <w:t xml:space="preserve">Macro Ideas: </w:t>
            </w:r>
          </w:p>
          <w:p w:rsidRPr="00E44203" w:rsidR="00E44203" w:rsidP="42857E70" w:rsidRDefault="00E44203" w14:paraId="66AFA60A" w14:textId="7018E69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eastAsia="Times New Roman" w:cs="Times New Roman" w:asciiTheme="majorAscii" w:hAnsiTheme="majorAscii" w:cstheme="majorBidi"/>
                <w:b w:val="1"/>
                <w:bCs w:val="1"/>
                <w:sz w:val="24"/>
                <w:szCs w:val="24"/>
              </w:rPr>
            </w:pPr>
            <w:r w:rsidRPr="42857E70" w:rsidR="3391C2FC">
              <w:rPr>
                <w:rFonts w:ascii="Calibri" w:hAnsi="Calibri" w:eastAsia="Times New Roman" w:cs="Times New Roman" w:asciiTheme="majorAscii" w:hAnsiTheme="majorAscii" w:cstheme="majorBidi"/>
                <w:b w:val="1"/>
                <w:bCs w:val="1"/>
                <w:sz w:val="24"/>
                <w:szCs w:val="24"/>
              </w:rPr>
              <w:t xml:space="preserve">Holistic support for our Dual Enrollment </w:t>
            </w:r>
          </w:p>
          <w:p w:rsidRPr="00E44203" w:rsidR="00E44203" w:rsidP="42857E70" w:rsidRDefault="00E44203" w14:paraId="53DADAA1" w14:textId="3CB80A9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eastAsia="Times New Roman" w:cs="Times New Roman" w:asciiTheme="majorAscii" w:hAnsiTheme="majorAscii" w:cstheme="majorBidi"/>
                <w:b w:val="1"/>
                <w:bCs w:val="1"/>
                <w:sz w:val="24"/>
                <w:szCs w:val="24"/>
              </w:rPr>
            </w:pPr>
            <w:r w:rsidRPr="42857E70" w:rsidR="193665BA">
              <w:rPr>
                <w:rFonts w:ascii="Calibri" w:hAnsi="Calibri" w:eastAsia="Times New Roman" w:cs="Times New Roman" w:asciiTheme="majorAscii" w:hAnsiTheme="majorAscii" w:cstheme="majorBidi"/>
                <w:b w:val="1"/>
                <w:bCs w:val="1"/>
                <w:sz w:val="24"/>
                <w:szCs w:val="24"/>
              </w:rPr>
              <w:t>More transparency in plans</w:t>
            </w:r>
          </w:p>
          <w:p w:rsidRPr="00E44203" w:rsidR="00E44203" w:rsidP="42857E70" w:rsidRDefault="00E44203" w14:paraId="6AE4FD9D" w14:textId="2A3EDF3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eastAsia="Times New Roman" w:cs="Times New Roman" w:asciiTheme="majorAscii" w:hAnsiTheme="majorAscii" w:cstheme="majorBidi"/>
                <w:b w:val="1"/>
                <w:bCs w:val="1"/>
                <w:sz w:val="24"/>
                <w:szCs w:val="24"/>
              </w:rPr>
            </w:pPr>
            <w:r w:rsidRPr="42857E70" w:rsidR="193665BA">
              <w:rPr>
                <w:rFonts w:ascii="Calibri" w:hAnsi="Calibri" w:eastAsia="Times New Roman" w:cs="Times New Roman" w:asciiTheme="majorAscii" w:hAnsiTheme="majorAscii" w:cstheme="majorBidi"/>
                <w:b w:val="1"/>
                <w:bCs w:val="1"/>
                <w:sz w:val="24"/>
                <w:szCs w:val="24"/>
              </w:rPr>
              <w:t xml:space="preserve">Difference between DE and Special Admit </w:t>
            </w:r>
          </w:p>
          <w:p w:rsidRPr="00E44203" w:rsidR="00E44203" w:rsidP="42857E70" w:rsidRDefault="00E44203" w14:paraId="6B0F0055" w14:textId="4DCFB58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eastAsia="Times New Roman" w:cs="Times New Roman" w:asciiTheme="majorAscii" w:hAnsiTheme="majorAscii" w:cstheme="majorBidi"/>
                <w:b w:val="1"/>
                <w:bCs w:val="1"/>
                <w:sz w:val="24"/>
                <w:szCs w:val="24"/>
              </w:rPr>
            </w:pPr>
            <w:r w:rsidRPr="42857E70" w:rsidR="193665BA">
              <w:rPr>
                <w:rFonts w:ascii="Calibri" w:hAnsi="Calibri" w:eastAsia="Times New Roman" w:cs="Times New Roman" w:asciiTheme="majorAscii" w:hAnsiTheme="majorAscii" w:cstheme="majorBidi"/>
                <w:b w:val="1"/>
                <w:bCs w:val="1"/>
                <w:sz w:val="24"/>
                <w:szCs w:val="24"/>
              </w:rPr>
              <w:t xml:space="preserve">Q&amp;A for parents </w:t>
            </w:r>
          </w:p>
          <w:p w:rsidRPr="00E44203" w:rsidR="00E44203" w:rsidP="42857E70" w:rsidRDefault="00E44203" w14:paraId="31AFB02C" w14:textId="15A8342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eastAsia="Times New Roman" w:cs="Times New Roman" w:asciiTheme="majorAscii" w:hAnsiTheme="majorAscii" w:cstheme="majorBidi"/>
                <w:b w:val="1"/>
                <w:bCs w:val="1"/>
                <w:sz w:val="24"/>
                <w:szCs w:val="24"/>
              </w:rPr>
            </w:pPr>
            <w:r w:rsidRPr="42857E70" w:rsidR="193665BA">
              <w:rPr>
                <w:rFonts w:ascii="Calibri" w:hAnsi="Calibri" w:eastAsia="Times New Roman" w:cs="Times New Roman" w:asciiTheme="majorAscii" w:hAnsiTheme="majorAscii" w:cstheme="majorBidi"/>
                <w:b w:val="1"/>
                <w:bCs w:val="1"/>
                <w:sz w:val="24"/>
                <w:szCs w:val="24"/>
              </w:rPr>
              <w:t xml:space="preserve">Pathways available </w:t>
            </w:r>
          </w:p>
          <w:p w:rsidRPr="00E44203" w:rsidR="00E44203" w:rsidP="42857E70" w:rsidRDefault="00E44203" w14:paraId="7A6BE4C4" w14:textId="3EC0781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eastAsia="Times New Roman" w:cs="Times New Roman" w:asciiTheme="majorAscii" w:hAnsiTheme="majorAscii" w:cstheme="majorBidi"/>
                <w:b w:val="1"/>
                <w:bCs w:val="1"/>
                <w:sz w:val="24"/>
                <w:szCs w:val="24"/>
              </w:rPr>
            </w:pPr>
            <w:r w:rsidRPr="42857E70" w:rsidR="7E213935">
              <w:rPr>
                <w:rFonts w:ascii="Calibri" w:hAnsi="Calibri" w:eastAsia="Times New Roman" w:cs="Times New Roman" w:asciiTheme="majorAscii" w:hAnsiTheme="majorAscii" w:cstheme="majorBidi"/>
                <w:b w:val="1"/>
                <w:bCs w:val="1"/>
                <w:sz w:val="24"/>
                <w:szCs w:val="24"/>
              </w:rPr>
              <w:t>Courses are gearing toward certain grades in taking the classes at the different high school</w:t>
            </w:r>
          </w:p>
          <w:p w:rsidRPr="00E44203" w:rsidR="00E44203" w:rsidP="42857E70" w:rsidRDefault="00E44203" w14:paraId="17FC67B5" w14:textId="1A924D09">
            <w:pPr>
              <w:pStyle w:val="Normal"/>
              <w:spacing w:after="0" w:line="240" w:lineRule="auto"/>
              <w:ind w:left="720"/>
              <w:rPr>
                <w:rFonts w:ascii="Calibri" w:hAnsi="Calibri" w:eastAsia="Times New Roman" w:cs="Times New Roman" w:asciiTheme="majorAscii" w:hAnsiTheme="majorAscii" w:cstheme="majorBidi"/>
                <w:sz w:val="24"/>
                <w:szCs w:val="24"/>
              </w:rPr>
            </w:pPr>
            <w:r w:rsidRPr="42857E70" w:rsidR="3391C2FC">
              <w:rPr>
                <w:rFonts w:ascii="Calibri" w:hAnsi="Calibri" w:eastAsia="Times New Roman" w:cs="Times New Roman" w:asciiTheme="majorAscii" w:hAnsiTheme="majorAscii" w:cstheme="majorBidi"/>
                <w:sz w:val="24"/>
                <w:szCs w:val="24"/>
              </w:rPr>
              <w:t>Membership and Resource Members:</w:t>
            </w:r>
          </w:p>
          <w:p w:rsidRPr="00E44203" w:rsidR="00E44203" w:rsidP="42857E70" w:rsidRDefault="00E44203" w14:paraId="1000C6E6" w14:textId="265CADA1">
            <w:pPr>
              <w:pStyle w:val="Normal"/>
              <w:spacing w:after="0" w:line="240" w:lineRule="auto"/>
              <w:ind w:left="720"/>
              <w:rPr>
                <w:rFonts w:ascii="Calibri" w:hAnsi="Calibri" w:eastAsia="Times New Roman" w:cs="Times New Roman" w:asciiTheme="majorAscii" w:hAnsiTheme="majorAscii" w:cstheme="majorBidi"/>
                <w:sz w:val="24"/>
                <w:szCs w:val="24"/>
              </w:rPr>
            </w:pPr>
            <w:r w:rsidRPr="42857E70" w:rsidR="3391C2FC">
              <w:rPr>
                <w:rFonts w:ascii="Calibri" w:hAnsi="Calibri" w:eastAsia="Times New Roman" w:cs="Times New Roman" w:asciiTheme="majorAscii" w:hAnsiTheme="majorAscii" w:cstheme="majorBidi"/>
                <w:sz w:val="24"/>
                <w:szCs w:val="24"/>
              </w:rPr>
              <w:t xml:space="preserve">High School outreach for Fieldtrip- resource when needed </w:t>
            </w:r>
          </w:p>
          <w:p w:rsidRPr="00E44203" w:rsidR="00E44203" w:rsidP="42857E70" w:rsidRDefault="00E44203" w14:paraId="4A696FB4" w14:textId="660E9C6E">
            <w:pPr>
              <w:pStyle w:val="Normal"/>
              <w:spacing w:after="0" w:line="240" w:lineRule="auto"/>
              <w:ind w:left="720"/>
              <w:rPr>
                <w:rFonts w:ascii="Calibri" w:hAnsi="Calibri" w:eastAsia="Times New Roman" w:cs="Times New Roman" w:asciiTheme="majorAscii" w:hAnsiTheme="majorAscii" w:cstheme="majorBidi"/>
                <w:sz w:val="24"/>
                <w:szCs w:val="24"/>
              </w:rPr>
            </w:pP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4203" w:rsidP="26B0A5B0" w:rsidRDefault="00E44203" w14:paraId="49EF3584" w14:textId="4F8A3012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>
              <w:rPr>
                <w:rFonts w:ascii="Century Gothic" w:hAnsi="Century Gothic" w:eastAsia="Century Gothic" w:cs="Century Gothic"/>
                <w:color w:val="434343"/>
              </w:rPr>
              <w:t>Tam</w:t>
            </w:r>
          </w:p>
        </w:tc>
      </w:tr>
    </w:tbl>
    <w:p w:rsidR="0147706D" w:rsidRDefault="0147706D" w14:paraId="7D431915" w14:textId="7B81EA3A"/>
    <w:p w:rsidRPr="00990A81" w:rsidR="00990A81" w:rsidP="44EF180F" w:rsidRDefault="00990A81" w14:paraId="49A36E43" w14:textId="445504E0">
      <w:pPr>
        <w:tabs>
          <w:tab w:val="left" w:pos="3848"/>
        </w:tabs>
        <w:rPr>
          <w:rFonts w:ascii="Century Gothic" w:hAnsi="Century Gothic" w:eastAsia="Century Gothic" w:cs="Century Gothic"/>
        </w:rPr>
      </w:pPr>
    </w:p>
    <w:sectPr w:rsidRPr="00990A81" w:rsidR="00990A81" w:rsidSect="00C5392A">
      <w:footerReference w:type="default" r:id="rId12"/>
      <w:pgSz w:w="12240" w:h="15840" w:orient="portrait"/>
      <w:pgMar w:top="1440" w:right="1080" w:bottom="1440" w:left="1080" w:header="446" w:footer="1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5772" w:rsidRDefault="00EF5772" w14:paraId="6AEFA85F" w14:textId="77777777">
      <w:pPr>
        <w:spacing w:after="0" w:line="240" w:lineRule="auto"/>
      </w:pPr>
      <w:r>
        <w:separator/>
      </w:r>
    </w:p>
  </w:endnote>
  <w:endnote w:type="continuationSeparator" w:id="0">
    <w:p w:rsidR="00EF5772" w:rsidRDefault="00EF5772" w14:paraId="3AD1E18B" w14:textId="77777777">
      <w:pPr>
        <w:spacing w:after="0" w:line="240" w:lineRule="auto"/>
      </w:pPr>
      <w:r>
        <w:continuationSeparator/>
      </w:r>
    </w:p>
  </w:endnote>
  <w:endnote w:type="continuationNotice" w:id="1">
    <w:p w:rsidR="00EF5772" w:rsidRDefault="00EF5772" w14:paraId="75C0430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29C6" w:rsidRDefault="00BC29C6" w14:paraId="0BA03E70" w14:textId="4DE9DD2F">
    <w:pPr>
      <w:ind w:left="-1080" w:right="-3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5772" w:rsidRDefault="00EF5772" w14:paraId="789EA4DD" w14:textId="77777777">
      <w:pPr>
        <w:spacing w:after="0" w:line="240" w:lineRule="auto"/>
      </w:pPr>
      <w:r>
        <w:separator/>
      </w:r>
    </w:p>
  </w:footnote>
  <w:footnote w:type="continuationSeparator" w:id="0">
    <w:p w:rsidR="00EF5772" w:rsidRDefault="00EF5772" w14:paraId="7F1A63A4" w14:textId="77777777">
      <w:pPr>
        <w:spacing w:after="0" w:line="240" w:lineRule="auto"/>
      </w:pPr>
      <w:r>
        <w:continuationSeparator/>
      </w:r>
    </w:p>
  </w:footnote>
  <w:footnote w:type="continuationNotice" w:id="1">
    <w:p w:rsidR="00EF5772" w:rsidRDefault="00EF5772" w14:paraId="3029E421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1">
    <w:nsid w:val="4302ff9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0" w15:restartNumberingAfterBreak="0">
    <w:nsid w:val="04B4165C"/>
    <w:multiLevelType w:val="hybridMultilevel"/>
    <w:tmpl w:val="70D289B2"/>
    <w:lvl w:ilvl="0" w:tplc="8442644E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eastAsia="Century Gothic" w:cs="Century Gothic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9B1D99"/>
    <w:multiLevelType w:val="hybridMultilevel"/>
    <w:tmpl w:val="45FAE92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12C409F1"/>
    <w:multiLevelType w:val="hybridMultilevel"/>
    <w:tmpl w:val="70D289B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eastAsia="Century Gothic" w:cs="Century Gothic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4A95445"/>
    <w:multiLevelType w:val="hybridMultilevel"/>
    <w:tmpl w:val="70D289B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eastAsia="Century Gothic" w:cs="Century Gothic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C3D55B2"/>
    <w:multiLevelType w:val="hybridMultilevel"/>
    <w:tmpl w:val="8E62B372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309E6B57"/>
    <w:multiLevelType w:val="hybridMultilevel"/>
    <w:tmpl w:val="F6547B1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eastAsia="Century Gothic" w:cs="Century Gothic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2517840"/>
    <w:multiLevelType w:val="hybridMultilevel"/>
    <w:tmpl w:val="70D289B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eastAsia="Century Gothic" w:cs="Century Gothic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A2C39B4"/>
    <w:multiLevelType w:val="hybridMultilevel"/>
    <w:tmpl w:val="7B10A02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59B95A41"/>
    <w:multiLevelType w:val="hybridMultilevel"/>
    <w:tmpl w:val="70D289B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eastAsia="Century Gothic" w:cs="Century Gothic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4860D77"/>
    <w:multiLevelType w:val="hybridMultilevel"/>
    <w:tmpl w:val="70D289B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eastAsia="Century Gothic" w:cs="Century Gothic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D9769A1"/>
    <w:multiLevelType w:val="hybridMultilevel"/>
    <w:tmpl w:val="A7AA994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eastAsia="Century Gothic" w:cs="Century Gothic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2">
    <w:abstractNumId w:val="11"/>
  </w:num>
  <w:num w:numId="1" w16cid:durableId="950673770">
    <w:abstractNumId w:val="0"/>
  </w:num>
  <w:num w:numId="2" w16cid:durableId="935795998">
    <w:abstractNumId w:val="5"/>
  </w:num>
  <w:num w:numId="3" w16cid:durableId="627661208">
    <w:abstractNumId w:val="10"/>
  </w:num>
  <w:num w:numId="4" w16cid:durableId="280648326">
    <w:abstractNumId w:val="1"/>
  </w:num>
  <w:num w:numId="5" w16cid:durableId="1876194462">
    <w:abstractNumId w:val="4"/>
  </w:num>
  <w:num w:numId="6" w16cid:durableId="1315525322">
    <w:abstractNumId w:val="7"/>
  </w:num>
  <w:num w:numId="7" w16cid:durableId="1384527119">
    <w:abstractNumId w:val="9"/>
  </w:num>
  <w:num w:numId="8" w16cid:durableId="317417989">
    <w:abstractNumId w:val="2"/>
  </w:num>
  <w:num w:numId="9" w16cid:durableId="2017420842">
    <w:abstractNumId w:val="6"/>
  </w:num>
  <w:num w:numId="10" w16cid:durableId="268659152">
    <w:abstractNumId w:val="3"/>
  </w:num>
  <w:num w:numId="11" w16cid:durableId="732431019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9C6"/>
    <w:rsid w:val="000109F5"/>
    <w:rsid w:val="000136BA"/>
    <w:rsid w:val="00017DD3"/>
    <w:rsid w:val="00023938"/>
    <w:rsid w:val="00040860"/>
    <w:rsid w:val="00050BE7"/>
    <w:rsid w:val="000516D1"/>
    <w:rsid w:val="000560AF"/>
    <w:rsid w:val="000657BF"/>
    <w:rsid w:val="000724D3"/>
    <w:rsid w:val="00072C00"/>
    <w:rsid w:val="00073E48"/>
    <w:rsid w:val="00077D5E"/>
    <w:rsid w:val="0009044F"/>
    <w:rsid w:val="000A0112"/>
    <w:rsid w:val="000C3D16"/>
    <w:rsid w:val="000D470E"/>
    <w:rsid w:val="000E17C6"/>
    <w:rsid w:val="000F2B56"/>
    <w:rsid w:val="000F4413"/>
    <w:rsid w:val="0010684E"/>
    <w:rsid w:val="001074A8"/>
    <w:rsid w:val="00114520"/>
    <w:rsid w:val="00130511"/>
    <w:rsid w:val="00140D01"/>
    <w:rsid w:val="00165503"/>
    <w:rsid w:val="0017183C"/>
    <w:rsid w:val="00174382"/>
    <w:rsid w:val="00184CC8"/>
    <w:rsid w:val="00193C43"/>
    <w:rsid w:val="001B4BBC"/>
    <w:rsid w:val="001C017C"/>
    <w:rsid w:val="001C1773"/>
    <w:rsid w:val="001C1C97"/>
    <w:rsid w:val="001D6703"/>
    <w:rsid w:val="001E51DC"/>
    <w:rsid w:val="001F7874"/>
    <w:rsid w:val="00206D66"/>
    <w:rsid w:val="00250975"/>
    <w:rsid w:val="0026128D"/>
    <w:rsid w:val="00281A9C"/>
    <w:rsid w:val="002917D2"/>
    <w:rsid w:val="00291FD7"/>
    <w:rsid w:val="002921BF"/>
    <w:rsid w:val="002B2B41"/>
    <w:rsid w:val="002E4510"/>
    <w:rsid w:val="002F02A5"/>
    <w:rsid w:val="002F2B20"/>
    <w:rsid w:val="00312A7F"/>
    <w:rsid w:val="00317F22"/>
    <w:rsid w:val="00322C0C"/>
    <w:rsid w:val="00336ADB"/>
    <w:rsid w:val="0034369D"/>
    <w:rsid w:val="003932A2"/>
    <w:rsid w:val="003A3F6A"/>
    <w:rsid w:val="003A702F"/>
    <w:rsid w:val="003D0D23"/>
    <w:rsid w:val="003E028E"/>
    <w:rsid w:val="003F0307"/>
    <w:rsid w:val="003F545D"/>
    <w:rsid w:val="003F734E"/>
    <w:rsid w:val="004014D1"/>
    <w:rsid w:val="00410071"/>
    <w:rsid w:val="0041377F"/>
    <w:rsid w:val="004149AF"/>
    <w:rsid w:val="0044669F"/>
    <w:rsid w:val="004540D7"/>
    <w:rsid w:val="004631F3"/>
    <w:rsid w:val="00463A22"/>
    <w:rsid w:val="004777A1"/>
    <w:rsid w:val="004915CD"/>
    <w:rsid w:val="00494AF3"/>
    <w:rsid w:val="004C0E42"/>
    <w:rsid w:val="004D30AE"/>
    <w:rsid w:val="004D5822"/>
    <w:rsid w:val="005010B6"/>
    <w:rsid w:val="005026D4"/>
    <w:rsid w:val="00513F27"/>
    <w:rsid w:val="00544B34"/>
    <w:rsid w:val="00550880"/>
    <w:rsid w:val="005527FE"/>
    <w:rsid w:val="00570BB0"/>
    <w:rsid w:val="0058429C"/>
    <w:rsid w:val="005A2AEA"/>
    <w:rsid w:val="005A4812"/>
    <w:rsid w:val="005A6D7D"/>
    <w:rsid w:val="005B1A9A"/>
    <w:rsid w:val="005C09DD"/>
    <w:rsid w:val="005C1F32"/>
    <w:rsid w:val="005D1F45"/>
    <w:rsid w:val="005D5FCE"/>
    <w:rsid w:val="0060237C"/>
    <w:rsid w:val="00603BF4"/>
    <w:rsid w:val="006072AD"/>
    <w:rsid w:val="00612A9C"/>
    <w:rsid w:val="00625760"/>
    <w:rsid w:val="00631D3C"/>
    <w:rsid w:val="0064590F"/>
    <w:rsid w:val="00650F76"/>
    <w:rsid w:val="00667169"/>
    <w:rsid w:val="00694320"/>
    <w:rsid w:val="006B183E"/>
    <w:rsid w:val="006C4894"/>
    <w:rsid w:val="006C50D3"/>
    <w:rsid w:val="006D1373"/>
    <w:rsid w:val="006F52DB"/>
    <w:rsid w:val="006F7691"/>
    <w:rsid w:val="006F7BFA"/>
    <w:rsid w:val="00711EC7"/>
    <w:rsid w:val="00722F11"/>
    <w:rsid w:val="007307C9"/>
    <w:rsid w:val="007324D2"/>
    <w:rsid w:val="007470EC"/>
    <w:rsid w:val="00752EBD"/>
    <w:rsid w:val="00763BEF"/>
    <w:rsid w:val="007806FA"/>
    <w:rsid w:val="00786BDA"/>
    <w:rsid w:val="00790F3D"/>
    <w:rsid w:val="007979F5"/>
    <w:rsid w:val="007A0336"/>
    <w:rsid w:val="007B283B"/>
    <w:rsid w:val="007B29B0"/>
    <w:rsid w:val="007C2AC5"/>
    <w:rsid w:val="007C34D4"/>
    <w:rsid w:val="007E03F1"/>
    <w:rsid w:val="007E1B79"/>
    <w:rsid w:val="007F6F00"/>
    <w:rsid w:val="00802345"/>
    <w:rsid w:val="0080342A"/>
    <w:rsid w:val="008129EB"/>
    <w:rsid w:val="00813B01"/>
    <w:rsid w:val="0083101A"/>
    <w:rsid w:val="008452FE"/>
    <w:rsid w:val="00866A9A"/>
    <w:rsid w:val="00872B20"/>
    <w:rsid w:val="00890F69"/>
    <w:rsid w:val="008A257B"/>
    <w:rsid w:val="008E6B0D"/>
    <w:rsid w:val="008F492C"/>
    <w:rsid w:val="008F5CF9"/>
    <w:rsid w:val="0090180A"/>
    <w:rsid w:val="00911450"/>
    <w:rsid w:val="00913057"/>
    <w:rsid w:val="00914F55"/>
    <w:rsid w:val="009153D4"/>
    <w:rsid w:val="00924643"/>
    <w:rsid w:val="0093292F"/>
    <w:rsid w:val="009358DD"/>
    <w:rsid w:val="00946AA2"/>
    <w:rsid w:val="009502EF"/>
    <w:rsid w:val="0095340C"/>
    <w:rsid w:val="00990A81"/>
    <w:rsid w:val="009919D2"/>
    <w:rsid w:val="009B1CB1"/>
    <w:rsid w:val="009C03BC"/>
    <w:rsid w:val="009D1A7E"/>
    <w:rsid w:val="009E33C2"/>
    <w:rsid w:val="009E7B39"/>
    <w:rsid w:val="009F415D"/>
    <w:rsid w:val="009F5E91"/>
    <w:rsid w:val="009F70F8"/>
    <w:rsid w:val="00A02A12"/>
    <w:rsid w:val="00A04BAE"/>
    <w:rsid w:val="00A12FEF"/>
    <w:rsid w:val="00A15D46"/>
    <w:rsid w:val="00A30090"/>
    <w:rsid w:val="00A336E0"/>
    <w:rsid w:val="00A60194"/>
    <w:rsid w:val="00A626E4"/>
    <w:rsid w:val="00A92868"/>
    <w:rsid w:val="00AB0042"/>
    <w:rsid w:val="00AB0D3B"/>
    <w:rsid w:val="00AB3383"/>
    <w:rsid w:val="00AC1880"/>
    <w:rsid w:val="00AC70F0"/>
    <w:rsid w:val="00AF3076"/>
    <w:rsid w:val="00AF72B9"/>
    <w:rsid w:val="00B0198B"/>
    <w:rsid w:val="00B1090C"/>
    <w:rsid w:val="00B223C6"/>
    <w:rsid w:val="00B31164"/>
    <w:rsid w:val="00B41F0A"/>
    <w:rsid w:val="00B5197F"/>
    <w:rsid w:val="00B55B92"/>
    <w:rsid w:val="00B801EB"/>
    <w:rsid w:val="00B81AAB"/>
    <w:rsid w:val="00B9060E"/>
    <w:rsid w:val="00BA3280"/>
    <w:rsid w:val="00BA5BFB"/>
    <w:rsid w:val="00BA5CA1"/>
    <w:rsid w:val="00BA770D"/>
    <w:rsid w:val="00BC02BF"/>
    <w:rsid w:val="00BC29C6"/>
    <w:rsid w:val="00BC396D"/>
    <w:rsid w:val="00BD0E3D"/>
    <w:rsid w:val="00BE0A61"/>
    <w:rsid w:val="00BE248E"/>
    <w:rsid w:val="00BE3613"/>
    <w:rsid w:val="00BE3985"/>
    <w:rsid w:val="00BE4F8E"/>
    <w:rsid w:val="00C06C1B"/>
    <w:rsid w:val="00C128F0"/>
    <w:rsid w:val="00C2449E"/>
    <w:rsid w:val="00C41175"/>
    <w:rsid w:val="00C47782"/>
    <w:rsid w:val="00C5392A"/>
    <w:rsid w:val="00C53C54"/>
    <w:rsid w:val="00C53DDF"/>
    <w:rsid w:val="00C60E0E"/>
    <w:rsid w:val="00C61AC6"/>
    <w:rsid w:val="00C65077"/>
    <w:rsid w:val="00C82403"/>
    <w:rsid w:val="00C92901"/>
    <w:rsid w:val="00CB12CA"/>
    <w:rsid w:val="00CB2A85"/>
    <w:rsid w:val="00CC500F"/>
    <w:rsid w:val="00CC535C"/>
    <w:rsid w:val="00CD3DB0"/>
    <w:rsid w:val="00CF64C9"/>
    <w:rsid w:val="00CF708C"/>
    <w:rsid w:val="00D06BF7"/>
    <w:rsid w:val="00D14577"/>
    <w:rsid w:val="00D333E2"/>
    <w:rsid w:val="00D61B81"/>
    <w:rsid w:val="00D6301D"/>
    <w:rsid w:val="00D814F6"/>
    <w:rsid w:val="00D83C61"/>
    <w:rsid w:val="00D94F41"/>
    <w:rsid w:val="00DB1847"/>
    <w:rsid w:val="00DB2F6A"/>
    <w:rsid w:val="00DF49C8"/>
    <w:rsid w:val="00E04EE7"/>
    <w:rsid w:val="00E077CA"/>
    <w:rsid w:val="00E109ED"/>
    <w:rsid w:val="00E11D6D"/>
    <w:rsid w:val="00E147D1"/>
    <w:rsid w:val="00E33D7C"/>
    <w:rsid w:val="00E41534"/>
    <w:rsid w:val="00E44203"/>
    <w:rsid w:val="00E57DD1"/>
    <w:rsid w:val="00E9051D"/>
    <w:rsid w:val="00E91FD4"/>
    <w:rsid w:val="00E9579F"/>
    <w:rsid w:val="00E97F2E"/>
    <w:rsid w:val="00EC6DC9"/>
    <w:rsid w:val="00EE68AA"/>
    <w:rsid w:val="00EF5772"/>
    <w:rsid w:val="00F167DF"/>
    <w:rsid w:val="00F16DE7"/>
    <w:rsid w:val="00F40F7D"/>
    <w:rsid w:val="00F44FEE"/>
    <w:rsid w:val="00F60A04"/>
    <w:rsid w:val="00F60E25"/>
    <w:rsid w:val="00F66C37"/>
    <w:rsid w:val="00FA528C"/>
    <w:rsid w:val="00FB3B97"/>
    <w:rsid w:val="00FB5DF9"/>
    <w:rsid w:val="00FE2430"/>
    <w:rsid w:val="0147706D"/>
    <w:rsid w:val="02369B3C"/>
    <w:rsid w:val="033A722A"/>
    <w:rsid w:val="03683251"/>
    <w:rsid w:val="03B238A2"/>
    <w:rsid w:val="03CFE8BA"/>
    <w:rsid w:val="03D26B9D"/>
    <w:rsid w:val="082133DD"/>
    <w:rsid w:val="0898E332"/>
    <w:rsid w:val="0935A4B9"/>
    <w:rsid w:val="09F7D302"/>
    <w:rsid w:val="0A05D2A8"/>
    <w:rsid w:val="0A212C4B"/>
    <w:rsid w:val="0B5BA784"/>
    <w:rsid w:val="0C67F835"/>
    <w:rsid w:val="0C7B34EA"/>
    <w:rsid w:val="0DD955D3"/>
    <w:rsid w:val="0E31A9FA"/>
    <w:rsid w:val="0E55B294"/>
    <w:rsid w:val="0E941A0B"/>
    <w:rsid w:val="12807129"/>
    <w:rsid w:val="134E093A"/>
    <w:rsid w:val="145894FD"/>
    <w:rsid w:val="170ECA9A"/>
    <w:rsid w:val="17931D40"/>
    <w:rsid w:val="193665BA"/>
    <w:rsid w:val="1CEB087A"/>
    <w:rsid w:val="1CECEDCF"/>
    <w:rsid w:val="1D922E87"/>
    <w:rsid w:val="1E49D948"/>
    <w:rsid w:val="20B2ECE4"/>
    <w:rsid w:val="20B73560"/>
    <w:rsid w:val="21544355"/>
    <w:rsid w:val="238E9CBB"/>
    <w:rsid w:val="24E26FE9"/>
    <w:rsid w:val="25A1C1AB"/>
    <w:rsid w:val="26797E1A"/>
    <w:rsid w:val="26B0A5B0"/>
    <w:rsid w:val="26BD9D54"/>
    <w:rsid w:val="2ABCC1CE"/>
    <w:rsid w:val="2D22950C"/>
    <w:rsid w:val="2E881D93"/>
    <w:rsid w:val="30C92132"/>
    <w:rsid w:val="3164AD84"/>
    <w:rsid w:val="31E2356E"/>
    <w:rsid w:val="324157F1"/>
    <w:rsid w:val="325A61D7"/>
    <w:rsid w:val="3326DF62"/>
    <w:rsid w:val="3391C2FC"/>
    <w:rsid w:val="33F27A74"/>
    <w:rsid w:val="35062264"/>
    <w:rsid w:val="36A4FD3F"/>
    <w:rsid w:val="36E8199B"/>
    <w:rsid w:val="37C6F6E8"/>
    <w:rsid w:val="37F48696"/>
    <w:rsid w:val="3824B74F"/>
    <w:rsid w:val="3C2EBFB3"/>
    <w:rsid w:val="3CCB05D0"/>
    <w:rsid w:val="3FB90D85"/>
    <w:rsid w:val="401E08A1"/>
    <w:rsid w:val="408A430D"/>
    <w:rsid w:val="40EAF714"/>
    <w:rsid w:val="42816286"/>
    <w:rsid w:val="42857E70"/>
    <w:rsid w:val="438AEB27"/>
    <w:rsid w:val="44EF180F"/>
    <w:rsid w:val="4571A982"/>
    <w:rsid w:val="4619AEA3"/>
    <w:rsid w:val="47FB27C6"/>
    <w:rsid w:val="4BCE07C4"/>
    <w:rsid w:val="4C076BF7"/>
    <w:rsid w:val="4F976E61"/>
    <w:rsid w:val="5242DFBA"/>
    <w:rsid w:val="564508D5"/>
    <w:rsid w:val="57436D37"/>
    <w:rsid w:val="57877CC6"/>
    <w:rsid w:val="5832235A"/>
    <w:rsid w:val="5A117E16"/>
    <w:rsid w:val="5DE0204D"/>
    <w:rsid w:val="5F0AF6F1"/>
    <w:rsid w:val="605F85FA"/>
    <w:rsid w:val="614D82B5"/>
    <w:rsid w:val="62A96801"/>
    <w:rsid w:val="64CD30A3"/>
    <w:rsid w:val="668C931B"/>
    <w:rsid w:val="6843E538"/>
    <w:rsid w:val="6876610C"/>
    <w:rsid w:val="69DD32BA"/>
    <w:rsid w:val="6C887C76"/>
    <w:rsid w:val="6CAEC232"/>
    <w:rsid w:val="6D336C71"/>
    <w:rsid w:val="6DB1BAF7"/>
    <w:rsid w:val="6E46403A"/>
    <w:rsid w:val="72D9BC50"/>
    <w:rsid w:val="73C97447"/>
    <w:rsid w:val="75C7DA54"/>
    <w:rsid w:val="77341A26"/>
    <w:rsid w:val="79713CE2"/>
    <w:rsid w:val="7C24C1F2"/>
    <w:rsid w:val="7D632A18"/>
    <w:rsid w:val="7D8795AF"/>
    <w:rsid w:val="7E213935"/>
    <w:rsid w:val="7EA5C854"/>
    <w:rsid w:val="7EFB4294"/>
    <w:rsid w:val="7EFEFA79"/>
    <w:rsid w:val="7F318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809A8"/>
  <w15:docId w15:val="{39879A26-E052-4F9C-B0B1-6DB4AB7E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3" w:customStyle="1">
    <w:name w:val="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2" w:customStyle="1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1" w:customStyle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02A12"/>
  </w:style>
  <w:style w:type="paragraph" w:styleId="Footer">
    <w:name w:val="footer"/>
    <w:basedOn w:val="Normal"/>
    <w:link w:val="Foot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02A12"/>
  </w:style>
  <w:style w:type="character" w:styleId="Hyperlink">
    <w:name w:val="Hyperlink"/>
    <w:basedOn w:val="DefaultParagraphFont"/>
    <w:uiPriority w:val="99"/>
    <w:unhideWhenUsed/>
    <w:rsid w:val="00322C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C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026D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C61AC6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94A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6686C30F6B6F4AB7C5D025E9740E0C" ma:contentTypeVersion="4" ma:contentTypeDescription="Create a new document." ma:contentTypeScope="" ma:versionID="074c36498efba628abc02bda68b6d036">
  <xsd:schema xmlns:xsd="http://www.w3.org/2001/XMLSchema" xmlns:xs="http://www.w3.org/2001/XMLSchema" xmlns:p="http://schemas.microsoft.com/office/2006/metadata/properties" xmlns:ns2="2b569132-c159-4a98-8ea4-735e36c6259a" targetNamespace="http://schemas.microsoft.com/office/2006/metadata/properties" ma:root="true" ma:fieldsID="b214bafd74ed0beabc7d15e9e67b4b87" ns2:_="">
    <xsd:import namespace="2b569132-c159-4a98-8ea4-735e36c625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69132-c159-4a98-8ea4-735e36c625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769F87-F66A-4D3C-9F85-7FCDD18D1C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598B1B-A8FC-468F-B670-702673CB11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86E2D3-B9AC-4D9E-AE31-612346EB95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77A342-F6AC-4B44-80D2-234933246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69132-c159-4a98-8ea4-735e36c625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Grant Linsell</dc:creator>
  <keywords/>
  <dc:description/>
  <lastModifiedBy>Tam Contreras</lastModifiedBy>
  <revision>3</revision>
  <lastPrinted>2024-12-10T21:04:00.0000000Z</lastPrinted>
  <dcterms:created xsi:type="dcterms:W3CDTF">2025-09-25T13:45:00.0000000Z</dcterms:created>
  <dcterms:modified xsi:type="dcterms:W3CDTF">2025-09-25T17:40:17.3518291Z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0x0101002F6686C30F6B6F4AB7C5D025E9740E0C</vt:lpwstr>
  </property>
  <property fmtid="{D5CDD505-2E9C-101B-9397-08002B2CF9AE}" pid="3" name="MediaServiceImageTags">
    <vt:lpwstr/>
  </property>
</Properties>
</file>