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A6362" w:rsidR="00010545" w:rsidP="00CE3CDD" w:rsidRDefault="007F55AA" w14:paraId="40058DBB" w14:textId="77777777">
      <w:pPr>
        <w:jc w:val="center"/>
        <w:rPr>
          <w:rFonts w:asciiTheme="majorHAnsi" w:hAnsiTheme="majorHAnsi" w:cstheme="majorHAnsi"/>
        </w:rPr>
      </w:pPr>
      <w:r w:rsidRPr="002A6362">
        <w:rPr>
          <w:rFonts w:asciiTheme="majorHAnsi" w:hAnsiTheme="majorHAnsi" w:cstheme="majorHAnsi"/>
          <w:noProof/>
        </w:rPr>
        <w:drawing>
          <wp:inline distT="0" distB="0" distL="0" distR="0" wp14:anchorId="0C023A44" wp14:editId="0A28E3D2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70875" w:rsidR="001F49BE" w:rsidP="007F55AA" w:rsidRDefault="00A00A81" w14:paraId="301B1B06" w14:textId="77777777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>S</w:t>
      </w:r>
      <w:r w:rsidRPr="00570875" w:rsidR="001F49BE">
        <w:rPr>
          <w:rFonts w:asciiTheme="majorHAnsi" w:hAnsiTheme="majorHAnsi" w:cstheme="majorHAnsi"/>
          <w:b/>
        </w:rPr>
        <w:t>tudent Equity and Achievement (SEA)</w:t>
      </w:r>
    </w:p>
    <w:p w:rsidRPr="00570875" w:rsidR="007F55AA" w:rsidP="007F55AA" w:rsidRDefault="002D1D40" w14:paraId="1AE871B9" w14:textId="4BFDC7CB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 xml:space="preserve">Committee </w:t>
      </w:r>
      <w:r w:rsidRPr="00570875" w:rsidR="007F55AA">
        <w:rPr>
          <w:rFonts w:asciiTheme="majorHAnsi" w:hAnsiTheme="majorHAnsi" w:cstheme="majorHAnsi"/>
          <w:b/>
        </w:rPr>
        <w:t>Meeting</w:t>
      </w:r>
      <w:r w:rsidRPr="00570875" w:rsidR="008572CF">
        <w:rPr>
          <w:rFonts w:asciiTheme="majorHAnsi" w:hAnsiTheme="majorHAnsi" w:cstheme="majorHAnsi"/>
          <w:b/>
        </w:rPr>
        <w:t xml:space="preserve"> </w:t>
      </w:r>
      <w:r w:rsidRPr="00570875" w:rsidR="00926F5E">
        <w:rPr>
          <w:rFonts w:asciiTheme="majorHAnsi" w:hAnsiTheme="majorHAnsi" w:cstheme="majorHAnsi"/>
          <w:b/>
        </w:rPr>
        <w:t>Notes</w:t>
      </w:r>
      <w:r w:rsidR="005D0085">
        <w:rPr>
          <w:rFonts w:asciiTheme="majorHAnsi" w:hAnsiTheme="majorHAnsi" w:cstheme="majorHAnsi"/>
          <w:b/>
        </w:rPr>
        <w:br/>
      </w:r>
    </w:p>
    <w:p w:rsidRPr="00570875" w:rsidR="006F0E01" w:rsidP="007F55AA" w:rsidRDefault="006F0E01" w14:paraId="1578FBB9" w14:textId="77777777">
      <w:pPr>
        <w:spacing w:after="0"/>
        <w:jc w:val="center"/>
        <w:rPr>
          <w:rFonts w:asciiTheme="majorHAnsi" w:hAnsiTheme="majorHAnsi" w:cstheme="majorHAnsi"/>
          <w:b/>
        </w:rPr>
      </w:pPr>
    </w:p>
    <w:p w:rsidRPr="00570875" w:rsidR="007F55AA" w:rsidP="006F0E01" w:rsidRDefault="00C541A6" w14:paraId="625F970E" w14:textId="75B9B736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Date: </w:t>
      </w:r>
      <w:r w:rsidRPr="00570875" w:rsidR="00010645">
        <w:rPr>
          <w:rFonts w:asciiTheme="majorHAnsi" w:hAnsiTheme="majorHAnsi" w:cstheme="majorHAnsi"/>
        </w:rPr>
        <w:t>Monday</w:t>
      </w:r>
      <w:r w:rsidR="00333DFB">
        <w:rPr>
          <w:rFonts w:asciiTheme="majorHAnsi" w:hAnsiTheme="majorHAnsi" w:cstheme="majorHAnsi"/>
        </w:rPr>
        <w:t>,</w:t>
      </w:r>
      <w:r w:rsidR="00A46F5C">
        <w:rPr>
          <w:rFonts w:asciiTheme="majorHAnsi" w:hAnsiTheme="majorHAnsi" w:cstheme="majorHAnsi"/>
        </w:rPr>
        <w:t xml:space="preserve"> </w:t>
      </w:r>
      <w:r w:rsidR="007E6428">
        <w:rPr>
          <w:rFonts w:asciiTheme="majorHAnsi" w:hAnsiTheme="majorHAnsi" w:cstheme="majorHAnsi"/>
        </w:rPr>
        <w:t xml:space="preserve">March </w:t>
      </w:r>
      <w:r w:rsidR="00A073BD">
        <w:rPr>
          <w:rFonts w:asciiTheme="majorHAnsi" w:hAnsiTheme="majorHAnsi" w:cstheme="majorHAnsi"/>
        </w:rPr>
        <w:t>17</w:t>
      </w:r>
      <w:r w:rsidRPr="00570875" w:rsidR="00530458">
        <w:rPr>
          <w:rFonts w:asciiTheme="majorHAnsi" w:hAnsiTheme="majorHAnsi" w:cstheme="majorHAnsi"/>
        </w:rPr>
        <w:t>, 202</w:t>
      </w:r>
      <w:r w:rsidR="007E6428">
        <w:rPr>
          <w:rFonts w:asciiTheme="majorHAnsi" w:hAnsiTheme="majorHAnsi" w:cstheme="majorHAnsi"/>
        </w:rPr>
        <w:t>5</w:t>
      </w:r>
    </w:p>
    <w:p w:rsidRPr="00570875" w:rsidR="007F55AA" w:rsidP="006F0E01" w:rsidRDefault="00C541A6" w14:paraId="0832CD8E" w14:textId="09660EBE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Time: </w:t>
      </w:r>
      <w:r w:rsidRPr="00570875" w:rsidR="00815DB5">
        <w:rPr>
          <w:rFonts w:asciiTheme="majorHAnsi" w:hAnsiTheme="majorHAnsi" w:cstheme="majorHAnsi"/>
        </w:rPr>
        <w:t>3</w:t>
      </w:r>
      <w:r w:rsidRPr="00570875" w:rsidR="007F55AA">
        <w:rPr>
          <w:rFonts w:asciiTheme="majorHAnsi" w:hAnsiTheme="majorHAnsi" w:cstheme="majorHAnsi"/>
        </w:rPr>
        <w:t>:</w:t>
      </w:r>
      <w:r w:rsidRPr="00570875" w:rsidR="00803B25">
        <w:rPr>
          <w:rFonts w:asciiTheme="majorHAnsi" w:hAnsiTheme="majorHAnsi" w:cstheme="majorHAnsi"/>
        </w:rPr>
        <w:t>00</w:t>
      </w:r>
      <w:r w:rsidRPr="00570875" w:rsidR="007F55AA">
        <w:rPr>
          <w:rFonts w:asciiTheme="majorHAnsi" w:hAnsiTheme="majorHAnsi" w:cstheme="majorHAnsi"/>
        </w:rPr>
        <w:t xml:space="preserve"> – </w:t>
      </w:r>
      <w:r w:rsidRPr="00570875" w:rsidR="00803B25">
        <w:rPr>
          <w:rFonts w:asciiTheme="majorHAnsi" w:hAnsiTheme="majorHAnsi" w:cstheme="majorHAnsi"/>
        </w:rPr>
        <w:t>4</w:t>
      </w:r>
      <w:r w:rsidRPr="00570875" w:rsidR="007F55AA">
        <w:rPr>
          <w:rFonts w:asciiTheme="majorHAnsi" w:hAnsiTheme="majorHAnsi" w:cstheme="majorHAnsi"/>
        </w:rPr>
        <w:t>:</w:t>
      </w:r>
      <w:r w:rsidRPr="00570875" w:rsidR="00803B25">
        <w:rPr>
          <w:rFonts w:asciiTheme="majorHAnsi" w:hAnsiTheme="majorHAnsi" w:cstheme="majorHAnsi"/>
        </w:rPr>
        <w:t>3</w:t>
      </w:r>
      <w:r w:rsidRPr="00570875" w:rsidR="007F55AA">
        <w:rPr>
          <w:rFonts w:asciiTheme="majorHAnsi" w:hAnsiTheme="majorHAnsi" w:cstheme="majorHAnsi"/>
        </w:rPr>
        <w:t xml:space="preserve">0 </w:t>
      </w:r>
      <w:r w:rsidR="0027031E">
        <w:rPr>
          <w:rFonts w:asciiTheme="majorHAnsi" w:hAnsiTheme="majorHAnsi" w:cstheme="majorHAnsi"/>
        </w:rPr>
        <w:t>PM</w:t>
      </w:r>
    </w:p>
    <w:p w:rsidRPr="00570875" w:rsidR="00236597" w:rsidP="006F0E01" w:rsidRDefault="00C541A6" w14:paraId="49816C67" w14:textId="424A53FB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Location</w:t>
      </w:r>
      <w:r w:rsidR="007E6428">
        <w:rPr>
          <w:rFonts w:asciiTheme="majorHAnsi" w:hAnsiTheme="majorHAnsi" w:cstheme="majorHAnsi"/>
        </w:rPr>
        <w:t xml:space="preserve">: </w:t>
      </w:r>
      <w:r w:rsidR="001D51BD">
        <w:rPr>
          <w:rFonts w:asciiTheme="majorHAnsi" w:hAnsiTheme="majorHAnsi" w:cstheme="majorHAnsi"/>
        </w:rPr>
        <w:t>Cruz Reynoso Hall, Building 200</w:t>
      </w:r>
      <w:r w:rsidR="00ED33F4">
        <w:rPr>
          <w:rFonts w:asciiTheme="majorHAnsi" w:hAnsiTheme="majorHAnsi" w:cstheme="majorHAnsi"/>
        </w:rPr>
        <w:t xml:space="preserve">, </w:t>
      </w:r>
      <w:r w:rsidR="001139C8">
        <w:rPr>
          <w:rFonts w:asciiTheme="majorHAnsi" w:hAnsiTheme="majorHAnsi" w:cstheme="majorHAnsi"/>
        </w:rPr>
        <w:t>Room 227</w:t>
      </w:r>
    </w:p>
    <w:p w:rsidRPr="00570875" w:rsidR="003C046C" w:rsidP="006F0E01" w:rsidRDefault="003C046C" w14:paraId="40BE0BDF" w14:textId="6D930438">
      <w:pPr>
        <w:pStyle w:val="NormalWeb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570875">
        <w:rPr>
          <w:rFonts w:asciiTheme="majorHAnsi" w:hAnsiTheme="majorHAnsi" w:cstheme="majorHAnsi"/>
          <w:sz w:val="22"/>
          <w:szCs w:val="22"/>
        </w:rPr>
        <w:t>Meeting Co-Chairs</w:t>
      </w:r>
      <w:r w:rsidR="00C8653D">
        <w:rPr>
          <w:rFonts w:asciiTheme="majorHAnsi" w:hAnsiTheme="majorHAnsi" w:cstheme="majorHAnsi"/>
          <w:sz w:val="22"/>
          <w:szCs w:val="22"/>
        </w:rPr>
        <w:t xml:space="preserve">: </w:t>
      </w:r>
      <w:r w:rsidR="00EF7200">
        <w:rPr>
          <w:rFonts w:asciiTheme="majorHAnsi" w:hAnsiTheme="majorHAnsi" w:cstheme="majorHAnsi"/>
          <w:sz w:val="22"/>
          <w:szCs w:val="22"/>
        </w:rPr>
        <w:t>Anita J</w:t>
      </w:r>
      <w:r w:rsidR="00DB4887">
        <w:rPr>
          <w:rFonts w:asciiTheme="majorHAnsi" w:hAnsiTheme="majorHAnsi" w:cstheme="majorHAnsi"/>
          <w:sz w:val="22"/>
          <w:szCs w:val="22"/>
        </w:rPr>
        <w:t>ua</w:t>
      </w:r>
      <w:r w:rsidR="00EF7200">
        <w:rPr>
          <w:rFonts w:asciiTheme="majorHAnsi" w:hAnsiTheme="majorHAnsi" w:cstheme="majorHAnsi"/>
          <w:sz w:val="22"/>
          <w:szCs w:val="22"/>
        </w:rPr>
        <w:t>rez</w:t>
      </w:r>
      <w:r w:rsidR="00C8653D">
        <w:rPr>
          <w:rFonts w:asciiTheme="majorHAnsi" w:hAnsiTheme="majorHAnsi" w:cstheme="majorHAnsi"/>
          <w:sz w:val="22"/>
          <w:szCs w:val="22"/>
        </w:rPr>
        <w:t xml:space="preserve"> and </w:t>
      </w:r>
      <w:r w:rsidRPr="00570875" w:rsidR="00C8653D">
        <w:rPr>
          <w:rFonts w:asciiTheme="majorHAnsi" w:hAnsiTheme="majorHAnsi" w:cstheme="majorHAnsi"/>
          <w:sz w:val="22"/>
          <w:szCs w:val="22"/>
        </w:rPr>
        <w:t>Ericka Adakai</w:t>
      </w:r>
    </w:p>
    <w:p w:rsidRPr="002A6362" w:rsidR="007F55AA" w:rsidP="005E2DCA" w:rsidRDefault="002D4AC9" w14:paraId="65332380" w14:textId="592F3F9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</w:rPr>
        <w:pict w14:anchorId="2F2A6744">
          <v:rect id="_x0000_i1025" style="width:450pt;height:.05pt" o:hr="t" o:hrstd="t" o:hralign="center" fillcolor="#a0a0a0" stroked="f"/>
        </w:pict>
      </w:r>
    </w:p>
    <w:p w:rsidRPr="00570875" w:rsidR="007F55AA" w:rsidP="3EF65879" w:rsidRDefault="007F55AA" w14:paraId="743CD263" w14:textId="04AAB3B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A63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70875" w:rsidR="009E6AD0">
        <w:rPr>
          <w:rFonts w:asciiTheme="majorHAnsi" w:hAnsiTheme="majorHAnsi" w:cstheme="majorHAnsi"/>
          <w:b/>
          <w:bCs/>
        </w:rPr>
        <w:t>AGENDA</w:t>
      </w:r>
    </w:p>
    <w:p w:rsidRPr="00570875" w:rsidR="00806335" w:rsidP="3EF65879" w:rsidRDefault="00806335" w14:paraId="23D51445" w14:textId="77777777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:rsidRPr="00285972" w:rsidR="002F738E" w:rsidP="1AE394DD" w:rsidRDefault="002F738E" w14:paraId="0C96AED3" w14:textId="1090470E" w14:noSpellErr="1">
      <w:pPr>
        <w:spacing w:after="0"/>
        <w:rPr>
          <w:rFonts w:ascii="Calibri Light" w:hAnsi="Calibri Light" w:cs="Calibri Light" w:asciiTheme="majorAscii" w:hAnsiTheme="majorAscii" w:cstheme="majorAscii"/>
        </w:rPr>
      </w:pPr>
      <w:r w:rsidRPr="1AE394DD" w:rsidR="002F738E">
        <w:rPr>
          <w:rFonts w:ascii="Calibri Light" w:hAnsi="Calibri Light" w:cs="Calibri Light" w:asciiTheme="majorAscii" w:hAnsiTheme="majorAscii" w:cstheme="majorAscii"/>
          <w:b w:val="1"/>
          <w:bCs w:val="1"/>
        </w:rPr>
        <w:t>Voting Members Present</w:t>
      </w:r>
      <w:r w:rsidRPr="1AE394DD" w:rsidR="00BC2C22">
        <w:rPr>
          <w:rFonts w:ascii="Calibri Light" w:hAnsi="Calibri Light" w:cs="Calibri Light" w:asciiTheme="majorAscii" w:hAnsiTheme="majorAscii" w:cstheme="majorAscii"/>
          <w:b w:val="1"/>
          <w:bCs w:val="1"/>
        </w:rPr>
        <w:t>:</w:t>
      </w:r>
      <w:r w:rsidRPr="1AE394DD" w:rsidR="00BC2C22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r w:rsidRPr="1AE394DD" w:rsidR="008D0695">
        <w:rPr>
          <w:rFonts w:ascii="Calibri Light" w:hAnsi="Calibri Light" w:cs="Calibri Light" w:asciiTheme="majorAscii" w:hAnsiTheme="majorAscii" w:cstheme="majorAscii"/>
          <w:strike w:val="1"/>
        </w:rPr>
        <w:t>Anita Carlos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, Anita Juarez, </w:t>
      </w:r>
      <w:r w:rsidRPr="1AE394DD" w:rsidR="008D0695">
        <w:rPr>
          <w:rFonts w:ascii="Calibri Light" w:hAnsi="Calibri Light" w:cs="Calibri Light" w:asciiTheme="majorAscii" w:hAnsiTheme="majorAscii" w:cstheme="majorAscii"/>
          <w:strike w:val="1"/>
        </w:rPr>
        <w:t>Arnette Edwards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C3413C">
        <w:rPr>
          <w:rFonts w:ascii="Calibri Light" w:hAnsi="Calibri Light" w:cs="Calibri Light" w:asciiTheme="majorAscii" w:hAnsiTheme="majorAscii" w:cstheme="majorAscii"/>
          <w:strike w:val="1"/>
        </w:rPr>
        <w:t>Beth Kelley</w:t>
      </w:r>
      <w:r w:rsidRPr="1AE394DD" w:rsidR="00C3413C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2F738E">
        <w:rPr>
          <w:rFonts w:ascii="Calibri Light" w:hAnsi="Calibri Light" w:cs="Calibri Light" w:asciiTheme="majorAscii" w:hAnsiTheme="majorAscii" w:cstheme="majorAscii"/>
        </w:rPr>
        <w:t>Ericka Adakai</w:t>
      </w:r>
      <w:r w:rsidRPr="1AE394DD" w:rsidR="00DB4887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Cecilia Arriaza, </w:t>
      </w:r>
      <w:r w:rsidRPr="1AE394DD" w:rsidR="008D0695">
        <w:rPr>
          <w:rFonts w:ascii="Calibri Light" w:hAnsi="Calibri Light" w:cs="Calibri Light" w:asciiTheme="majorAscii" w:hAnsiTheme="majorAscii" w:cstheme="majorAscii"/>
          <w:strike w:val="1"/>
        </w:rPr>
        <w:t>Connie Moreno Yamashiro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, Dani Wilson, Daniel Berumen, </w:t>
      </w:r>
      <w:r w:rsidRPr="1AE394DD" w:rsidR="00612B69">
        <w:rPr>
          <w:rFonts w:ascii="Calibri Light" w:hAnsi="Calibri Light" w:cs="Calibri Light" w:asciiTheme="majorAscii" w:hAnsiTheme="majorAscii" w:cstheme="majorAscii"/>
          <w:strike w:val="0"/>
          <w:dstrike w:val="0"/>
        </w:rPr>
        <w:t>Devyn Hartnett,</w:t>
      </w:r>
      <w:r w:rsidRPr="1AE394DD" w:rsidR="00612B69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AE394DD" w:rsidR="006E362B">
        <w:rPr>
          <w:rFonts w:ascii="Calibri Light" w:hAnsi="Calibri Light" w:cs="Calibri Light" w:asciiTheme="majorAscii" w:hAnsiTheme="majorAscii" w:cstheme="majorAscii"/>
        </w:rPr>
        <w:t>G</w:t>
      </w:r>
      <w:r w:rsidRPr="1AE394DD" w:rsidR="00A073BD">
        <w:rPr>
          <w:rFonts w:ascii="Calibri Light" w:hAnsi="Calibri Light" w:cs="Calibri Light" w:asciiTheme="majorAscii" w:hAnsiTheme="majorAscii" w:cstheme="majorAscii"/>
        </w:rPr>
        <w:t>i</w:t>
      </w:r>
      <w:r w:rsidRPr="1AE394DD" w:rsidR="006E362B">
        <w:rPr>
          <w:rFonts w:ascii="Calibri Light" w:hAnsi="Calibri Light" w:cs="Calibri Light" w:asciiTheme="majorAscii" w:hAnsiTheme="majorAscii" w:cstheme="majorAscii"/>
        </w:rPr>
        <w:t xml:space="preserve">na </w:t>
      </w:r>
      <w:r w:rsidRPr="1AE394DD" w:rsidR="006E362B">
        <w:rPr>
          <w:rFonts w:ascii="Calibri Light" w:hAnsi="Calibri Light" w:cs="Calibri Light" w:asciiTheme="majorAscii" w:hAnsiTheme="majorAscii" w:cstheme="majorAscii"/>
        </w:rPr>
        <w:t>Bevec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612B69">
        <w:rPr>
          <w:rFonts w:ascii="Calibri Light" w:hAnsi="Calibri Light" w:cs="Calibri Light" w:asciiTheme="majorAscii" w:hAnsiTheme="majorAscii" w:cstheme="majorAscii"/>
        </w:rPr>
        <w:t xml:space="preserve">Jeanne Costello, 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Jorge Gamboa, Juan Zaragoza, </w:t>
      </w:r>
      <w:r w:rsidRPr="1AE394DD" w:rsidR="00FE1E64">
        <w:rPr>
          <w:rFonts w:ascii="Calibri Light" w:hAnsi="Calibri Light" w:cs="Calibri Light" w:asciiTheme="majorAscii" w:hAnsiTheme="majorAscii" w:cstheme="majorAscii"/>
        </w:rPr>
        <w:t xml:space="preserve">Katheryn </w:t>
      </w:r>
      <w:r w:rsidRPr="1AE394DD" w:rsidR="00FE1E64">
        <w:rPr>
          <w:rFonts w:ascii="Calibri Light" w:hAnsi="Calibri Light" w:cs="Calibri Light" w:asciiTheme="majorAscii" w:hAnsiTheme="majorAscii" w:cstheme="majorAscii"/>
        </w:rPr>
        <w:t>McGuthry</w:t>
      </w:r>
      <w:r w:rsidRPr="1AE394DD" w:rsidR="002F738E">
        <w:rPr>
          <w:rFonts w:ascii="Calibri Light" w:hAnsi="Calibri Light" w:cs="Calibri Light" w:asciiTheme="majorAscii" w:hAnsiTheme="majorAscii" w:cstheme="majorAscii"/>
          <w:color w:val="FF0000"/>
        </w:rPr>
        <w:t>,</w:t>
      </w:r>
      <w:r w:rsidRPr="1AE394DD" w:rsidR="002F738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AE394DD" w:rsidR="00875301">
        <w:rPr>
          <w:rFonts w:ascii="Calibri Light" w:hAnsi="Calibri Light" w:cs="Calibri Light" w:asciiTheme="majorAscii" w:hAnsiTheme="majorAscii" w:cstheme="majorAscii"/>
        </w:rPr>
        <w:t>Marrietta Gill</w:t>
      </w:r>
      <w:r w:rsidRPr="1AE394DD" w:rsidR="00632229">
        <w:rPr>
          <w:rFonts w:ascii="Calibri Light" w:hAnsi="Calibri Light" w:cs="Calibri Light" w:asciiTheme="majorAscii" w:hAnsiTheme="majorAscii" w:cstheme="majorAscii"/>
        </w:rPr>
        <w:t>i</w:t>
      </w:r>
      <w:r w:rsidRPr="1AE394DD" w:rsidR="00875301">
        <w:rPr>
          <w:rFonts w:ascii="Calibri Light" w:hAnsi="Calibri Light" w:cs="Calibri Light" w:asciiTheme="majorAscii" w:hAnsiTheme="majorAscii" w:cstheme="majorAscii"/>
        </w:rPr>
        <w:t xml:space="preserve">ard, </w:t>
      </w:r>
      <w:r w:rsidRPr="1AE394DD" w:rsidR="002F738E">
        <w:rPr>
          <w:rFonts w:ascii="Calibri Light" w:hAnsi="Calibri Light" w:cs="Calibri Light" w:asciiTheme="majorAscii" w:hAnsiTheme="majorAscii" w:cstheme="majorAscii"/>
          <w:strike w:val="1"/>
        </w:rPr>
        <w:t>Monica Ernandes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4C7597">
        <w:rPr>
          <w:rFonts w:ascii="Calibri Light" w:hAnsi="Calibri Light" w:cs="Calibri Light" w:asciiTheme="majorAscii" w:hAnsiTheme="majorAscii" w:cstheme="majorAscii"/>
          <w:strike w:val="1"/>
        </w:rPr>
        <w:t>Philip Austin</w:t>
      </w:r>
      <w:r w:rsidRPr="1AE394DD" w:rsidR="004C7597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1AE394DD" w:rsidR="008D0695">
        <w:rPr>
          <w:rFonts w:ascii="Calibri Light" w:hAnsi="Calibri Light" w:cs="Calibri Light" w:asciiTheme="majorAscii" w:hAnsiTheme="majorAscii" w:cstheme="majorAscii"/>
        </w:rPr>
        <w:t xml:space="preserve">Porsha Boyd, </w:t>
      </w:r>
      <w:r w:rsidRPr="1AE394DD" w:rsidR="00326B32">
        <w:rPr>
          <w:rFonts w:ascii="Calibri Light" w:hAnsi="Calibri Light" w:cs="Calibri Light" w:asciiTheme="majorAscii" w:hAnsiTheme="majorAscii" w:cstheme="majorAscii"/>
        </w:rPr>
        <w:t xml:space="preserve">Tim Ream, </w:t>
      </w:r>
      <w:r w:rsidRPr="1AE394DD" w:rsidR="008473C2">
        <w:rPr>
          <w:rFonts w:ascii="Calibri Light" w:hAnsi="Calibri Light" w:cs="Calibri Light" w:asciiTheme="majorAscii" w:hAnsiTheme="majorAscii" w:cstheme="majorAscii"/>
        </w:rPr>
        <w:t xml:space="preserve">Todd </w:t>
      </w:r>
      <w:r w:rsidRPr="1AE394DD" w:rsidR="00326B32">
        <w:rPr>
          <w:rFonts w:ascii="Calibri Light" w:hAnsi="Calibri Light" w:cs="Calibri Light" w:asciiTheme="majorAscii" w:hAnsiTheme="majorAscii" w:cstheme="majorAscii"/>
        </w:rPr>
        <w:t>Smith,</w:t>
      </w:r>
      <w:r w:rsidRPr="1AE394DD" w:rsidR="00F21390">
        <w:rPr>
          <w:rFonts w:ascii="Calibri Light" w:hAnsi="Calibri Light" w:cs="Calibri Light" w:asciiTheme="majorAscii" w:hAnsiTheme="majorAscii" w:cstheme="majorAscii"/>
        </w:rPr>
        <w:t xml:space="preserve"> and</w:t>
      </w:r>
      <w:r w:rsidRPr="1AE394DD" w:rsidR="00160349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AE394DD" w:rsidR="00183DBE">
        <w:rPr>
          <w:rFonts w:ascii="Calibri Light" w:hAnsi="Calibri Light" w:cs="Calibri Light" w:asciiTheme="majorAscii" w:hAnsiTheme="majorAscii" w:cstheme="majorAscii"/>
          <w:strike w:val="1"/>
        </w:rPr>
        <w:t>Seung Ji</w:t>
      </w:r>
      <w:r w:rsidRPr="1AE394DD" w:rsidR="00F21390">
        <w:rPr>
          <w:rFonts w:ascii="Calibri Light" w:hAnsi="Calibri Light" w:cs="Calibri Light" w:asciiTheme="majorAscii" w:hAnsiTheme="majorAscii" w:cstheme="majorAscii"/>
        </w:rPr>
        <w:t>.</w:t>
      </w:r>
      <w:r w:rsidRPr="1AE394DD" w:rsidR="00F54EE6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285972" w:rsidR="002F738E" w:rsidP="00BC2C22" w:rsidRDefault="002F738E" w14:paraId="00785309" w14:textId="77777777">
      <w:pPr>
        <w:spacing w:after="0"/>
        <w:rPr>
          <w:rFonts w:asciiTheme="majorHAnsi" w:hAnsiTheme="majorHAnsi" w:cstheme="majorHAnsi"/>
        </w:rPr>
      </w:pPr>
    </w:p>
    <w:p w:rsidRPr="00285972" w:rsidR="002F738E" w:rsidP="00BC2C22" w:rsidRDefault="002F738E" w14:paraId="7F163E01" w14:textId="4AB13AFD">
      <w:pPr>
        <w:spacing w:after="0"/>
        <w:rPr>
          <w:rFonts w:asciiTheme="majorHAnsi" w:hAnsiTheme="majorHAnsi" w:cstheme="majorHAnsi"/>
          <w:b/>
          <w:bCs/>
        </w:rPr>
      </w:pPr>
      <w:r w:rsidRPr="007E39EF">
        <w:rPr>
          <w:rFonts w:asciiTheme="majorHAnsi" w:hAnsiTheme="majorHAnsi" w:cstheme="majorHAnsi"/>
          <w:b/>
          <w:bCs/>
        </w:rPr>
        <w:t>Committee Liaisons and Resource Members Present:</w:t>
      </w:r>
      <w:r w:rsidRPr="00285972">
        <w:rPr>
          <w:rFonts w:asciiTheme="majorHAnsi" w:hAnsiTheme="majorHAnsi" w:cstheme="majorHAnsi"/>
          <w:b/>
          <w:bCs/>
        </w:rPr>
        <w:t xml:space="preserve"> </w:t>
      </w:r>
      <w:r w:rsidRPr="00285972" w:rsidR="005D78F1">
        <w:rPr>
          <w:rFonts w:asciiTheme="majorHAnsi" w:hAnsiTheme="majorHAnsi" w:cstheme="majorHAnsi"/>
        </w:rPr>
        <w:t>Cynthia Guardado,</w:t>
      </w:r>
      <w:r w:rsidRPr="00285972" w:rsidR="00174335">
        <w:rPr>
          <w:rFonts w:asciiTheme="majorHAnsi" w:hAnsiTheme="majorHAnsi" w:cstheme="majorHAnsi"/>
        </w:rPr>
        <w:t xml:space="preserve"> </w:t>
      </w:r>
      <w:r w:rsidRPr="002C7B18" w:rsidR="00174335">
        <w:rPr>
          <w:rFonts w:asciiTheme="majorHAnsi" w:hAnsiTheme="majorHAnsi" w:cstheme="majorHAnsi"/>
          <w:strike/>
        </w:rPr>
        <w:t>Elisabeth Martinez</w:t>
      </w:r>
      <w:r w:rsidRPr="00285972" w:rsidR="00174335">
        <w:rPr>
          <w:rFonts w:asciiTheme="majorHAnsi" w:hAnsiTheme="majorHAnsi" w:cstheme="majorHAnsi"/>
        </w:rPr>
        <w:t xml:space="preserve">, </w:t>
      </w:r>
      <w:r w:rsidRPr="002C7B18" w:rsidR="004E3997">
        <w:rPr>
          <w:rFonts w:asciiTheme="majorHAnsi" w:hAnsiTheme="majorHAnsi" w:cstheme="majorHAnsi"/>
          <w:strike/>
        </w:rPr>
        <w:t>Henry Hua</w:t>
      </w:r>
      <w:r w:rsidRPr="00285972" w:rsidR="004E3997">
        <w:rPr>
          <w:rFonts w:asciiTheme="majorHAnsi" w:hAnsiTheme="majorHAnsi" w:cstheme="majorHAnsi"/>
        </w:rPr>
        <w:t>,</w:t>
      </w:r>
      <w:r w:rsidRPr="002C7B18" w:rsidR="00174335">
        <w:rPr>
          <w:rFonts w:asciiTheme="majorHAnsi" w:hAnsiTheme="majorHAnsi" w:cstheme="majorHAnsi"/>
          <w:strike/>
        </w:rPr>
        <w:t xml:space="preserve"> </w:t>
      </w:r>
      <w:r w:rsidRPr="002C7B18">
        <w:rPr>
          <w:rFonts w:asciiTheme="majorHAnsi" w:hAnsiTheme="majorHAnsi" w:cstheme="majorHAnsi"/>
          <w:strike/>
        </w:rPr>
        <w:t>Jennifer Merchant</w:t>
      </w:r>
      <w:r w:rsidRPr="00285972">
        <w:rPr>
          <w:rFonts w:asciiTheme="majorHAnsi" w:hAnsiTheme="majorHAnsi" w:cstheme="majorHAnsi"/>
        </w:rPr>
        <w:t>,</w:t>
      </w:r>
      <w:r w:rsidRPr="00285972" w:rsidR="00174335">
        <w:rPr>
          <w:rFonts w:asciiTheme="majorHAnsi" w:hAnsiTheme="majorHAnsi" w:cstheme="majorHAnsi"/>
        </w:rPr>
        <w:t xml:space="preserve"> </w:t>
      </w:r>
      <w:r w:rsidRPr="002C7B18">
        <w:rPr>
          <w:rFonts w:asciiTheme="majorHAnsi" w:hAnsiTheme="majorHAnsi" w:cstheme="majorHAnsi"/>
          <w:strike/>
        </w:rPr>
        <w:t xml:space="preserve">José Ramón Núñez, </w:t>
      </w:r>
      <w:r w:rsidRPr="002C7B18" w:rsidR="002C7B18">
        <w:rPr>
          <w:rFonts w:asciiTheme="majorHAnsi" w:hAnsiTheme="majorHAnsi" w:cstheme="majorHAnsi"/>
          <w:strike/>
        </w:rPr>
        <w:t>Karina Corona</w:t>
      </w:r>
      <w:r w:rsidR="002C7B18">
        <w:rPr>
          <w:rFonts w:asciiTheme="majorHAnsi" w:hAnsiTheme="majorHAnsi" w:cstheme="majorHAnsi"/>
        </w:rPr>
        <w:t xml:space="preserve">, </w:t>
      </w:r>
      <w:r w:rsidRPr="00285972" w:rsidR="00174335">
        <w:rPr>
          <w:rFonts w:asciiTheme="majorHAnsi" w:hAnsiTheme="majorHAnsi" w:cstheme="majorHAnsi"/>
        </w:rPr>
        <w:t xml:space="preserve">Mashonda Salsberry, </w:t>
      </w:r>
      <w:r w:rsidRPr="002C7B18" w:rsidR="002C7B18">
        <w:rPr>
          <w:rFonts w:asciiTheme="majorHAnsi" w:hAnsiTheme="majorHAnsi" w:cstheme="majorHAnsi"/>
          <w:strike/>
        </w:rPr>
        <w:t>Rosio Becerra</w:t>
      </w:r>
      <w:r w:rsidR="002C7B18">
        <w:rPr>
          <w:rFonts w:asciiTheme="majorHAnsi" w:hAnsiTheme="majorHAnsi" w:cstheme="majorHAnsi"/>
          <w:strike/>
        </w:rPr>
        <w:t>.</w:t>
      </w:r>
    </w:p>
    <w:p w:rsidR="00C3413C" w:rsidP="00BC2C22" w:rsidRDefault="00C3413C" w14:paraId="0D14339D" w14:textId="77777777">
      <w:pPr>
        <w:spacing w:after="0"/>
        <w:rPr>
          <w:rFonts w:asciiTheme="majorHAnsi" w:hAnsiTheme="majorHAnsi" w:cstheme="majorHAnsi"/>
          <w:b/>
          <w:bCs/>
        </w:rPr>
      </w:pPr>
    </w:p>
    <w:p w:rsidRPr="00C8653D" w:rsidR="00BC2C22" w:rsidP="00BC2C22" w:rsidRDefault="002F738E" w14:paraId="4B8AD35B" w14:textId="76FE190E">
      <w:pPr>
        <w:spacing w:after="0"/>
        <w:rPr>
          <w:rFonts w:asciiTheme="majorHAnsi" w:hAnsiTheme="majorHAnsi" w:cstheme="majorHAnsi"/>
        </w:rPr>
      </w:pPr>
      <w:r w:rsidRPr="00285972">
        <w:rPr>
          <w:rFonts w:asciiTheme="majorHAnsi" w:hAnsiTheme="majorHAnsi" w:cstheme="majorHAnsi"/>
          <w:b/>
          <w:bCs/>
        </w:rPr>
        <w:t>Guests Present</w:t>
      </w:r>
      <w:r w:rsidRPr="00285972" w:rsidR="00E13903">
        <w:rPr>
          <w:rFonts w:asciiTheme="majorHAnsi" w:hAnsiTheme="majorHAnsi" w:cstheme="majorHAnsi"/>
          <w:b/>
          <w:bCs/>
        </w:rPr>
        <w:t>er</w:t>
      </w:r>
      <w:r w:rsidRPr="00285972" w:rsidR="00C933B1">
        <w:rPr>
          <w:rFonts w:asciiTheme="majorHAnsi" w:hAnsiTheme="majorHAnsi" w:cstheme="majorHAnsi"/>
          <w:b/>
          <w:bCs/>
        </w:rPr>
        <w:t xml:space="preserve">: </w:t>
      </w:r>
      <w:r w:rsidRPr="00C8653D" w:rsidR="00C3413C">
        <w:rPr>
          <w:rFonts w:asciiTheme="majorHAnsi" w:hAnsiTheme="majorHAnsi" w:cstheme="majorHAnsi"/>
        </w:rPr>
        <w:t>Daniel Berumen</w:t>
      </w:r>
    </w:p>
    <w:p w:rsidRPr="00570875" w:rsidR="00C3413C" w:rsidP="00BC2C22" w:rsidRDefault="00C3413C" w14:paraId="60D85915" w14:textId="77777777">
      <w:pPr>
        <w:spacing w:after="0"/>
        <w:rPr>
          <w:rFonts w:asciiTheme="majorHAnsi" w:hAnsiTheme="majorHAnsi" w:cstheme="majorHAnsi"/>
          <w:b/>
          <w:bCs/>
        </w:rPr>
      </w:pPr>
    </w:p>
    <w:p w:rsidRPr="00570875" w:rsidR="00036146" w:rsidP="00036146" w:rsidRDefault="00036146" w14:paraId="7777E9E6" w14:textId="77777777">
      <w:pPr>
        <w:rPr>
          <w:rFonts w:asciiTheme="majorHAnsi" w:hAnsiTheme="majorHAnsi" w:cstheme="majorHAnsi"/>
          <w:u w:val="single"/>
        </w:rPr>
      </w:pPr>
      <w:r w:rsidRPr="00570875">
        <w:rPr>
          <w:rFonts w:asciiTheme="majorHAnsi" w:hAnsiTheme="majorHAnsi" w:cstheme="majorHAnsi"/>
          <w:b/>
          <w:bCs/>
          <w:u w:val="single"/>
        </w:rPr>
        <w:t>HOUSEKEEPING</w:t>
      </w:r>
    </w:p>
    <w:p w:rsidRPr="00570875" w:rsidR="00E147CD" w:rsidP="008B317E" w:rsidRDefault="00E147CD" w14:paraId="16F6BABE" w14:textId="4B85DA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Call to Order: </w:t>
      </w:r>
      <w:r w:rsidRPr="008F1DFC">
        <w:rPr>
          <w:rFonts w:asciiTheme="majorHAnsi" w:hAnsiTheme="majorHAnsi" w:cstheme="majorHAnsi"/>
        </w:rPr>
        <w:t>3:</w:t>
      </w:r>
      <w:r w:rsidR="00C658BB">
        <w:rPr>
          <w:rFonts w:asciiTheme="majorHAnsi" w:hAnsiTheme="majorHAnsi" w:cstheme="majorHAnsi"/>
        </w:rPr>
        <w:t>09</w:t>
      </w:r>
      <w:r w:rsidR="00F506E8">
        <w:rPr>
          <w:rFonts w:asciiTheme="majorHAnsi" w:hAnsiTheme="majorHAnsi" w:cstheme="majorHAnsi"/>
        </w:rPr>
        <w:t xml:space="preserve"> </w:t>
      </w:r>
      <w:r w:rsidR="00E13903">
        <w:rPr>
          <w:rFonts w:asciiTheme="majorHAnsi" w:hAnsiTheme="majorHAnsi" w:cstheme="majorHAnsi"/>
        </w:rPr>
        <w:t>PM</w:t>
      </w:r>
    </w:p>
    <w:p w:rsidRPr="00570875" w:rsidR="009A18E1" w:rsidP="008B317E" w:rsidRDefault="00036146" w14:paraId="2FE63094" w14:textId="503485D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Public Comment</w:t>
      </w:r>
      <w:r w:rsidRPr="00570875" w:rsidR="00F209A9">
        <w:rPr>
          <w:rFonts w:asciiTheme="majorHAnsi" w:hAnsiTheme="majorHAnsi" w:cstheme="majorHAnsi"/>
        </w:rPr>
        <w:t>s</w:t>
      </w:r>
      <w:r w:rsidRPr="00570875" w:rsidR="002D61D9">
        <w:rPr>
          <w:rFonts w:asciiTheme="majorHAnsi" w:hAnsiTheme="majorHAnsi" w:cstheme="majorHAnsi"/>
        </w:rPr>
        <w:t>:</w:t>
      </w:r>
      <w:r w:rsidR="009B3A57">
        <w:rPr>
          <w:rFonts w:asciiTheme="majorHAnsi" w:hAnsiTheme="majorHAnsi" w:cstheme="majorHAnsi"/>
        </w:rPr>
        <w:t xml:space="preserve"> N/A</w:t>
      </w:r>
      <w:r w:rsidRPr="00570875" w:rsidR="009A18E1">
        <w:rPr>
          <w:rFonts w:asciiTheme="majorHAnsi" w:hAnsiTheme="majorHAnsi" w:cstheme="majorHAnsi"/>
        </w:rPr>
        <w:t xml:space="preserve"> </w:t>
      </w:r>
      <w:r w:rsidRPr="00570875">
        <w:rPr>
          <w:rFonts w:asciiTheme="majorHAnsi" w:hAnsiTheme="majorHAnsi" w:cstheme="majorHAnsi"/>
        </w:rPr>
        <w:tab/>
      </w:r>
    </w:p>
    <w:p w:rsidR="00E147CD" w:rsidP="008B317E" w:rsidRDefault="00036146" w14:paraId="10B5C52D" w14:textId="7F88456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Announcements</w:t>
      </w:r>
      <w:r w:rsidRPr="00570875" w:rsidR="002D61D9">
        <w:rPr>
          <w:rFonts w:asciiTheme="majorHAnsi" w:hAnsiTheme="majorHAnsi" w:cstheme="majorHAnsi"/>
        </w:rPr>
        <w:t xml:space="preserve">: </w:t>
      </w:r>
    </w:p>
    <w:p w:rsidRPr="00C658BB" w:rsidR="00C658BB" w:rsidP="00C658BB" w:rsidRDefault="00C658BB" w14:paraId="436E3968" w14:textId="079A74F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658BB">
        <w:rPr>
          <w:rFonts w:asciiTheme="majorHAnsi" w:hAnsiTheme="majorHAnsi" w:cstheme="majorHAnsi"/>
        </w:rPr>
        <w:t>Team &amp; Program Finalization</w:t>
      </w:r>
      <w:r>
        <w:rPr>
          <w:rFonts w:asciiTheme="majorHAnsi" w:hAnsiTheme="majorHAnsi" w:cstheme="majorHAnsi"/>
        </w:rPr>
        <w:t>:</w:t>
      </w:r>
    </w:p>
    <w:p w:rsidRPr="00C8653D" w:rsidR="005C5508" w:rsidP="00C8653D" w:rsidRDefault="00C658BB" w14:paraId="38EA8600" w14:textId="707084F1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658BB">
        <w:rPr>
          <w:rFonts w:asciiTheme="majorHAnsi" w:hAnsiTheme="majorHAnsi" w:cstheme="majorHAnsi"/>
        </w:rPr>
        <w:t>A reminder was sent via email about the list of teams, programs, and offices last week.</w:t>
      </w:r>
      <w:r w:rsidR="00C8653D">
        <w:rPr>
          <w:rFonts w:asciiTheme="majorHAnsi" w:hAnsiTheme="majorHAnsi" w:cstheme="majorHAnsi"/>
        </w:rPr>
        <w:t xml:space="preserve"> </w:t>
      </w:r>
      <w:r w:rsidRPr="00C8653D">
        <w:rPr>
          <w:rFonts w:asciiTheme="majorHAnsi" w:hAnsiTheme="majorHAnsi" w:cstheme="majorHAnsi"/>
        </w:rPr>
        <w:t>Feedback was expected before today's meeting.</w:t>
      </w:r>
      <w:r w:rsidR="00C8653D">
        <w:rPr>
          <w:rFonts w:asciiTheme="majorHAnsi" w:hAnsiTheme="majorHAnsi" w:cstheme="majorHAnsi"/>
        </w:rPr>
        <w:t xml:space="preserve"> </w:t>
      </w:r>
    </w:p>
    <w:p w:rsidR="00A073BD" w:rsidP="008B317E" w:rsidRDefault="00E147CD" w14:paraId="0CD7C4AE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Approval of Note</w:t>
      </w:r>
      <w:r w:rsidRPr="004274A5" w:rsidR="00DA25C4">
        <w:rPr>
          <w:rFonts w:asciiTheme="majorHAnsi" w:hAnsiTheme="majorHAnsi" w:cstheme="majorHAnsi"/>
        </w:rPr>
        <w:t>s:</w:t>
      </w:r>
    </w:p>
    <w:p w:rsidR="00A073BD" w:rsidP="00A073BD" w:rsidRDefault="00A073BD" w14:paraId="32764C65" w14:textId="1562AD2E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December 2, 2024: Approved as is.</w:t>
      </w:r>
    </w:p>
    <w:p w:rsidR="00A073BD" w:rsidP="00A073BD" w:rsidRDefault="00A073BD" w14:paraId="6A19C56A" w14:textId="059A8798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 3, 2025: Approved with edits.</w:t>
      </w:r>
    </w:p>
    <w:p w:rsidR="00E311E8" w:rsidP="008B317E" w:rsidRDefault="00E311E8" w14:paraId="7B59EBAF" w14:textId="5EB6ED4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Committee Liaisons Related Reports:</w:t>
      </w:r>
      <w:r w:rsidR="00C8653D">
        <w:rPr>
          <w:rFonts w:asciiTheme="majorHAnsi" w:hAnsiTheme="majorHAnsi" w:cstheme="majorHAnsi"/>
        </w:rPr>
        <w:t xml:space="preserve"> N/A</w:t>
      </w:r>
    </w:p>
    <w:p w:rsidRPr="004274A5" w:rsidR="007E39EF" w:rsidP="007E39EF" w:rsidRDefault="007E39EF" w14:paraId="6D24D233" w14:textId="77777777">
      <w:pPr>
        <w:pStyle w:val="ListParagraph"/>
        <w:ind w:left="1080"/>
        <w:rPr>
          <w:rFonts w:asciiTheme="majorHAnsi" w:hAnsiTheme="majorHAnsi" w:cstheme="majorHAnsi"/>
        </w:rPr>
      </w:pPr>
    </w:p>
    <w:p w:rsidRPr="00CF3DA4" w:rsidR="00FC0367" w:rsidP="00CF3DA4" w:rsidRDefault="00D950F8" w14:paraId="4E7AD4C8" w14:textId="3D2D8590">
      <w:pPr>
        <w:rPr>
          <w:rFonts w:asciiTheme="majorHAnsi" w:hAnsiTheme="majorHAnsi" w:cstheme="majorHAnsi"/>
          <w:b/>
          <w:bCs/>
          <w:u w:val="single"/>
        </w:rPr>
      </w:pPr>
      <w:bookmarkStart w:name="_Hlk84233792" w:id="0"/>
      <w:r w:rsidRPr="00CF3DA4">
        <w:rPr>
          <w:rFonts w:asciiTheme="majorHAnsi" w:hAnsiTheme="majorHAnsi" w:cstheme="majorHAnsi"/>
          <w:b/>
          <w:bCs/>
          <w:u w:val="single"/>
        </w:rPr>
        <w:t>AGENDA TOPICS</w:t>
      </w:r>
    </w:p>
    <w:p w:rsidR="00D035A7" w:rsidP="00D035A7" w:rsidRDefault="00C8653D" w14:paraId="4FB482F8" w14:textId="5F36407D">
      <w:pPr>
        <w:pStyle w:val="ListParagraph"/>
        <w:numPr>
          <w:ilvl w:val="3"/>
          <w:numId w:val="1"/>
        </w:numPr>
        <w:ind w:left="90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Strategic Plan: </w:t>
      </w:r>
      <w:r w:rsidRPr="001649BC" w:rsidR="001649BC">
        <w:rPr>
          <w:rFonts w:asciiTheme="majorHAnsi" w:hAnsiTheme="majorHAnsi" w:cstheme="majorHAnsi"/>
          <w:b/>
          <w:bCs/>
        </w:rPr>
        <w:t>Overview of the Fullerton College Strategic Plan and its alignment with the 2025-2028 SEA Plan</w:t>
      </w:r>
      <w:r w:rsidR="001649BC">
        <w:rPr>
          <w:rFonts w:asciiTheme="majorHAnsi" w:hAnsiTheme="majorHAnsi" w:cstheme="majorHAnsi"/>
          <w:b/>
          <w:bCs/>
        </w:rPr>
        <w:t>.</w:t>
      </w:r>
    </w:p>
    <w:p w:rsidRPr="00612B69" w:rsidR="0042577B" w:rsidP="00612B69" w:rsidRDefault="00712691" w14:paraId="0CA7B17E" w14:textId="0D2CACE5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bookmarkStart w:name="_Hlk194392887" w:id="1"/>
      <w:r>
        <w:rPr>
          <w:rFonts w:asciiTheme="majorHAnsi" w:hAnsiTheme="majorHAnsi" w:cstheme="majorHAnsi"/>
        </w:rPr>
        <w:t>Presentation by Daniel Berumen</w:t>
      </w:r>
      <w:r w:rsidR="00612B69">
        <w:rPr>
          <w:rFonts w:asciiTheme="majorHAnsi" w:hAnsiTheme="majorHAnsi" w:cstheme="majorHAnsi"/>
        </w:rPr>
        <w:t xml:space="preserve">, </w:t>
      </w:r>
      <w:r w:rsidRPr="00612B69" w:rsidR="0042577B">
        <w:rPr>
          <w:rFonts w:asciiTheme="majorHAnsi" w:hAnsiTheme="majorHAnsi" w:cstheme="majorHAnsi"/>
        </w:rPr>
        <w:t>D</w:t>
      </w:r>
      <w:r w:rsidRPr="00612B69">
        <w:rPr>
          <w:rFonts w:asciiTheme="majorHAnsi" w:hAnsiTheme="majorHAnsi" w:cstheme="majorHAnsi"/>
        </w:rPr>
        <w:t xml:space="preserve">irector of </w:t>
      </w:r>
      <w:r w:rsidRPr="00612B69" w:rsidR="008A51A2">
        <w:rPr>
          <w:rFonts w:asciiTheme="majorHAnsi" w:hAnsiTheme="majorHAnsi" w:cstheme="majorHAnsi"/>
        </w:rPr>
        <w:t>the Office</w:t>
      </w:r>
      <w:r w:rsidRPr="00612B69">
        <w:rPr>
          <w:rFonts w:asciiTheme="majorHAnsi" w:hAnsiTheme="majorHAnsi" w:cstheme="majorHAnsi"/>
        </w:rPr>
        <w:t xml:space="preserve"> of Institutional Effectiveness</w:t>
      </w:r>
      <w:r w:rsidRPr="00612B69" w:rsidR="001649BC">
        <w:rPr>
          <w:rFonts w:asciiTheme="majorHAnsi" w:hAnsiTheme="majorHAnsi" w:cstheme="majorHAnsi"/>
        </w:rPr>
        <w:t xml:space="preserve">, </w:t>
      </w:r>
      <w:r w:rsidRPr="00612B69">
        <w:rPr>
          <w:rFonts w:asciiTheme="majorHAnsi" w:hAnsiTheme="majorHAnsi" w:cstheme="majorHAnsi"/>
        </w:rPr>
        <w:t>Fullerton College</w:t>
      </w:r>
      <w:r w:rsidRPr="00612B69" w:rsidR="001649BC">
        <w:rPr>
          <w:rFonts w:asciiTheme="majorHAnsi" w:hAnsiTheme="majorHAnsi" w:cstheme="majorHAnsi"/>
        </w:rPr>
        <w:t>.</w:t>
      </w:r>
    </w:p>
    <w:bookmarkEnd w:id="1"/>
    <w:p w:rsidRPr="0042577B" w:rsidR="0042577B" w:rsidP="0042577B" w:rsidRDefault="0042577B" w14:paraId="38B9B546" w14:textId="77777777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 w:rsidRPr="0042577B">
        <w:rPr>
          <w:rFonts w:asciiTheme="majorHAnsi" w:hAnsiTheme="majorHAnsi" w:cstheme="majorHAnsi"/>
        </w:rPr>
        <w:t>Mission Statement Updates</w:t>
      </w:r>
    </w:p>
    <w:p w:rsidRPr="001649BC" w:rsidR="001649BC" w:rsidP="001649BC" w:rsidRDefault="001649BC" w14:paraId="7A129656" w14:textId="77777777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The </w:t>
      </w:r>
      <w:r w:rsidRPr="0042577B" w:rsidR="0042577B">
        <w:rPr>
          <w:rFonts w:asciiTheme="majorHAnsi" w:hAnsiTheme="majorHAnsi" w:cstheme="majorHAnsi"/>
        </w:rPr>
        <w:t xml:space="preserve">Mission must align with new accreditation standards </w:t>
      </w:r>
      <w:r w:rsidR="0042577B">
        <w:rPr>
          <w:rFonts w:asciiTheme="majorHAnsi" w:hAnsiTheme="majorHAnsi" w:cstheme="majorHAnsi"/>
        </w:rPr>
        <w:t xml:space="preserve">from the Accrediting Commission for Community and Junior Colleges </w:t>
      </w:r>
      <w:r w:rsidRPr="0042577B" w:rsidR="0042577B">
        <w:rPr>
          <w:rFonts w:asciiTheme="majorHAnsi" w:hAnsiTheme="majorHAnsi" w:cstheme="majorHAnsi"/>
        </w:rPr>
        <w:t>(ACCJC)</w:t>
      </w:r>
      <w:r w:rsidR="0042577B">
        <w:rPr>
          <w:rFonts w:asciiTheme="majorHAnsi" w:hAnsiTheme="majorHAnsi" w:cstheme="majorHAnsi"/>
        </w:rPr>
        <w:t xml:space="preserve">. </w:t>
      </w:r>
    </w:p>
    <w:p w:rsidRPr="00446981" w:rsidR="00446981" w:rsidP="00446981" w:rsidRDefault="001649BC" w14:paraId="0B2C3E66" w14:textId="77777777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  <w:b/>
          <w:bCs/>
        </w:rPr>
      </w:pPr>
      <w:r w:rsidRPr="001649BC">
        <w:rPr>
          <w:rFonts w:asciiTheme="majorHAnsi" w:hAnsiTheme="majorHAnsi" w:cstheme="majorHAnsi"/>
        </w:rPr>
        <w:t>Institutional Identity &amp; Equity Commitments: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Updates reflect the college’s character, values, student demographics, and commitment to equitable outcome</w:t>
      </w:r>
      <w:r w:rsidR="00446981">
        <w:rPr>
          <w:rFonts w:asciiTheme="majorHAnsi" w:hAnsiTheme="majorHAnsi" w:cstheme="majorHAnsi"/>
        </w:rPr>
        <w:t xml:space="preserve">s. </w:t>
      </w:r>
    </w:p>
    <w:p w:rsidRPr="00446981" w:rsidR="0042577B" w:rsidP="00446981" w:rsidRDefault="00446981" w14:paraId="76B9D652" w14:textId="23581431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  <w:b/>
          <w:bCs/>
        </w:rPr>
      </w:pPr>
      <w:r w:rsidRPr="00446981">
        <w:rPr>
          <w:rFonts w:asciiTheme="majorHAnsi" w:hAnsiTheme="majorHAnsi" w:cstheme="majorHAnsi"/>
        </w:rPr>
        <w:t>Board Approval History:</w:t>
      </w:r>
      <w:r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Previous mission statement updates were not approved by the Board of Trustees</w:t>
      </w:r>
      <w:r>
        <w:rPr>
          <w:rFonts w:asciiTheme="majorHAnsi" w:hAnsiTheme="majorHAnsi" w:cstheme="majorHAnsi"/>
        </w:rPr>
        <w:t>.</w:t>
      </w:r>
    </w:p>
    <w:p w:rsidRPr="007B5DDD" w:rsidR="007B5DDD" w:rsidP="007B5DDD" w:rsidRDefault="0042577B" w14:paraId="45FE0A30" w14:textId="30FD86D8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  <w:b/>
          <w:bCs/>
        </w:rPr>
      </w:pPr>
      <w:r w:rsidRPr="0042577B">
        <w:rPr>
          <w:rFonts w:asciiTheme="majorHAnsi" w:hAnsiTheme="majorHAnsi" w:cstheme="majorHAnsi"/>
        </w:rPr>
        <w:t xml:space="preserve">Feedback </w:t>
      </w:r>
      <w:r w:rsidR="00B051AA">
        <w:rPr>
          <w:rFonts w:asciiTheme="majorHAnsi" w:hAnsiTheme="majorHAnsi" w:cstheme="majorHAnsi"/>
        </w:rPr>
        <w:t xml:space="preserve">forum </w:t>
      </w:r>
      <w:r w:rsidRPr="0042577B">
        <w:rPr>
          <w:rFonts w:asciiTheme="majorHAnsi" w:hAnsiTheme="majorHAnsi" w:cstheme="majorHAnsi"/>
        </w:rPr>
        <w:t xml:space="preserve">from </w:t>
      </w:r>
      <w:r w:rsidR="00B051AA">
        <w:rPr>
          <w:rFonts w:asciiTheme="majorHAnsi" w:hAnsiTheme="majorHAnsi" w:cstheme="majorHAnsi"/>
        </w:rPr>
        <w:t>February</w:t>
      </w:r>
      <w:r w:rsidRPr="0042577B">
        <w:rPr>
          <w:rFonts w:asciiTheme="majorHAnsi" w:hAnsiTheme="majorHAnsi" w:cstheme="majorHAnsi"/>
        </w:rPr>
        <w:t xml:space="preserve"> 7</w:t>
      </w:r>
      <w:r w:rsidR="00446981">
        <w:rPr>
          <w:rFonts w:asciiTheme="majorHAnsi" w:hAnsiTheme="majorHAnsi" w:cstheme="majorHAnsi"/>
        </w:rPr>
        <w:t xml:space="preserve">, </w:t>
      </w:r>
      <w:r w:rsidR="00B051AA">
        <w:rPr>
          <w:rFonts w:asciiTheme="majorHAnsi" w:hAnsiTheme="majorHAnsi" w:cstheme="majorHAnsi"/>
        </w:rPr>
        <w:t>2025</w:t>
      </w:r>
      <w:r w:rsidRPr="0042577B">
        <w:rPr>
          <w:rFonts w:asciiTheme="majorHAnsi" w:hAnsiTheme="majorHAnsi" w:cstheme="majorHAnsi"/>
        </w:rPr>
        <w:t xml:space="preserve"> </w:t>
      </w:r>
      <w:r w:rsidR="00B051AA">
        <w:rPr>
          <w:rFonts w:asciiTheme="majorHAnsi" w:hAnsiTheme="majorHAnsi" w:cstheme="majorHAnsi"/>
        </w:rPr>
        <w:t>e</w:t>
      </w:r>
      <w:r w:rsidRPr="0042577B">
        <w:rPr>
          <w:rFonts w:asciiTheme="majorHAnsi" w:hAnsiTheme="majorHAnsi" w:cstheme="majorHAnsi"/>
        </w:rPr>
        <w:t>mphasized:</w:t>
      </w:r>
      <w:r>
        <w:rPr>
          <w:rFonts w:asciiTheme="majorHAnsi" w:hAnsiTheme="majorHAnsi" w:cstheme="majorHAnsi"/>
        </w:rPr>
        <w:t xml:space="preserve"> </w:t>
      </w:r>
      <w:r w:rsidRPr="0042577B">
        <w:rPr>
          <w:rFonts w:asciiTheme="majorHAnsi" w:hAnsiTheme="majorHAnsi" w:cstheme="majorHAnsi"/>
        </w:rPr>
        <w:t xml:space="preserve">More clarity on who the institution </w:t>
      </w:r>
      <w:r w:rsidRPr="0042577B" w:rsidR="00446981">
        <w:rPr>
          <w:rFonts w:asciiTheme="majorHAnsi" w:hAnsiTheme="majorHAnsi" w:cstheme="majorHAnsi"/>
        </w:rPr>
        <w:t>serves</w:t>
      </w:r>
      <w:r w:rsidR="00446981">
        <w:rPr>
          <w:rFonts w:asciiTheme="majorHAnsi" w:hAnsiTheme="majorHAnsi" w:cstheme="majorHAnsi"/>
        </w:rPr>
        <w:t>; a</w:t>
      </w:r>
      <w:r w:rsidR="001649BC">
        <w:rPr>
          <w:rFonts w:asciiTheme="majorHAnsi" w:hAnsiTheme="majorHAnsi" w:cstheme="majorHAnsi"/>
        </w:rPr>
        <w:t xml:space="preserve"> </w:t>
      </w:r>
      <w:r w:rsidRPr="0042577B">
        <w:rPr>
          <w:rFonts w:asciiTheme="majorHAnsi" w:hAnsiTheme="majorHAnsi" w:cstheme="majorHAnsi"/>
        </w:rPr>
        <w:t>more action-oriented and equity-focused statement</w:t>
      </w:r>
      <w:r>
        <w:rPr>
          <w:rFonts w:asciiTheme="majorHAnsi" w:hAnsiTheme="majorHAnsi" w:cstheme="majorHAnsi"/>
        </w:rPr>
        <w:t xml:space="preserve">; </w:t>
      </w:r>
      <w:r w:rsidR="001649BC">
        <w:rPr>
          <w:rFonts w:asciiTheme="majorHAnsi" w:hAnsiTheme="majorHAnsi" w:cstheme="majorHAnsi"/>
        </w:rPr>
        <w:t>simplifying</w:t>
      </w:r>
      <w:r w:rsidRPr="0042577B">
        <w:rPr>
          <w:rFonts w:asciiTheme="majorHAnsi" w:hAnsiTheme="majorHAnsi" w:cstheme="majorHAnsi"/>
        </w:rPr>
        <w:t xml:space="preserve"> technical language</w:t>
      </w:r>
      <w:r>
        <w:rPr>
          <w:rFonts w:asciiTheme="majorHAnsi" w:hAnsiTheme="majorHAnsi" w:cstheme="majorHAnsi"/>
        </w:rPr>
        <w:t xml:space="preserve">; </w:t>
      </w:r>
      <w:r w:rsidR="001649BC">
        <w:rPr>
          <w:rFonts w:asciiTheme="majorHAnsi" w:hAnsiTheme="majorHAnsi" w:cstheme="majorHAnsi"/>
        </w:rPr>
        <w:t>and a</w:t>
      </w:r>
      <w:r w:rsidRPr="0042577B">
        <w:rPr>
          <w:rFonts w:asciiTheme="majorHAnsi" w:hAnsiTheme="majorHAnsi" w:cstheme="majorHAnsi"/>
        </w:rPr>
        <w:t>voiding language that could be misinterpreted negatively.</w:t>
      </w:r>
    </w:p>
    <w:p w:rsidR="007B5DDD" w:rsidP="007B5DDD" w:rsidRDefault="007B5DDD" w14:paraId="13CF416C" w14:textId="1F92C248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</w:rPr>
      </w:pPr>
      <w:r w:rsidRPr="007B5DDD">
        <w:rPr>
          <w:rFonts w:asciiTheme="majorHAnsi" w:hAnsiTheme="majorHAnsi" w:cstheme="majorHAnsi"/>
        </w:rPr>
        <w:t>Core Values</w:t>
      </w:r>
    </w:p>
    <w:p w:rsidR="0042577B" w:rsidP="007B5DDD" w:rsidRDefault="007B5DDD" w14:paraId="56F8767F" w14:textId="641C5BF7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</w:rPr>
      </w:pPr>
      <w:r w:rsidRPr="007B5DDD">
        <w:rPr>
          <w:rFonts w:asciiTheme="majorHAnsi" w:hAnsiTheme="majorHAnsi" w:cstheme="majorHAnsi"/>
        </w:rPr>
        <w:t>Looking for any critical missing elements rather than rewording.</w:t>
      </w:r>
    </w:p>
    <w:p w:rsidR="007B5DDD" w:rsidP="007B5DDD" w:rsidRDefault="007B5DDD" w14:paraId="7B355D73" w14:textId="77777777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</w:rPr>
      </w:pPr>
      <w:r w:rsidRPr="007B5DDD">
        <w:rPr>
          <w:rFonts w:asciiTheme="majorHAnsi" w:hAnsiTheme="majorHAnsi" w:cstheme="majorHAnsi"/>
        </w:rPr>
        <w:t>Strategic Plan &amp; Alignment with Accreditation and Budgeting</w:t>
      </w:r>
    </w:p>
    <w:p w:rsidRPr="00446981" w:rsidR="007B5DDD" w:rsidP="00446981" w:rsidRDefault="007B5DDD" w14:paraId="7ABFF141" w14:textId="3A9977E7">
      <w:pPr>
        <w:pStyle w:val="ListParagraph"/>
        <w:numPr>
          <w:ilvl w:val="5"/>
          <w:numId w:val="1"/>
        </w:numPr>
        <w:ind w:left="2520"/>
        <w:rPr>
          <w:rFonts w:asciiTheme="majorHAnsi" w:hAnsiTheme="majorHAnsi" w:cstheme="majorHAnsi"/>
        </w:rPr>
      </w:pPr>
      <w:r w:rsidRPr="007B5DDD">
        <w:rPr>
          <w:rFonts w:asciiTheme="majorHAnsi" w:hAnsiTheme="majorHAnsi" w:cstheme="majorHAnsi"/>
        </w:rPr>
        <w:t>Vision 2030: Statewide focus on equity, success, and access.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Goals should align with the institution’s program review and budgeting processes.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New software integration to ensure department requests align with strategic objectives. Departments must justify resource requests in alignment with strategic objectives.</w:t>
      </w:r>
    </w:p>
    <w:p w:rsidRPr="007B5DDD" w:rsidR="007B5DDD" w:rsidP="007B5DDD" w:rsidRDefault="007B5DDD" w14:paraId="310EC140" w14:textId="20751313">
      <w:pPr>
        <w:pStyle w:val="ListParagraph"/>
        <w:numPr>
          <w:ilvl w:val="4"/>
          <w:numId w:val="1"/>
        </w:numPr>
        <w:tabs>
          <w:tab w:val="left" w:pos="3870"/>
        </w:tabs>
        <w:ind w:left="1800"/>
        <w:rPr>
          <w:rFonts w:asciiTheme="majorHAnsi" w:hAnsiTheme="majorHAnsi" w:cstheme="majorHAnsi"/>
        </w:rPr>
      </w:pPr>
      <w:r w:rsidRPr="007B5DDD">
        <w:rPr>
          <w:rFonts w:eastAsia="Times New Roman" w:asciiTheme="majorHAnsi" w:hAnsiTheme="majorHAnsi" w:cstheme="majorHAnsi"/>
        </w:rPr>
        <w:t>Revised Goals &amp; Objectives (March 17, 2025, Version)</w:t>
      </w:r>
    </w:p>
    <w:p w:rsidRPr="007B5DDD" w:rsidR="007B5DDD" w:rsidP="007B5DDD" w:rsidRDefault="007B5DDD" w14:paraId="37AC5A45" w14:textId="77777777">
      <w:pPr>
        <w:pStyle w:val="ListParagraph"/>
        <w:numPr>
          <w:ilvl w:val="5"/>
          <w:numId w:val="1"/>
        </w:numPr>
        <w:tabs>
          <w:tab w:val="left" w:pos="3870"/>
        </w:tabs>
        <w:ind w:left="2520"/>
        <w:rPr>
          <w:rFonts w:asciiTheme="majorHAnsi" w:hAnsiTheme="majorHAnsi" w:cstheme="majorHAnsi"/>
        </w:rPr>
      </w:pPr>
      <w:r w:rsidRPr="007B5DDD">
        <w:rPr>
          <w:rFonts w:eastAsia="Times New Roman" w:asciiTheme="majorHAnsi" w:hAnsiTheme="majorHAnsi" w:cstheme="majorHAnsi"/>
        </w:rPr>
        <w:t>Goals simplified to match Vision 2030’s focus on equity, success, and access.</w:t>
      </w:r>
    </w:p>
    <w:p w:rsidRPr="00B051AA" w:rsidR="00660F0D" w:rsidP="0076037F" w:rsidRDefault="007B5DDD" w14:paraId="5BE14280" w14:textId="2594983E">
      <w:pPr>
        <w:pStyle w:val="ListParagraph"/>
        <w:numPr>
          <w:ilvl w:val="5"/>
          <w:numId w:val="1"/>
        </w:numPr>
        <w:tabs>
          <w:tab w:val="left" w:pos="3870"/>
        </w:tabs>
        <w:ind w:left="2520"/>
        <w:rPr>
          <w:rFonts w:asciiTheme="majorHAnsi" w:hAnsiTheme="majorHAnsi" w:cstheme="majorHAnsi"/>
        </w:rPr>
      </w:pPr>
      <w:r w:rsidRPr="007B5DDD">
        <w:rPr>
          <w:rFonts w:eastAsia="Times New Roman" w:asciiTheme="majorHAnsi" w:hAnsiTheme="majorHAnsi" w:cstheme="majorHAnsi"/>
        </w:rPr>
        <w:t xml:space="preserve">Objectives include </w:t>
      </w:r>
      <w:r>
        <w:rPr>
          <w:rFonts w:eastAsia="Times New Roman" w:asciiTheme="majorHAnsi" w:hAnsiTheme="majorHAnsi" w:cstheme="majorHAnsi"/>
        </w:rPr>
        <w:t>i</w:t>
      </w:r>
      <w:r w:rsidRPr="007B5DDD">
        <w:rPr>
          <w:rFonts w:eastAsia="Times New Roman" w:asciiTheme="majorHAnsi" w:hAnsiTheme="majorHAnsi" w:cstheme="majorHAnsi"/>
        </w:rPr>
        <w:t>ncreasing access (e.g., dual enrollment, job placement, reducing equity gaps).</w:t>
      </w:r>
      <w:r>
        <w:rPr>
          <w:rFonts w:eastAsia="Times New Roman" w:asciiTheme="majorHAnsi" w:hAnsiTheme="majorHAnsi" w:cstheme="majorHAnsi"/>
        </w:rPr>
        <w:t xml:space="preserve"> </w:t>
      </w:r>
      <w:r w:rsidRPr="007B5DDD">
        <w:rPr>
          <w:rFonts w:eastAsia="Times New Roman" w:asciiTheme="majorHAnsi" w:hAnsiTheme="majorHAnsi" w:cstheme="majorHAnsi"/>
        </w:rPr>
        <w:t>Supporting diverse student needs (e.g., HSI initiatives, online programs for non-traditional students).</w:t>
      </w:r>
    </w:p>
    <w:p w:rsidR="00B051AA" w:rsidP="00B051AA" w:rsidRDefault="00B051AA" w14:paraId="6A31509B" w14:textId="3D91B1A1">
      <w:pPr>
        <w:pStyle w:val="ListParagraph"/>
        <w:numPr>
          <w:ilvl w:val="4"/>
          <w:numId w:val="1"/>
        </w:numPr>
        <w:tabs>
          <w:tab w:val="left" w:pos="3870"/>
        </w:tabs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Additional Campus-Wide Feedback Forums (April 11 &amp; 14)</w:t>
      </w:r>
    </w:p>
    <w:p w:rsidRPr="0076037F" w:rsidR="00B051AA" w:rsidP="00B051AA" w:rsidRDefault="00B051AA" w14:paraId="78EC0E8E" w14:textId="77777777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76037F">
        <w:rPr>
          <w:rFonts w:asciiTheme="majorHAnsi" w:hAnsiTheme="majorHAnsi" w:cstheme="majorHAnsi"/>
        </w:rPr>
        <w:t>Finalizing edits before sharing with the campus.</w:t>
      </w:r>
    </w:p>
    <w:p w:rsidRPr="0076037F" w:rsidR="00B051AA" w:rsidP="00B051AA" w:rsidRDefault="00B051AA" w14:paraId="12F75194" w14:textId="77777777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76037F">
        <w:rPr>
          <w:rFonts w:asciiTheme="majorHAnsi" w:hAnsiTheme="majorHAnsi" w:cstheme="majorHAnsi"/>
        </w:rPr>
        <w:t>The in-person session will be in the Humanities Building.</w:t>
      </w:r>
    </w:p>
    <w:p w:rsidR="00B051AA" w:rsidP="00B051AA" w:rsidRDefault="00B051AA" w14:paraId="16140A4F" w14:textId="77777777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76037F">
        <w:rPr>
          <w:rFonts w:asciiTheme="majorHAnsi" w:hAnsiTheme="majorHAnsi" w:cstheme="majorHAnsi"/>
        </w:rPr>
        <w:t>An alternative Zoom session will be available on April 14.</w:t>
      </w:r>
      <w:r>
        <w:rPr>
          <w:rFonts w:asciiTheme="majorHAnsi" w:hAnsiTheme="majorHAnsi" w:cstheme="majorHAnsi"/>
        </w:rPr>
        <w:t xml:space="preserve"> However, f</w:t>
      </w:r>
      <w:r w:rsidRPr="0076037F">
        <w:rPr>
          <w:rFonts w:asciiTheme="majorHAnsi" w:hAnsiTheme="majorHAnsi" w:cstheme="majorHAnsi"/>
        </w:rPr>
        <w:t>eedback submission is encouraged before April 11 for integration into the final document.</w:t>
      </w:r>
    </w:p>
    <w:p w:rsidRPr="00B051AA" w:rsidR="00B051AA" w:rsidP="00B051AA" w:rsidRDefault="00B051AA" w14:paraId="46E8B3B2" w14:textId="7E72A77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B051AA">
        <w:rPr>
          <w:rFonts w:asciiTheme="majorHAnsi" w:hAnsiTheme="majorHAnsi" w:cstheme="majorHAnsi"/>
        </w:rPr>
        <w:t>Governance &amp; Approval Process</w:t>
      </w:r>
    </w:p>
    <w:p w:rsidRPr="00B051AA" w:rsidR="00B051AA" w:rsidP="00B051AA" w:rsidRDefault="00B051AA" w14:paraId="19FF79B0" w14:textId="6891A367">
      <w:pPr>
        <w:pStyle w:val="ListParagraph"/>
        <w:numPr>
          <w:ilvl w:val="2"/>
          <w:numId w:val="12"/>
        </w:numPr>
        <w:rPr>
          <w:rFonts w:asciiTheme="majorHAnsi" w:hAnsiTheme="majorHAnsi" w:cstheme="majorHAnsi"/>
        </w:rPr>
      </w:pPr>
      <w:r w:rsidRPr="00CB70D2">
        <w:rPr>
          <w:rFonts w:asciiTheme="majorHAnsi" w:hAnsiTheme="majorHAnsi" w:cstheme="majorHAnsi"/>
        </w:rPr>
        <w:t>After feedback forums, the strategic plan will go through governance committees: Classified Senate, Faculty Senate, PAC, and the Board of Trustees (final approval in June).</w:t>
      </w:r>
    </w:p>
    <w:p w:rsidRPr="0076037F" w:rsidR="00F61DD5" w:rsidP="00B478A7" w:rsidRDefault="00C8653D" w14:paraId="6EAEB601" w14:textId="2D9B6ADC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theme="majorHAnsi"/>
          <w:b/>
          <w:bCs/>
        </w:rPr>
      </w:pPr>
      <w:r w:rsidRPr="0076037F">
        <w:rPr>
          <w:rFonts w:asciiTheme="majorHAnsi" w:hAnsiTheme="majorHAnsi" w:cstheme="majorHAnsi"/>
          <w:b/>
          <w:bCs/>
        </w:rPr>
        <w:t>Data Overview</w:t>
      </w:r>
    </w:p>
    <w:p w:rsidRPr="00B051AA" w:rsidR="00B051AA" w:rsidP="00B051AA" w:rsidRDefault="0076037F" w14:paraId="770F286E" w14:textId="777777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B051AA">
        <w:rPr>
          <w:rFonts w:asciiTheme="majorHAnsi" w:hAnsiTheme="majorHAnsi" w:cstheme="majorHAnsi"/>
        </w:rPr>
        <w:t>Presentation by Daniel Berumen</w:t>
      </w:r>
      <w:r w:rsidR="00B051AA">
        <w:rPr>
          <w:rFonts w:asciiTheme="majorHAnsi" w:hAnsiTheme="majorHAnsi" w:cstheme="majorHAnsi"/>
        </w:rPr>
        <w:t xml:space="preserve">, </w:t>
      </w:r>
      <w:r w:rsidRPr="00612B69" w:rsidR="00B051AA">
        <w:rPr>
          <w:rFonts w:asciiTheme="majorHAnsi" w:hAnsiTheme="majorHAnsi" w:cstheme="majorHAnsi"/>
        </w:rPr>
        <w:t>Director of the Office of Institutional Effectiveness, Fullerton College.</w:t>
      </w:r>
    </w:p>
    <w:p w:rsidRPr="00B051AA" w:rsidR="008F1D3E" w:rsidP="00B051AA" w:rsidRDefault="008F1D3E" w14:paraId="0DE9507C" w14:textId="7C25B06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B051AA">
        <w:rPr>
          <w:rFonts w:asciiTheme="majorHAnsi" w:hAnsiTheme="majorHAnsi" w:cstheme="majorHAnsi"/>
        </w:rPr>
        <w:t>Webinar Resources</w:t>
      </w:r>
    </w:p>
    <w:p w:rsidRPr="00446981" w:rsidR="008F1D3E" w:rsidP="00B051AA" w:rsidRDefault="008F1D3E" w14:paraId="1F5E65A4" w14:textId="020A8A6B">
      <w:pPr>
        <w:pStyle w:val="ListParagraph"/>
        <w:numPr>
          <w:ilvl w:val="1"/>
          <w:numId w:val="11"/>
        </w:numPr>
        <w:ind w:left="2520"/>
        <w:rPr>
          <w:rFonts w:asciiTheme="majorHAnsi" w:hAnsiTheme="majorHAnsi" w:cstheme="majorHAnsi"/>
        </w:rPr>
      </w:pPr>
      <w:r w:rsidRPr="008F1D3E">
        <w:rPr>
          <w:rFonts w:asciiTheme="majorHAnsi" w:hAnsiTheme="majorHAnsi" w:cstheme="majorHAnsi"/>
        </w:rPr>
        <w:t>The Chancellor’s Office has hosted several webinars providing context on data discussions.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Two previous webinars were recorded and available for reference.</w:t>
      </w:r>
    </w:p>
    <w:p w:rsidRPr="008F1D3E" w:rsidR="008F1D3E" w:rsidP="00B051AA" w:rsidRDefault="008F1D3E" w14:paraId="0BEF57CF" w14:textId="31A5C3ED">
      <w:pPr>
        <w:pStyle w:val="ListParagraph"/>
        <w:numPr>
          <w:ilvl w:val="1"/>
          <w:numId w:val="11"/>
        </w:numPr>
        <w:ind w:left="2520"/>
        <w:rPr>
          <w:rFonts w:asciiTheme="majorHAnsi" w:hAnsiTheme="majorHAnsi" w:cstheme="majorHAnsi"/>
        </w:rPr>
      </w:pPr>
      <w:r w:rsidRPr="008F1D3E">
        <w:rPr>
          <w:rFonts w:asciiTheme="majorHAnsi" w:hAnsiTheme="majorHAnsi" w:cstheme="majorHAnsi"/>
        </w:rPr>
        <w:t xml:space="preserve">An upcoming webinar on Data Vista 2.0 is scheduled for Wednesday </w:t>
      </w:r>
      <w:r>
        <w:rPr>
          <w:rFonts w:asciiTheme="majorHAnsi" w:hAnsiTheme="majorHAnsi" w:cstheme="majorHAnsi"/>
        </w:rPr>
        <w:t xml:space="preserve">3/19/25 </w:t>
      </w:r>
      <w:r w:rsidRPr="008F1D3E">
        <w:rPr>
          <w:rFonts w:asciiTheme="majorHAnsi" w:hAnsiTheme="majorHAnsi" w:cstheme="majorHAnsi"/>
        </w:rPr>
        <w:t>(2:30-4:00 PM).</w:t>
      </w:r>
    </w:p>
    <w:p w:rsidRPr="008F1D3E" w:rsidR="008F1D3E" w:rsidP="008F1D3E" w:rsidRDefault="00C8653D" w14:paraId="30BB7DBD" w14:textId="77777777">
      <w:pPr>
        <w:pStyle w:val="ListParagraph"/>
        <w:numPr>
          <w:ilvl w:val="0"/>
          <w:numId w:val="3"/>
        </w:numPr>
        <w:ind w:left="900"/>
        <w:rPr>
          <w:rFonts w:asciiTheme="majorHAnsi" w:hAnsiTheme="majorHAnsi" w:cstheme="majorHAnsi"/>
          <w:b/>
          <w:bCs/>
        </w:rPr>
      </w:pPr>
      <w:r>
        <w:rPr>
          <w:rFonts w:eastAsia="Century Gothic" w:asciiTheme="majorHAnsi" w:hAnsiTheme="majorHAnsi" w:cstheme="majorHAnsi"/>
          <w:b/>
          <w:bCs/>
        </w:rPr>
        <w:t>Finalizing Writing Teams</w:t>
      </w:r>
    </w:p>
    <w:p w:rsidRPr="008F1D3E" w:rsidR="008F1D3E" w:rsidP="004F5D3A" w:rsidRDefault="00C8653D" w14:paraId="45BA928B" w14:textId="264A2ED0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  <w:b/>
          <w:bCs/>
        </w:rPr>
      </w:pPr>
      <w:r w:rsidRPr="008F1D3E">
        <w:rPr>
          <w:rFonts w:asciiTheme="majorHAnsi" w:hAnsiTheme="majorHAnsi" w:cstheme="majorHAnsi"/>
        </w:rPr>
        <w:t>Reminders:</w:t>
      </w:r>
      <w:r w:rsidR="004F5D3A">
        <w:rPr>
          <w:rFonts w:asciiTheme="majorHAnsi" w:hAnsiTheme="majorHAnsi" w:cstheme="majorHAnsi"/>
        </w:rPr>
        <w:t xml:space="preserve"> </w:t>
      </w:r>
      <w:r w:rsidRPr="008F1D3E" w:rsidR="008F1D3E">
        <w:rPr>
          <w:rFonts w:asciiTheme="majorHAnsi" w:hAnsiTheme="majorHAnsi" w:cstheme="majorHAnsi"/>
        </w:rPr>
        <w:t>A team placement grid will be shared via email.</w:t>
      </w:r>
    </w:p>
    <w:p w:rsidRPr="00446981" w:rsidR="008F1D3E" w:rsidP="00446981" w:rsidRDefault="008F1D3E" w14:paraId="6E51EFC9" w14:textId="365DCC03">
      <w:pPr>
        <w:pStyle w:val="ListParagraph"/>
        <w:numPr>
          <w:ilvl w:val="2"/>
          <w:numId w:val="3"/>
        </w:numPr>
        <w:ind w:left="2610"/>
        <w:rPr>
          <w:rFonts w:asciiTheme="majorHAnsi" w:hAnsiTheme="majorHAnsi" w:cstheme="majorHAnsi"/>
          <w:b/>
          <w:bCs/>
        </w:rPr>
      </w:pPr>
      <w:r w:rsidRPr="008F1D3E">
        <w:rPr>
          <w:rFonts w:asciiTheme="majorHAnsi" w:hAnsiTheme="majorHAnsi" w:cstheme="majorHAnsi"/>
        </w:rPr>
        <w:t>Team members can adjust their placement if they prefer a different metric.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A deadline for finalizing placements will be provided.</w:t>
      </w:r>
    </w:p>
    <w:p w:rsidR="008C46C9" w:rsidP="004F5D3A" w:rsidRDefault="008F1D3E" w14:paraId="6A797F83" w14:textId="4D1DB4C0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Team leads will be identified to coordinate group efforts.</w:t>
      </w:r>
      <w:r w:rsidR="004F5D3A">
        <w:rPr>
          <w:rFonts w:asciiTheme="majorHAnsi" w:hAnsiTheme="majorHAnsi" w:cstheme="majorHAnsi"/>
        </w:rPr>
        <w:t xml:space="preserve"> </w:t>
      </w:r>
      <w:r w:rsidRPr="004F5D3A">
        <w:rPr>
          <w:rFonts w:asciiTheme="majorHAnsi" w:hAnsiTheme="majorHAnsi" w:cstheme="majorHAnsi"/>
        </w:rPr>
        <w:t>Leads will have offline meetings with co-chairs for guidance and support.</w:t>
      </w:r>
    </w:p>
    <w:p w:rsidR="004F5D3A" w:rsidP="004F5D3A" w:rsidRDefault="004F5D3A" w14:paraId="07923269" w14:textId="77777777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Feedback Collection &amp; Stakeholder Engagement:</w:t>
      </w:r>
    </w:p>
    <w:p w:rsidRPr="00446981" w:rsidR="004F5D3A" w:rsidP="00446981" w:rsidRDefault="004F5D3A" w14:paraId="5DA84260" w14:textId="336F39CD">
      <w:pPr>
        <w:pStyle w:val="ListParagraph"/>
        <w:numPr>
          <w:ilvl w:val="2"/>
          <w:numId w:val="3"/>
        </w:numPr>
        <w:ind w:left="252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Need to identify key groups to consult for input.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To streamline information requests, a process will be developed to assign point people for outreach instead of multiple individuals approaching the same departments.</w:t>
      </w:r>
      <w:r w:rsidR="00446981">
        <w:rPr>
          <w:rFonts w:asciiTheme="majorHAnsi" w:hAnsiTheme="majorHAnsi" w:cstheme="majorHAnsi"/>
        </w:rPr>
        <w:t xml:space="preserve"> </w:t>
      </w:r>
      <w:r w:rsidRPr="00446981">
        <w:rPr>
          <w:rFonts w:asciiTheme="majorHAnsi" w:hAnsiTheme="majorHAnsi" w:cstheme="majorHAnsi"/>
        </w:rPr>
        <w:t>A questionnaire will be created to structure feedback gathering.</w:t>
      </w:r>
    </w:p>
    <w:p w:rsidRPr="004F5D3A" w:rsidR="007E39EF" w:rsidP="004F5D3A" w:rsidRDefault="007E39EF" w14:paraId="483EE28A" w14:textId="05A8AE4F">
      <w:pPr>
        <w:pStyle w:val="ListParagraph"/>
        <w:numPr>
          <w:ilvl w:val="2"/>
          <w:numId w:val="3"/>
        </w:numPr>
        <w:ind w:left="2520"/>
        <w:rPr>
          <w:rFonts w:asciiTheme="majorHAnsi" w:hAnsiTheme="majorHAnsi" w:cstheme="majorHAnsi"/>
        </w:rPr>
      </w:pPr>
      <w:r w:rsidRPr="007E39EF">
        <w:rPr>
          <w:rFonts w:asciiTheme="majorHAnsi" w:hAnsiTheme="majorHAnsi" w:cstheme="majorHAnsi"/>
        </w:rPr>
        <w:t>The writing effort is not limited to committee members—others interested can join.</w:t>
      </w:r>
    </w:p>
    <w:p w:rsidR="004F5D3A" w:rsidP="004F5D3A" w:rsidRDefault="004F5D3A" w14:paraId="684FC003" w14:textId="77777777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Meeting Structure &amp; Next Steps:</w:t>
      </w:r>
    </w:p>
    <w:p w:rsidRPr="00446981" w:rsidR="004F5D3A" w:rsidP="00446981" w:rsidRDefault="004F5D3A" w14:paraId="522FE582" w14:textId="541ABD49">
      <w:pPr>
        <w:pStyle w:val="ListParagraph"/>
        <w:numPr>
          <w:ilvl w:val="2"/>
          <w:numId w:val="3"/>
        </w:numPr>
        <w:ind w:left="252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Upcoming meetings will focus on administrative tasks, team development, and feedback integration</w:t>
      </w:r>
      <w:r>
        <w:rPr>
          <w:rFonts w:asciiTheme="majorHAnsi" w:hAnsiTheme="majorHAnsi" w:cstheme="majorHAnsi"/>
        </w:rPr>
        <w:t xml:space="preserve">. </w:t>
      </w:r>
      <w:r w:rsidRPr="00446981">
        <w:rPr>
          <w:rFonts w:asciiTheme="majorHAnsi" w:hAnsiTheme="majorHAnsi" w:cstheme="majorHAnsi"/>
        </w:rPr>
        <w:t>The goal is to maintain collaboration across teams to ensure consistency.</w:t>
      </w:r>
    </w:p>
    <w:p w:rsidRPr="004F5D3A" w:rsidR="004F5D3A" w:rsidP="004F5D3A" w:rsidRDefault="004F5D3A" w14:paraId="21921E66" w14:textId="4DF52F99">
      <w:pPr>
        <w:pStyle w:val="ListParagraph"/>
        <w:numPr>
          <w:ilvl w:val="2"/>
          <w:numId w:val="3"/>
        </w:numPr>
        <w:ind w:left="252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A handbook with writing guidance and metric explanations will be provided (participants can request printed copies).</w:t>
      </w:r>
    </w:p>
    <w:p w:rsidR="004F5D3A" w:rsidP="004F5D3A" w:rsidRDefault="00C8653D" w14:paraId="01FA7522" w14:textId="77777777">
      <w:pPr>
        <w:pStyle w:val="ListParagraph"/>
        <w:numPr>
          <w:ilvl w:val="0"/>
          <w:numId w:val="3"/>
        </w:numPr>
        <w:ind w:left="900"/>
        <w:rPr>
          <w:rFonts w:asciiTheme="majorHAnsi" w:hAnsiTheme="majorHAnsi" w:cstheme="majorHAnsi"/>
          <w:b/>
          <w:bCs/>
        </w:rPr>
      </w:pPr>
      <w:r w:rsidRPr="00094DB7">
        <w:rPr>
          <w:rFonts w:asciiTheme="majorHAnsi" w:hAnsiTheme="majorHAnsi" w:cstheme="majorHAnsi"/>
          <w:b/>
          <w:bCs/>
        </w:rPr>
        <w:t>Homework</w:t>
      </w:r>
    </w:p>
    <w:p w:rsidRPr="004F5D3A" w:rsidR="004F5D3A" w:rsidP="004F5D3A" w:rsidRDefault="004F5D3A" w14:paraId="7005BD85" w14:textId="77777777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Collaboration &amp; Communication: Teams should remain in conversation with each other to maintain alignment.</w:t>
      </w:r>
    </w:p>
    <w:p w:rsidRPr="004F5D3A" w:rsidR="00343CC6" w:rsidP="004F5D3A" w:rsidRDefault="004F5D3A" w14:paraId="2B72223F" w14:textId="1373E4F5">
      <w:pPr>
        <w:pStyle w:val="ListParagraph"/>
        <w:numPr>
          <w:ilvl w:val="1"/>
          <w:numId w:val="3"/>
        </w:numPr>
        <w:ind w:left="1800"/>
        <w:rPr>
          <w:rFonts w:asciiTheme="majorHAnsi" w:hAnsiTheme="majorHAnsi" w:cstheme="majorHAnsi"/>
        </w:rPr>
      </w:pPr>
      <w:r w:rsidRPr="004F5D3A">
        <w:rPr>
          <w:rFonts w:asciiTheme="majorHAnsi" w:hAnsiTheme="majorHAnsi" w:cstheme="majorHAnsi"/>
        </w:rPr>
        <w:t>Use the comment feature and tag team members (</w:t>
      </w:r>
      <w:r>
        <w:rPr>
          <w:rFonts w:asciiTheme="majorHAnsi" w:hAnsiTheme="majorHAnsi" w:cstheme="majorHAnsi"/>
        </w:rPr>
        <w:t>@</w:t>
      </w:r>
      <w:r w:rsidRPr="004F5D3A">
        <w:rPr>
          <w:rFonts w:asciiTheme="majorHAnsi" w:hAnsiTheme="majorHAnsi" w:cstheme="majorHAnsi"/>
        </w:rPr>
        <w:t>name) when making document changes for visibility.</w:t>
      </w:r>
    </w:p>
    <w:p w:rsidRPr="009D240D" w:rsidR="00DE78DA" w:rsidP="009D240D" w:rsidRDefault="00DE78DA" w14:paraId="7704F0DD" w14:textId="086740C9">
      <w:pPr>
        <w:tabs>
          <w:tab w:val="left" w:pos="1260"/>
        </w:tabs>
        <w:spacing w:before="100" w:beforeAutospacing="1" w:after="100" w:afterAutospacing="1" w:line="240" w:lineRule="auto"/>
        <w:rPr>
          <w:rFonts w:eastAsia="Times New Roman" w:asciiTheme="majorHAnsi" w:hAnsiTheme="majorHAnsi" w:cstheme="majorHAnsi"/>
          <w:u w:val="single"/>
        </w:rPr>
      </w:pPr>
      <w:r w:rsidRPr="009D240D">
        <w:rPr>
          <w:rFonts w:eastAsia="Times New Roman" w:asciiTheme="majorHAnsi" w:hAnsiTheme="majorHAnsi" w:cstheme="majorHAnsi"/>
          <w:b/>
          <w:bCs/>
          <w:u w:val="single"/>
        </w:rPr>
        <w:t>Discussion Points from Members:</w:t>
      </w:r>
    </w:p>
    <w:p w:rsidRPr="00CB70D2" w:rsidR="00CB70D2" w:rsidP="00CB70D2" w:rsidRDefault="00CB70D2" w14:paraId="2B0F23BC" w14:textId="501E8B1B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eastAsia="Times New Roman" w:asciiTheme="majorHAnsi" w:hAnsiTheme="majorHAnsi" w:cstheme="majorHAnsi"/>
        </w:rPr>
      </w:pPr>
      <w:r w:rsidRPr="00CB70D2">
        <w:rPr>
          <w:rFonts w:eastAsia="Times New Roman" w:asciiTheme="majorHAnsi" w:hAnsiTheme="majorHAnsi" w:cstheme="majorHAnsi"/>
        </w:rPr>
        <w:t>Debate on setting ambitious vs. realistic institutional goals.</w:t>
      </w:r>
    </w:p>
    <w:p w:rsidRPr="00CB70D2" w:rsidR="00CB70D2" w:rsidP="00CB70D2" w:rsidRDefault="00CB70D2" w14:paraId="27C7C2B3" w14:textId="7777777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eastAsia="Times New Roman" w:asciiTheme="majorHAnsi" w:hAnsiTheme="majorHAnsi" w:cstheme="majorHAnsi"/>
        </w:rPr>
      </w:pPr>
      <w:r w:rsidRPr="00CB70D2">
        <w:rPr>
          <w:rFonts w:eastAsia="Times New Roman" w:asciiTheme="majorHAnsi" w:hAnsiTheme="majorHAnsi" w:cstheme="majorHAnsi"/>
        </w:rPr>
        <w:t>Review of key performance indicators: enrollment, transfer-level math/English completion, persistence, degree/certificate completion, and transfer rates.</w:t>
      </w:r>
    </w:p>
    <w:p w:rsidR="00BD6E11" w:rsidP="00CB70D2" w:rsidRDefault="00CB70D2" w14:paraId="13587FE4" w14:textId="506FF92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C</w:t>
      </w:r>
      <w:r w:rsidRPr="00CB70D2">
        <w:rPr>
          <w:rFonts w:eastAsia="Times New Roman" w:asciiTheme="majorHAnsi" w:hAnsiTheme="majorHAnsi" w:cstheme="majorHAnsi"/>
        </w:rPr>
        <w:t>hallenges in defining data metrics (e.g., defining full-time student status).</w:t>
      </w:r>
    </w:p>
    <w:p w:rsidRPr="00CB70D2" w:rsidR="004F5D3A" w:rsidP="00CB70D2" w:rsidRDefault="004F5D3A" w14:paraId="1ACF47A0" w14:textId="381E9445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eastAsia="Times New Roman" w:asciiTheme="majorHAnsi" w:hAnsiTheme="majorHAnsi" w:cstheme="majorHAnsi"/>
        </w:rPr>
      </w:pPr>
      <w:r w:rsidRPr="004F5D3A">
        <w:rPr>
          <w:rFonts w:eastAsia="Times New Roman" w:asciiTheme="majorHAnsi" w:hAnsiTheme="majorHAnsi" w:cstheme="majorHAnsi"/>
        </w:rPr>
        <w:t>Finalized writing team assignments (with the option to adjust).</w:t>
      </w:r>
    </w:p>
    <w:p w:rsidRPr="00B04164" w:rsidR="00BD6E11" w:rsidP="00B04164" w:rsidRDefault="00BD6E11" w14:paraId="3AF2553C" w14:textId="77777777">
      <w:pPr>
        <w:spacing w:after="0" w:line="240" w:lineRule="auto"/>
        <w:rPr>
          <w:rFonts w:asciiTheme="majorHAnsi" w:hAnsiTheme="majorHAnsi" w:cstheme="majorHAnsi"/>
        </w:rPr>
      </w:pPr>
    </w:p>
    <w:p w:rsidR="00107E3F" w:rsidP="00107E3F" w:rsidRDefault="00DE78DA" w14:paraId="49353F3B" w14:textId="0DBD32AC">
      <w:pPr>
        <w:rPr>
          <w:rFonts w:asciiTheme="majorHAnsi" w:hAnsiTheme="majorHAnsi" w:cstheme="majorHAnsi"/>
          <w:b/>
          <w:bCs/>
        </w:rPr>
      </w:pPr>
      <w:r w:rsidRPr="00570875">
        <w:rPr>
          <w:rFonts w:asciiTheme="majorHAnsi" w:hAnsiTheme="majorHAnsi" w:cstheme="majorHAnsi"/>
          <w:b/>
          <w:bCs/>
        </w:rPr>
        <w:t xml:space="preserve">Adjournment: </w:t>
      </w:r>
      <w:r w:rsidRPr="00572A66" w:rsidR="002E2ADF">
        <w:rPr>
          <w:rFonts w:asciiTheme="majorHAnsi" w:hAnsiTheme="majorHAnsi" w:cstheme="majorHAnsi"/>
        </w:rPr>
        <w:t>4:</w:t>
      </w:r>
      <w:r w:rsidRPr="00572A66" w:rsidR="00572A66">
        <w:rPr>
          <w:rFonts w:asciiTheme="majorHAnsi" w:hAnsiTheme="majorHAnsi" w:cstheme="majorHAnsi"/>
        </w:rPr>
        <w:t>3</w:t>
      </w:r>
      <w:r w:rsidR="007E39EF">
        <w:rPr>
          <w:rFonts w:asciiTheme="majorHAnsi" w:hAnsiTheme="majorHAnsi" w:cstheme="majorHAnsi"/>
        </w:rPr>
        <w:t>2</w:t>
      </w:r>
      <w:r w:rsidRPr="00572A66" w:rsidR="002E2ADF">
        <w:rPr>
          <w:rFonts w:asciiTheme="majorHAnsi" w:hAnsiTheme="majorHAnsi" w:cstheme="majorHAnsi"/>
        </w:rPr>
        <w:t xml:space="preserve"> </w:t>
      </w:r>
      <w:r w:rsidR="00572A66">
        <w:rPr>
          <w:rFonts w:asciiTheme="majorHAnsi" w:hAnsiTheme="majorHAnsi" w:cstheme="majorHAnsi"/>
        </w:rPr>
        <w:t>PM</w:t>
      </w:r>
    </w:p>
    <w:p w:rsidRPr="00B04164" w:rsidR="00107E3F" w:rsidP="00B04164" w:rsidRDefault="002F738E" w14:paraId="13560788" w14:textId="25CE7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Note Taker: </w:t>
      </w:r>
      <w:r w:rsidRPr="002F738E">
        <w:rPr>
          <w:rFonts w:asciiTheme="majorHAnsi" w:hAnsiTheme="majorHAnsi" w:cstheme="majorHAnsi"/>
        </w:rPr>
        <w:t>Carolina Marrujo</w:t>
      </w:r>
    </w:p>
    <w:p w:rsidRPr="00D042F0" w:rsidR="00C21721" w:rsidP="004373AE" w:rsidRDefault="004373AE" w14:paraId="77911724" w14:textId="70E2A829">
      <w:pPr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  <w:b/>
          <w:bCs/>
        </w:rPr>
        <w:t>Next Meeting</w:t>
      </w:r>
      <w:r w:rsidRPr="00570875" w:rsidR="002B4F2B">
        <w:rPr>
          <w:rFonts w:asciiTheme="majorHAnsi" w:hAnsiTheme="majorHAnsi" w:cstheme="majorHAnsi"/>
          <w:b/>
          <w:bCs/>
        </w:rPr>
        <w:t xml:space="preserve">: </w:t>
      </w:r>
      <w:r w:rsidRPr="00D042F0" w:rsidR="00107E3F">
        <w:rPr>
          <w:rFonts w:asciiTheme="majorHAnsi" w:hAnsiTheme="majorHAnsi" w:cstheme="majorHAnsi"/>
        </w:rPr>
        <w:t xml:space="preserve">Monday, </w:t>
      </w:r>
      <w:r w:rsidR="007E39EF">
        <w:rPr>
          <w:rFonts w:asciiTheme="majorHAnsi" w:hAnsiTheme="majorHAnsi" w:cstheme="majorHAnsi"/>
        </w:rPr>
        <w:t>April 7</w:t>
      </w:r>
      <w:r w:rsidRPr="00D042F0" w:rsidR="00B17276">
        <w:rPr>
          <w:rFonts w:asciiTheme="majorHAnsi" w:hAnsiTheme="majorHAnsi" w:cstheme="majorHAnsi"/>
        </w:rPr>
        <w:t>,</w:t>
      </w:r>
      <w:r w:rsidRPr="00D042F0" w:rsidR="00107E3F">
        <w:rPr>
          <w:rFonts w:asciiTheme="majorHAnsi" w:hAnsiTheme="majorHAnsi" w:cstheme="majorHAnsi"/>
        </w:rPr>
        <w:t xml:space="preserve"> </w:t>
      </w:r>
      <w:r w:rsidRPr="00D042F0" w:rsidR="004C1B4C">
        <w:rPr>
          <w:rFonts w:asciiTheme="majorHAnsi" w:hAnsiTheme="majorHAnsi" w:cstheme="majorHAnsi"/>
        </w:rPr>
        <w:t>202</w:t>
      </w:r>
      <w:r w:rsidRPr="00D042F0" w:rsidR="00867494">
        <w:rPr>
          <w:rFonts w:asciiTheme="majorHAnsi" w:hAnsiTheme="majorHAnsi" w:cstheme="majorHAnsi"/>
        </w:rPr>
        <w:t>5</w:t>
      </w:r>
      <w:r w:rsidRPr="00D042F0" w:rsidR="00D042F0">
        <w:rPr>
          <w:rFonts w:asciiTheme="majorHAnsi" w:hAnsiTheme="majorHAnsi" w:cstheme="majorHAnsi"/>
        </w:rPr>
        <w:t xml:space="preserve">. Building 200 Cruz Reynozo Hall, Room 227 </w:t>
      </w:r>
      <w:r w:rsidRPr="00D042F0" w:rsidR="00787254">
        <w:rPr>
          <w:rFonts w:asciiTheme="majorHAnsi" w:hAnsiTheme="majorHAnsi" w:cstheme="majorHAnsi"/>
        </w:rPr>
        <w:t>at</w:t>
      </w:r>
      <w:r w:rsidRPr="00D042F0" w:rsidR="00107E3F">
        <w:rPr>
          <w:rFonts w:asciiTheme="majorHAnsi" w:hAnsiTheme="majorHAnsi" w:cstheme="majorHAnsi"/>
        </w:rPr>
        <w:t xml:space="preserve"> 3</w:t>
      </w:r>
      <w:r w:rsidRPr="00D042F0" w:rsidR="004C1B4C">
        <w:rPr>
          <w:rFonts w:asciiTheme="majorHAnsi" w:hAnsiTheme="majorHAnsi" w:cstheme="majorHAnsi"/>
        </w:rPr>
        <w:t xml:space="preserve">:00 </w:t>
      </w:r>
      <w:r w:rsidRPr="00D042F0" w:rsidR="00107E3F">
        <w:rPr>
          <w:rFonts w:asciiTheme="majorHAnsi" w:hAnsiTheme="majorHAnsi" w:cstheme="majorHAnsi"/>
        </w:rPr>
        <w:t>pm</w:t>
      </w:r>
      <w:bookmarkEnd w:id="0"/>
    </w:p>
    <w:sectPr w:rsidRPr="00D042F0" w:rsidR="00C21721" w:rsidSect="004D45E4">
      <w:headerReference w:type="default" r:id="rId12"/>
      <w:footerReference w:type="default" r:id="rId13"/>
      <w:pgSz w:w="12240" w:h="15840" w:orient="portrait"/>
      <w:pgMar w:top="634" w:right="864" w:bottom="720" w:left="86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E20" w:rsidP="001353FD" w:rsidRDefault="00F80E20" w14:paraId="2B688EEC" w14:textId="77777777">
      <w:pPr>
        <w:spacing w:after="0" w:line="240" w:lineRule="auto"/>
      </w:pPr>
      <w:r>
        <w:separator/>
      </w:r>
    </w:p>
  </w:endnote>
  <w:endnote w:type="continuationSeparator" w:id="0">
    <w:p w:rsidR="00F80E20" w:rsidP="001353FD" w:rsidRDefault="00F80E20" w14:paraId="5A6281B9" w14:textId="77777777">
      <w:pPr>
        <w:spacing w:after="0" w:line="240" w:lineRule="auto"/>
      </w:pPr>
      <w:r>
        <w:continuationSeparator/>
      </w:r>
    </w:p>
  </w:endnote>
  <w:endnote w:type="continuationNotice" w:id="1">
    <w:p w:rsidR="00F80E20" w:rsidRDefault="00F80E20" w14:paraId="6E1E2E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02FA9" w:rsidR="00302FA9" w:rsidP="3FD667C2" w:rsidRDefault="3FD667C2" w14:paraId="70875C45" w14:textId="756C4B80">
    <w:pPr>
      <w:pStyle w:val="Footer"/>
      <w:jc w:val="right"/>
      <w:rPr>
        <w:rFonts w:asciiTheme="majorHAnsi" w:hAnsiTheme="majorHAnsi" w:cstheme="majorBidi"/>
        <w:sz w:val="16"/>
        <w:szCs w:val="16"/>
      </w:rPr>
    </w:pPr>
    <w:r w:rsidRPr="3FD667C2">
      <w:rPr>
        <w:rFonts w:asciiTheme="majorHAnsi" w:hAnsiTheme="majorHAnsi" w:cstheme="majorBidi"/>
        <w:sz w:val="16"/>
        <w:szCs w:val="16"/>
      </w:rPr>
      <w:t xml:space="preserve"> SEAC Meeting Notes</w:t>
    </w:r>
    <w:r w:rsidR="002F738E">
      <w:rPr>
        <w:rFonts w:asciiTheme="majorHAnsi" w:hAnsiTheme="majorHAnsi" w:cstheme="majorHAnsi"/>
        <w:sz w:val="16"/>
        <w:szCs w:val="16"/>
      </w:rPr>
      <w:tab/>
    </w:r>
    <w:r w:rsidRPr="002F738E" w:rsidR="002F738E">
      <w:rPr>
        <w:rFonts w:asciiTheme="majorHAnsi" w:hAnsiTheme="majorHAnsi" w:cstheme="majorHAnsi"/>
        <w:sz w:val="16"/>
        <w:szCs w:val="16"/>
      </w:rPr>
      <w:ptab w:alignment="center" w:relativeTo="margin" w:leader="none"/>
    </w:r>
    <w:r w:rsidRPr="3FD667C2">
      <w:rPr>
        <w:rFonts w:asciiTheme="majorHAnsi" w:hAnsiTheme="majorHAnsi" w:cstheme="majorBidi"/>
        <w:sz w:val="16"/>
        <w:szCs w:val="16"/>
      </w:rPr>
      <w:t>Date: 03/17/25</w:t>
    </w:r>
    <w:r w:rsidRPr="002F738E" w:rsidR="002F738E">
      <w:rPr>
        <w:rFonts w:asciiTheme="majorHAnsi" w:hAnsiTheme="majorHAnsi" w:cstheme="majorHAnsi"/>
        <w:sz w:val="16"/>
        <w:szCs w:val="16"/>
      </w:rPr>
      <w:ptab w:alignment="right" w:relativeTo="margin" w:leader="none"/>
    </w:r>
    <w:r w:rsidRPr="3FD667C2">
      <w:rPr>
        <w:rFonts w:asciiTheme="majorHAnsi" w:hAnsiTheme="majorHAnsi" w:cstheme="majorBidi"/>
        <w:sz w:val="16"/>
        <w:szCs w:val="16"/>
      </w:rPr>
      <w:t xml:space="preserve">Page </w:t>
    </w:r>
    <w:r w:rsidRPr="3FD667C2" w:rsidR="002F738E">
      <w:rPr>
        <w:rFonts w:asciiTheme="majorHAnsi" w:hAnsiTheme="majorHAnsi" w:cstheme="majorBidi"/>
        <w:noProof/>
        <w:sz w:val="16"/>
        <w:szCs w:val="16"/>
      </w:rPr>
      <w:fldChar w:fldCharType="begin"/>
    </w:r>
    <w:r w:rsidRPr="3FD667C2" w:rsidR="002F738E">
      <w:rPr>
        <w:rFonts w:asciiTheme="majorHAnsi" w:hAnsiTheme="majorHAnsi" w:cstheme="majorBidi"/>
        <w:sz w:val="16"/>
        <w:szCs w:val="16"/>
      </w:rPr>
      <w:instrText xml:space="preserve"> PAGE   \* MERGEFORMAT </w:instrText>
    </w:r>
    <w:r w:rsidRPr="3FD667C2" w:rsidR="002F738E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1</w:t>
    </w:r>
    <w:r w:rsidRPr="3FD667C2" w:rsidR="002F738E">
      <w:rPr>
        <w:rFonts w:asciiTheme="majorHAnsi" w:hAnsiTheme="majorHAnsi" w:cstheme="majorBidi"/>
        <w:noProof/>
        <w:sz w:val="16"/>
        <w:szCs w:val="16"/>
      </w:rPr>
      <w:fldChar w:fldCharType="end"/>
    </w:r>
    <w:r w:rsidRPr="3FD667C2">
      <w:rPr>
        <w:rFonts w:asciiTheme="majorHAnsi" w:hAnsiTheme="majorHAnsi" w:cstheme="majorBidi"/>
        <w:sz w:val="16"/>
        <w:szCs w:val="16"/>
      </w:rPr>
      <w:t xml:space="preserve"> of </w:t>
    </w:r>
    <w:r w:rsidRPr="3FD667C2" w:rsidR="002F738E">
      <w:rPr>
        <w:rFonts w:asciiTheme="majorHAnsi" w:hAnsiTheme="majorHAnsi" w:cstheme="majorBidi"/>
        <w:noProof/>
        <w:sz w:val="16"/>
        <w:szCs w:val="16"/>
      </w:rPr>
      <w:fldChar w:fldCharType="begin"/>
    </w:r>
    <w:r w:rsidRPr="3FD667C2" w:rsidR="002F738E">
      <w:rPr>
        <w:rFonts w:asciiTheme="majorHAnsi" w:hAnsiTheme="majorHAnsi" w:cstheme="majorBidi"/>
        <w:sz w:val="16"/>
        <w:szCs w:val="16"/>
      </w:rPr>
      <w:instrText xml:space="preserve"> NUMPAGES   \* MERGEFORMAT </w:instrText>
    </w:r>
    <w:r w:rsidRPr="3FD667C2" w:rsidR="002F738E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3</w:t>
    </w:r>
    <w:r w:rsidRPr="3FD667C2" w:rsidR="002F738E">
      <w:rPr>
        <w:rFonts w:asciiTheme="majorHAnsi" w:hAnsiTheme="majorHAnsi" w:cstheme="maj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E20" w:rsidP="001353FD" w:rsidRDefault="00F80E20" w14:paraId="14AB63FC" w14:textId="77777777">
      <w:pPr>
        <w:spacing w:after="0" w:line="240" w:lineRule="auto"/>
      </w:pPr>
      <w:r>
        <w:separator/>
      </w:r>
    </w:p>
  </w:footnote>
  <w:footnote w:type="continuationSeparator" w:id="0">
    <w:p w:rsidR="00F80E20" w:rsidP="001353FD" w:rsidRDefault="00F80E20" w14:paraId="1C6C4E8F" w14:textId="77777777">
      <w:pPr>
        <w:spacing w:after="0" w:line="240" w:lineRule="auto"/>
      </w:pPr>
      <w:r>
        <w:continuationSeparator/>
      </w:r>
    </w:p>
  </w:footnote>
  <w:footnote w:type="continuationNotice" w:id="1">
    <w:p w:rsidR="00F80E20" w:rsidRDefault="00F80E20" w14:paraId="7FFCE2C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FD667C2" w:rsidTr="3FD667C2" w14:paraId="436358B6" w14:textId="77777777">
      <w:trPr>
        <w:trHeight w:val="300"/>
      </w:trPr>
      <w:tc>
        <w:tcPr>
          <w:tcW w:w="3500" w:type="dxa"/>
        </w:tcPr>
        <w:p w:rsidR="3FD667C2" w:rsidP="3FD667C2" w:rsidRDefault="3FD667C2" w14:paraId="4C958AF4" w14:textId="16618134">
          <w:pPr>
            <w:pStyle w:val="Header"/>
            <w:ind w:left="-115"/>
          </w:pPr>
        </w:p>
      </w:tc>
      <w:tc>
        <w:tcPr>
          <w:tcW w:w="3500" w:type="dxa"/>
        </w:tcPr>
        <w:p w:rsidR="3FD667C2" w:rsidP="3FD667C2" w:rsidRDefault="3FD667C2" w14:paraId="54FBC92D" w14:textId="230EF448">
          <w:pPr>
            <w:pStyle w:val="Header"/>
            <w:jc w:val="center"/>
          </w:pPr>
        </w:p>
      </w:tc>
      <w:tc>
        <w:tcPr>
          <w:tcW w:w="3500" w:type="dxa"/>
        </w:tcPr>
        <w:p w:rsidR="3FD667C2" w:rsidP="3FD667C2" w:rsidRDefault="3FD667C2" w14:paraId="654B336D" w14:textId="7D7191D1">
          <w:pPr>
            <w:pStyle w:val="Header"/>
            <w:ind w:right="-115"/>
            <w:jc w:val="right"/>
          </w:pPr>
        </w:p>
      </w:tc>
    </w:tr>
  </w:tbl>
  <w:p w:rsidR="3FD667C2" w:rsidP="3FD667C2" w:rsidRDefault="3FD667C2" w14:paraId="09C40E52" w14:textId="245F1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689"/>
    <w:multiLevelType w:val="hybridMultilevel"/>
    <w:tmpl w:val="EFD6931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0A77804"/>
    <w:multiLevelType w:val="hybridMultilevel"/>
    <w:tmpl w:val="2C6EEB4A"/>
    <w:lvl w:ilvl="0" w:tplc="2766CA6C">
      <w:start w:val="1"/>
      <w:numFmt w:val="lowerRoman"/>
      <w:lvlText w:val="%1."/>
      <w:lvlJc w:val="right"/>
      <w:pPr>
        <w:ind w:left="25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68D"/>
    <w:multiLevelType w:val="hybridMultilevel"/>
    <w:tmpl w:val="DDF45DA0"/>
    <w:lvl w:ilvl="0" w:tplc="622E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3643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2766CA6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ED6AA07E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20DCF4BC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307ED374">
      <w:start w:val="1"/>
      <w:numFmt w:val="lowerRoman"/>
      <w:lvlText w:val="%6."/>
      <w:lvlJc w:val="right"/>
      <w:pPr>
        <w:ind w:left="4680" w:hanging="180"/>
      </w:pPr>
      <w:rPr>
        <w:b w:val="0"/>
        <w:bCs w:val="0"/>
      </w:rPr>
    </w:lvl>
    <w:lvl w:ilvl="6" w:tplc="73DC360C">
      <w:start w:val="4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E4C16"/>
    <w:multiLevelType w:val="multilevel"/>
    <w:tmpl w:val="63B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2F86F28"/>
    <w:multiLevelType w:val="hybridMultilevel"/>
    <w:tmpl w:val="1D00D28A"/>
    <w:lvl w:ilvl="0" w:tplc="20DCF4BC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449261C8"/>
    <w:multiLevelType w:val="hybridMultilevel"/>
    <w:tmpl w:val="044A064A"/>
    <w:lvl w:ilvl="0" w:tplc="F8C41CEC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E54514"/>
    <w:multiLevelType w:val="hybridMultilevel"/>
    <w:tmpl w:val="4F3075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D4023A"/>
    <w:multiLevelType w:val="hybridMultilevel"/>
    <w:tmpl w:val="21AE9A0A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FFFFFFFF" w:tentative="1">
      <w:start w:val="1"/>
      <w:numFmt w:val="lowerLetter"/>
      <w:lvlText w:val="%2."/>
      <w:lvlJc w:val="left"/>
      <w:pPr>
        <w:ind w:left="5580" w:hanging="360"/>
      </w:pPr>
    </w:lvl>
    <w:lvl w:ilvl="2" w:tplc="FFFFFFFF" w:tentative="1">
      <w:start w:val="1"/>
      <w:numFmt w:val="lowerRoman"/>
      <w:lvlText w:val="%3."/>
      <w:lvlJc w:val="right"/>
      <w:pPr>
        <w:ind w:left="6300" w:hanging="180"/>
      </w:pPr>
    </w:lvl>
    <w:lvl w:ilvl="3" w:tplc="FFFFFFFF" w:tentative="1">
      <w:start w:val="1"/>
      <w:numFmt w:val="decimal"/>
      <w:lvlText w:val="%4."/>
      <w:lvlJc w:val="left"/>
      <w:pPr>
        <w:ind w:left="7020" w:hanging="360"/>
      </w:pPr>
    </w:lvl>
    <w:lvl w:ilvl="4" w:tplc="FFFFFFFF" w:tentative="1">
      <w:start w:val="1"/>
      <w:numFmt w:val="lowerLetter"/>
      <w:lvlText w:val="%5."/>
      <w:lvlJc w:val="left"/>
      <w:pPr>
        <w:ind w:left="7740" w:hanging="360"/>
      </w:pPr>
    </w:lvl>
    <w:lvl w:ilvl="5" w:tplc="FFFFFFFF" w:tentative="1">
      <w:start w:val="1"/>
      <w:numFmt w:val="lowerRoman"/>
      <w:lvlText w:val="%6."/>
      <w:lvlJc w:val="right"/>
      <w:pPr>
        <w:ind w:left="8460" w:hanging="180"/>
      </w:pPr>
    </w:lvl>
    <w:lvl w:ilvl="6" w:tplc="FFFFFFFF" w:tentative="1">
      <w:start w:val="1"/>
      <w:numFmt w:val="decimal"/>
      <w:lvlText w:val="%7."/>
      <w:lvlJc w:val="left"/>
      <w:pPr>
        <w:ind w:left="9180" w:hanging="360"/>
      </w:pPr>
    </w:lvl>
    <w:lvl w:ilvl="7" w:tplc="FFFFFFFF" w:tentative="1">
      <w:start w:val="1"/>
      <w:numFmt w:val="lowerLetter"/>
      <w:lvlText w:val="%8."/>
      <w:lvlJc w:val="left"/>
      <w:pPr>
        <w:ind w:left="9900" w:hanging="360"/>
      </w:pPr>
    </w:lvl>
    <w:lvl w:ilvl="8" w:tplc="FFFFFFFF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 w15:restartNumberingAfterBreak="0">
    <w:nsid w:val="659A173A"/>
    <w:multiLevelType w:val="multilevel"/>
    <w:tmpl w:val="94260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AB9025F"/>
    <w:multiLevelType w:val="hybridMultilevel"/>
    <w:tmpl w:val="ABCAEA32"/>
    <w:lvl w:ilvl="0" w:tplc="31AAA298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9E5CC374">
      <w:start w:val="1"/>
      <w:numFmt w:val="lowerLetter"/>
      <w:lvlText w:val="%2."/>
      <w:lvlJc w:val="left"/>
      <w:pPr>
        <w:ind w:left="3780" w:hanging="360"/>
      </w:pPr>
      <w:rPr>
        <w:b w:val="0"/>
        <w:bCs w:val="0"/>
      </w:rPr>
    </w:lvl>
    <w:lvl w:ilvl="2" w:tplc="3A72B85A">
      <w:start w:val="1"/>
      <w:numFmt w:val="lowerRoman"/>
      <w:lvlText w:val="%3."/>
      <w:lvlJc w:val="right"/>
      <w:pPr>
        <w:ind w:left="45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6F321A08"/>
    <w:multiLevelType w:val="hybridMultilevel"/>
    <w:tmpl w:val="93E6550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30F5510"/>
    <w:multiLevelType w:val="hybridMultilevel"/>
    <w:tmpl w:val="6F382D2C"/>
    <w:lvl w:ilvl="0" w:tplc="53FC6662">
      <w:start w:val="1"/>
      <w:numFmt w:val="lowerLetter"/>
      <w:lvlText w:val="%1."/>
      <w:lvlJc w:val="left"/>
      <w:pPr>
        <w:ind w:left="396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41114919">
    <w:abstractNumId w:val="2"/>
  </w:num>
  <w:num w:numId="2" w16cid:durableId="1294755611">
    <w:abstractNumId w:val="8"/>
  </w:num>
  <w:num w:numId="3" w16cid:durableId="1702776715">
    <w:abstractNumId w:val="9"/>
  </w:num>
  <w:num w:numId="4" w16cid:durableId="121962645">
    <w:abstractNumId w:val="11"/>
  </w:num>
  <w:num w:numId="5" w16cid:durableId="1154107905">
    <w:abstractNumId w:val="10"/>
  </w:num>
  <w:num w:numId="6" w16cid:durableId="1734113017">
    <w:abstractNumId w:val="7"/>
  </w:num>
  <w:num w:numId="7" w16cid:durableId="794176616">
    <w:abstractNumId w:val="1"/>
  </w:num>
  <w:num w:numId="8" w16cid:durableId="221060915">
    <w:abstractNumId w:val="0"/>
  </w:num>
  <w:num w:numId="9" w16cid:durableId="1694258339">
    <w:abstractNumId w:val="6"/>
  </w:num>
  <w:num w:numId="10" w16cid:durableId="7028388">
    <w:abstractNumId w:val="3"/>
  </w:num>
  <w:num w:numId="11" w16cid:durableId="590702847">
    <w:abstractNumId w:val="4"/>
  </w:num>
  <w:num w:numId="12" w16cid:durableId="85689498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QxMjQyMTe0MDRU0lEKTi0uzszPAykwqgUAKhTS5ywAAAA="/>
  </w:docVars>
  <w:rsids>
    <w:rsidRoot w:val="007F55AA"/>
    <w:rsid w:val="0000063A"/>
    <w:rsid w:val="0000093D"/>
    <w:rsid w:val="0000281A"/>
    <w:rsid w:val="00004193"/>
    <w:rsid w:val="00005237"/>
    <w:rsid w:val="0000564B"/>
    <w:rsid w:val="000066D2"/>
    <w:rsid w:val="00007B11"/>
    <w:rsid w:val="00010545"/>
    <w:rsid w:val="00010645"/>
    <w:rsid w:val="00010892"/>
    <w:rsid w:val="000119AE"/>
    <w:rsid w:val="000132F3"/>
    <w:rsid w:val="000133D7"/>
    <w:rsid w:val="00013591"/>
    <w:rsid w:val="00013633"/>
    <w:rsid w:val="00013A34"/>
    <w:rsid w:val="0001417B"/>
    <w:rsid w:val="00015702"/>
    <w:rsid w:val="00016751"/>
    <w:rsid w:val="000178AF"/>
    <w:rsid w:val="00020AEA"/>
    <w:rsid w:val="00022257"/>
    <w:rsid w:val="0002334F"/>
    <w:rsid w:val="000234F8"/>
    <w:rsid w:val="000239AB"/>
    <w:rsid w:val="00025246"/>
    <w:rsid w:val="00025EEE"/>
    <w:rsid w:val="00025FB4"/>
    <w:rsid w:val="00026DBC"/>
    <w:rsid w:val="00026EBB"/>
    <w:rsid w:val="000273A9"/>
    <w:rsid w:val="00030009"/>
    <w:rsid w:val="00031741"/>
    <w:rsid w:val="00031EAF"/>
    <w:rsid w:val="00032024"/>
    <w:rsid w:val="00032B26"/>
    <w:rsid w:val="00032F55"/>
    <w:rsid w:val="00033059"/>
    <w:rsid w:val="000340D5"/>
    <w:rsid w:val="00036146"/>
    <w:rsid w:val="00041A62"/>
    <w:rsid w:val="000428EF"/>
    <w:rsid w:val="00042D03"/>
    <w:rsid w:val="00043F4F"/>
    <w:rsid w:val="00045F40"/>
    <w:rsid w:val="00046D12"/>
    <w:rsid w:val="00046E87"/>
    <w:rsid w:val="00047804"/>
    <w:rsid w:val="00047DB2"/>
    <w:rsid w:val="00050857"/>
    <w:rsid w:val="00051310"/>
    <w:rsid w:val="00052C6B"/>
    <w:rsid w:val="00053F1E"/>
    <w:rsid w:val="00056386"/>
    <w:rsid w:val="00056F40"/>
    <w:rsid w:val="0005718E"/>
    <w:rsid w:val="0006025D"/>
    <w:rsid w:val="00061328"/>
    <w:rsid w:val="00061AB3"/>
    <w:rsid w:val="00061F76"/>
    <w:rsid w:val="000635CC"/>
    <w:rsid w:val="00063AFE"/>
    <w:rsid w:val="00064142"/>
    <w:rsid w:val="00070304"/>
    <w:rsid w:val="000719C3"/>
    <w:rsid w:val="000729C3"/>
    <w:rsid w:val="00072C96"/>
    <w:rsid w:val="000730E4"/>
    <w:rsid w:val="000733D0"/>
    <w:rsid w:val="0007373A"/>
    <w:rsid w:val="000740AB"/>
    <w:rsid w:val="00074712"/>
    <w:rsid w:val="00076E97"/>
    <w:rsid w:val="00077B9A"/>
    <w:rsid w:val="00077F55"/>
    <w:rsid w:val="000804E2"/>
    <w:rsid w:val="00081528"/>
    <w:rsid w:val="00081BD8"/>
    <w:rsid w:val="00081F63"/>
    <w:rsid w:val="00084091"/>
    <w:rsid w:val="00085578"/>
    <w:rsid w:val="00085CE7"/>
    <w:rsid w:val="00086A2C"/>
    <w:rsid w:val="000871DC"/>
    <w:rsid w:val="00090DCD"/>
    <w:rsid w:val="000915C5"/>
    <w:rsid w:val="00094372"/>
    <w:rsid w:val="00094DB7"/>
    <w:rsid w:val="0009619E"/>
    <w:rsid w:val="0009670A"/>
    <w:rsid w:val="0009673B"/>
    <w:rsid w:val="000967BE"/>
    <w:rsid w:val="00096C0E"/>
    <w:rsid w:val="000A0056"/>
    <w:rsid w:val="000A1343"/>
    <w:rsid w:val="000A5E11"/>
    <w:rsid w:val="000A6BEE"/>
    <w:rsid w:val="000A7139"/>
    <w:rsid w:val="000A7AFD"/>
    <w:rsid w:val="000B0C58"/>
    <w:rsid w:val="000B1251"/>
    <w:rsid w:val="000B2ED3"/>
    <w:rsid w:val="000B4A5F"/>
    <w:rsid w:val="000B5912"/>
    <w:rsid w:val="000B5D77"/>
    <w:rsid w:val="000B7C15"/>
    <w:rsid w:val="000C25E4"/>
    <w:rsid w:val="000C35B8"/>
    <w:rsid w:val="000C4CCB"/>
    <w:rsid w:val="000D0FD4"/>
    <w:rsid w:val="000D125D"/>
    <w:rsid w:val="000D39F4"/>
    <w:rsid w:val="000D3E9D"/>
    <w:rsid w:val="000D47BE"/>
    <w:rsid w:val="000D5A8F"/>
    <w:rsid w:val="000D5DAD"/>
    <w:rsid w:val="000E1623"/>
    <w:rsid w:val="000E1A2D"/>
    <w:rsid w:val="000E3331"/>
    <w:rsid w:val="000E3478"/>
    <w:rsid w:val="000E45F7"/>
    <w:rsid w:val="000E6D94"/>
    <w:rsid w:val="000E76AF"/>
    <w:rsid w:val="000F3325"/>
    <w:rsid w:val="000F7482"/>
    <w:rsid w:val="00100B76"/>
    <w:rsid w:val="00102D48"/>
    <w:rsid w:val="001033EE"/>
    <w:rsid w:val="00103A40"/>
    <w:rsid w:val="00103D7F"/>
    <w:rsid w:val="001065BF"/>
    <w:rsid w:val="00107649"/>
    <w:rsid w:val="00107E3F"/>
    <w:rsid w:val="001113FB"/>
    <w:rsid w:val="0011232B"/>
    <w:rsid w:val="0011280B"/>
    <w:rsid w:val="00112B87"/>
    <w:rsid w:val="001139C8"/>
    <w:rsid w:val="001141F2"/>
    <w:rsid w:val="001169A2"/>
    <w:rsid w:val="00117577"/>
    <w:rsid w:val="00117F2A"/>
    <w:rsid w:val="00123424"/>
    <w:rsid w:val="001236DD"/>
    <w:rsid w:val="00123B40"/>
    <w:rsid w:val="00124867"/>
    <w:rsid w:val="001255E8"/>
    <w:rsid w:val="00126E42"/>
    <w:rsid w:val="00130681"/>
    <w:rsid w:val="001307A3"/>
    <w:rsid w:val="00130F9E"/>
    <w:rsid w:val="001337F2"/>
    <w:rsid w:val="001353FD"/>
    <w:rsid w:val="0013562A"/>
    <w:rsid w:val="001365CD"/>
    <w:rsid w:val="00140784"/>
    <w:rsid w:val="0014188E"/>
    <w:rsid w:val="001418DB"/>
    <w:rsid w:val="00141B1F"/>
    <w:rsid w:val="00141ED9"/>
    <w:rsid w:val="0014260C"/>
    <w:rsid w:val="00142C44"/>
    <w:rsid w:val="0014341B"/>
    <w:rsid w:val="00145D7D"/>
    <w:rsid w:val="00146381"/>
    <w:rsid w:val="001467D1"/>
    <w:rsid w:val="001470A3"/>
    <w:rsid w:val="0014793F"/>
    <w:rsid w:val="00147FCD"/>
    <w:rsid w:val="00150520"/>
    <w:rsid w:val="00150A8F"/>
    <w:rsid w:val="00151AD3"/>
    <w:rsid w:val="0015205C"/>
    <w:rsid w:val="00153B95"/>
    <w:rsid w:val="00154176"/>
    <w:rsid w:val="001554CA"/>
    <w:rsid w:val="0015567E"/>
    <w:rsid w:val="00160349"/>
    <w:rsid w:val="00160A5F"/>
    <w:rsid w:val="00160A96"/>
    <w:rsid w:val="00160BDD"/>
    <w:rsid w:val="00163F46"/>
    <w:rsid w:val="0016462F"/>
    <w:rsid w:val="001648F4"/>
    <w:rsid w:val="001649BC"/>
    <w:rsid w:val="00166258"/>
    <w:rsid w:val="00166FD8"/>
    <w:rsid w:val="00170D8F"/>
    <w:rsid w:val="0017105A"/>
    <w:rsid w:val="00174335"/>
    <w:rsid w:val="00174B0B"/>
    <w:rsid w:val="00174BA3"/>
    <w:rsid w:val="00174E84"/>
    <w:rsid w:val="00175FAB"/>
    <w:rsid w:val="00177330"/>
    <w:rsid w:val="00180690"/>
    <w:rsid w:val="00181766"/>
    <w:rsid w:val="00182267"/>
    <w:rsid w:val="00182A62"/>
    <w:rsid w:val="00182B4D"/>
    <w:rsid w:val="0018375D"/>
    <w:rsid w:val="00183790"/>
    <w:rsid w:val="00183DBE"/>
    <w:rsid w:val="00184394"/>
    <w:rsid w:val="00184853"/>
    <w:rsid w:val="001848BF"/>
    <w:rsid w:val="00184D44"/>
    <w:rsid w:val="00185594"/>
    <w:rsid w:val="0018725E"/>
    <w:rsid w:val="001900D2"/>
    <w:rsid w:val="00190550"/>
    <w:rsid w:val="00190EEF"/>
    <w:rsid w:val="001946ED"/>
    <w:rsid w:val="00194B09"/>
    <w:rsid w:val="00195A79"/>
    <w:rsid w:val="00197023"/>
    <w:rsid w:val="001A263D"/>
    <w:rsid w:val="001A28F8"/>
    <w:rsid w:val="001A305D"/>
    <w:rsid w:val="001A3DEE"/>
    <w:rsid w:val="001A4ABD"/>
    <w:rsid w:val="001A5D8F"/>
    <w:rsid w:val="001A7B15"/>
    <w:rsid w:val="001A7EAA"/>
    <w:rsid w:val="001B148D"/>
    <w:rsid w:val="001B2D66"/>
    <w:rsid w:val="001B4762"/>
    <w:rsid w:val="001B6FE4"/>
    <w:rsid w:val="001B792A"/>
    <w:rsid w:val="001C57AA"/>
    <w:rsid w:val="001D10D1"/>
    <w:rsid w:val="001D281E"/>
    <w:rsid w:val="001D2F70"/>
    <w:rsid w:val="001D4079"/>
    <w:rsid w:val="001D51BD"/>
    <w:rsid w:val="001D6D2A"/>
    <w:rsid w:val="001D6E06"/>
    <w:rsid w:val="001E018D"/>
    <w:rsid w:val="001E04B5"/>
    <w:rsid w:val="001E1C02"/>
    <w:rsid w:val="001E5439"/>
    <w:rsid w:val="001E5CF7"/>
    <w:rsid w:val="001E5F32"/>
    <w:rsid w:val="001F084C"/>
    <w:rsid w:val="001F1656"/>
    <w:rsid w:val="001F41CE"/>
    <w:rsid w:val="001F49BE"/>
    <w:rsid w:val="001F70AF"/>
    <w:rsid w:val="00201CD9"/>
    <w:rsid w:val="002036E5"/>
    <w:rsid w:val="002036E8"/>
    <w:rsid w:val="002042A6"/>
    <w:rsid w:val="002047BE"/>
    <w:rsid w:val="00204989"/>
    <w:rsid w:val="0020506A"/>
    <w:rsid w:val="00206753"/>
    <w:rsid w:val="002071AD"/>
    <w:rsid w:val="00207C87"/>
    <w:rsid w:val="002115FD"/>
    <w:rsid w:val="002120FC"/>
    <w:rsid w:val="00213479"/>
    <w:rsid w:val="002161B8"/>
    <w:rsid w:val="00216536"/>
    <w:rsid w:val="0021659E"/>
    <w:rsid w:val="002168BB"/>
    <w:rsid w:val="0022306D"/>
    <w:rsid w:val="0022536C"/>
    <w:rsid w:val="00230151"/>
    <w:rsid w:val="00231610"/>
    <w:rsid w:val="00232F8D"/>
    <w:rsid w:val="00233EB1"/>
    <w:rsid w:val="00234399"/>
    <w:rsid w:val="00235062"/>
    <w:rsid w:val="00236597"/>
    <w:rsid w:val="00236A4C"/>
    <w:rsid w:val="0023718F"/>
    <w:rsid w:val="0023781E"/>
    <w:rsid w:val="002406B0"/>
    <w:rsid w:val="00240BDE"/>
    <w:rsid w:val="002410A4"/>
    <w:rsid w:val="00242474"/>
    <w:rsid w:val="0024348B"/>
    <w:rsid w:val="00243BBE"/>
    <w:rsid w:val="00246395"/>
    <w:rsid w:val="00246D8D"/>
    <w:rsid w:val="00247141"/>
    <w:rsid w:val="002471B5"/>
    <w:rsid w:val="00247341"/>
    <w:rsid w:val="00247D8D"/>
    <w:rsid w:val="00250AAF"/>
    <w:rsid w:val="00251441"/>
    <w:rsid w:val="00251AA4"/>
    <w:rsid w:val="002563A0"/>
    <w:rsid w:val="002576D9"/>
    <w:rsid w:val="00260F9B"/>
    <w:rsid w:val="00262711"/>
    <w:rsid w:val="00264261"/>
    <w:rsid w:val="0026622F"/>
    <w:rsid w:val="00267ADD"/>
    <w:rsid w:val="0027031E"/>
    <w:rsid w:val="00271320"/>
    <w:rsid w:val="0027201F"/>
    <w:rsid w:val="00272B4B"/>
    <w:rsid w:val="00273BCB"/>
    <w:rsid w:val="0027513B"/>
    <w:rsid w:val="0027519C"/>
    <w:rsid w:val="00276D35"/>
    <w:rsid w:val="00277B5A"/>
    <w:rsid w:val="002816CD"/>
    <w:rsid w:val="00282AD2"/>
    <w:rsid w:val="00284F01"/>
    <w:rsid w:val="002851DA"/>
    <w:rsid w:val="00285877"/>
    <w:rsid w:val="00285972"/>
    <w:rsid w:val="00287C7C"/>
    <w:rsid w:val="00287ECB"/>
    <w:rsid w:val="0029066A"/>
    <w:rsid w:val="00290B04"/>
    <w:rsid w:val="00290E7B"/>
    <w:rsid w:val="00292914"/>
    <w:rsid w:val="002933DF"/>
    <w:rsid w:val="00293994"/>
    <w:rsid w:val="002948E4"/>
    <w:rsid w:val="00294925"/>
    <w:rsid w:val="00294E1F"/>
    <w:rsid w:val="002A0728"/>
    <w:rsid w:val="002A1452"/>
    <w:rsid w:val="002A1691"/>
    <w:rsid w:val="002A1BC5"/>
    <w:rsid w:val="002A1C84"/>
    <w:rsid w:val="002A2A5F"/>
    <w:rsid w:val="002A4533"/>
    <w:rsid w:val="002A6362"/>
    <w:rsid w:val="002B1E88"/>
    <w:rsid w:val="002B472A"/>
    <w:rsid w:val="002B4F2B"/>
    <w:rsid w:val="002B775F"/>
    <w:rsid w:val="002B79D1"/>
    <w:rsid w:val="002B7D1D"/>
    <w:rsid w:val="002C1BB1"/>
    <w:rsid w:val="002C323A"/>
    <w:rsid w:val="002C6687"/>
    <w:rsid w:val="002C7B18"/>
    <w:rsid w:val="002C7C9E"/>
    <w:rsid w:val="002D0ADB"/>
    <w:rsid w:val="002D132A"/>
    <w:rsid w:val="002D1D40"/>
    <w:rsid w:val="002D35C3"/>
    <w:rsid w:val="002D4752"/>
    <w:rsid w:val="002D4AC9"/>
    <w:rsid w:val="002D5E84"/>
    <w:rsid w:val="002D61D9"/>
    <w:rsid w:val="002E1508"/>
    <w:rsid w:val="002E285C"/>
    <w:rsid w:val="002E2ADF"/>
    <w:rsid w:val="002E2CFD"/>
    <w:rsid w:val="002E2F5D"/>
    <w:rsid w:val="002E57A2"/>
    <w:rsid w:val="002E6EA4"/>
    <w:rsid w:val="002F3ECE"/>
    <w:rsid w:val="002F4E94"/>
    <w:rsid w:val="002F4F17"/>
    <w:rsid w:val="002F67C9"/>
    <w:rsid w:val="002F67E7"/>
    <w:rsid w:val="002F6F11"/>
    <w:rsid w:val="002F738E"/>
    <w:rsid w:val="003009BA"/>
    <w:rsid w:val="00302465"/>
    <w:rsid w:val="003025FF"/>
    <w:rsid w:val="00302FA9"/>
    <w:rsid w:val="00303CFF"/>
    <w:rsid w:val="00303E50"/>
    <w:rsid w:val="003058AB"/>
    <w:rsid w:val="00305F85"/>
    <w:rsid w:val="0030603D"/>
    <w:rsid w:val="00310556"/>
    <w:rsid w:val="0031115A"/>
    <w:rsid w:val="0031293B"/>
    <w:rsid w:val="00317132"/>
    <w:rsid w:val="0031731C"/>
    <w:rsid w:val="00317889"/>
    <w:rsid w:val="00317B8E"/>
    <w:rsid w:val="00320757"/>
    <w:rsid w:val="0032103F"/>
    <w:rsid w:val="00321A9E"/>
    <w:rsid w:val="00322864"/>
    <w:rsid w:val="00325B71"/>
    <w:rsid w:val="0032631E"/>
    <w:rsid w:val="0032668D"/>
    <w:rsid w:val="00326B32"/>
    <w:rsid w:val="0032778C"/>
    <w:rsid w:val="00327C2E"/>
    <w:rsid w:val="00330526"/>
    <w:rsid w:val="00330C06"/>
    <w:rsid w:val="00331954"/>
    <w:rsid w:val="00331B9B"/>
    <w:rsid w:val="003324AA"/>
    <w:rsid w:val="0033323B"/>
    <w:rsid w:val="00333DFB"/>
    <w:rsid w:val="00334120"/>
    <w:rsid w:val="00335950"/>
    <w:rsid w:val="003378CA"/>
    <w:rsid w:val="003403E4"/>
    <w:rsid w:val="003408D6"/>
    <w:rsid w:val="00341B5F"/>
    <w:rsid w:val="00342C85"/>
    <w:rsid w:val="00342DA9"/>
    <w:rsid w:val="00342E59"/>
    <w:rsid w:val="00343ADA"/>
    <w:rsid w:val="00343CC6"/>
    <w:rsid w:val="0034498A"/>
    <w:rsid w:val="00346882"/>
    <w:rsid w:val="003519CE"/>
    <w:rsid w:val="00351D3B"/>
    <w:rsid w:val="00352004"/>
    <w:rsid w:val="00352BDE"/>
    <w:rsid w:val="00354892"/>
    <w:rsid w:val="00355073"/>
    <w:rsid w:val="0035779D"/>
    <w:rsid w:val="003608F0"/>
    <w:rsid w:val="003627B1"/>
    <w:rsid w:val="003627B8"/>
    <w:rsid w:val="003639E2"/>
    <w:rsid w:val="00364465"/>
    <w:rsid w:val="00365273"/>
    <w:rsid w:val="0036596D"/>
    <w:rsid w:val="00365D40"/>
    <w:rsid w:val="00367389"/>
    <w:rsid w:val="003705E1"/>
    <w:rsid w:val="003709DA"/>
    <w:rsid w:val="00370D93"/>
    <w:rsid w:val="00371F90"/>
    <w:rsid w:val="00372102"/>
    <w:rsid w:val="00372791"/>
    <w:rsid w:val="00372B6F"/>
    <w:rsid w:val="00373F38"/>
    <w:rsid w:val="00381EC8"/>
    <w:rsid w:val="003849CA"/>
    <w:rsid w:val="00385002"/>
    <w:rsid w:val="00385789"/>
    <w:rsid w:val="00387759"/>
    <w:rsid w:val="00390772"/>
    <w:rsid w:val="003919DE"/>
    <w:rsid w:val="00395481"/>
    <w:rsid w:val="00397082"/>
    <w:rsid w:val="003A040B"/>
    <w:rsid w:val="003A08D3"/>
    <w:rsid w:val="003A146D"/>
    <w:rsid w:val="003A2D99"/>
    <w:rsid w:val="003A381A"/>
    <w:rsid w:val="003A4039"/>
    <w:rsid w:val="003A47DE"/>
    <w:rsid w:val="003A671F"/>
    <w:rsid w:val="003A7069"/>
    <w:rsid w:val="003A7377"/>
    <w:rsid w:val="003B0DDC"/>
    <w:rsid w:val="003B15A5"/>
    <w:rsid w:val="003B3C43"/>
    <w:rsid w:val="003B55F5"/>
    <w:rsid w:val="003B5639"/>
    <w:rsid w:val="003B68C2"/>
    <w:rsid w:val="003C046C"/>
    <w:rsid w:val="003C0EA6"/>
    <w:rsid w:val="003C1911"/>
    <w:rsid w:val="003C19F5"/>
    <w:rsid w:val="003C46A2"/>
    <w:rsid w:val="003C54EA"/>
    <w:rsid w:val="003C680F"/>
    <w:rsid w:val="003D31AF"/>
    <w:rsid w:val="003D388C"/>
    <w:rsid w:val="003D64E6"/>
    <w:rsid w:val="003D6C6A"/>
    <w:rsid w:val="003E2BBE"/>
    <w:rsid w:val="003E3004"/>
    <w:rsid w:val="003E3E23"/>
    <w:rsid w:val="003E46FC"/>
    <w:rsid w:val="003E7AF8"/>
    <w:rsid w:val="003F0907"/>
    <w:rsid w:val="003F0E6D"/>
    <w:rsid w:val="003F1BDF"/>
    <w:rsid w:val="003F348F"/>
    <w:rsid w:val="003F51BA"/>
    <w:rsid w:val="003F563F"/>
    <w:rsid w:val="003F5AB9"/>
    <w:rsid w:val="003F6354"/>
    <w:rsid w:val="003F735B"/>
    <w:rsid w:val="00401766"/>
    <w:rsid w:val="00401BEF"/>
    <w:rsid w:val="00404825"/>
    <w:rsid w:val="00405CF5"/>
    <w:rsid w:val="0040603F"/>
    <w:rsid w:val="00406064"/>
    <w:rsid w:val="0040648D"/>
    <w:rsid w:val="00407AE7"/>
    <w:rsid w:val="00410537"/>
    <w:rsid w:val="004106A0"/>
    <w:rsid w:val="00411219"/>
    <w:rsid w:val="004114FA"/>
    <w:rsid w:val="00414400"/>
    <w:rsid w:val="00415111"/>
    <w:rsid w:val="00415654"/>
    <w:rsid w:val="00416BC3"/>
    <w:rsid w:val="00422002"/>
    <w:rsid w:val="004229C7"/>
    <w:rsid w:val="00423B21"/>
    <w:rsid w:val="0042577B"/>
    <w:rsid w:val="004274A5"/>
    <w:rsid w:val="00427B71"/>
    <w:rsid w:val="00427DA6"/>
    <w:rsid w:val="00427DD8"/>
    <w:rsid w:val="00431106"/>
    <w:rsid w:val="0043144F"/>
    <w:rsid w:val="00431E6F"/>
    <w:rsid w:val="0043365F"/>
    <w:rsid w:val="00436EDF"/>
    <w:rsid w:val="004373AE"/>
    <w:rsid w:val="004408D9"/>
    <w:rsid w:val="00442C98"/>
    <w:rsid w:val="00444094"/>
    <w:rsid w:val="0044425E"/>
    <w:rsid w:val="00446981"/>
    <w:rsid w:val="00447AA2"/>
    <w:rsid w:val="0045064C"/>
    <w:rsid w:val="00451F99"/>
    <w:rsid w:val="00454504"/>
    <w:rsid w:val="00457381"/>
    <w:rsid w:val="00460328"/>
    <w:rsid w:val="0046498D"/>
    <w:rsid w:val="004666DE"/>
    <w:rsid w:val="00466FCE"/>
    <w:rsid w:val="00471397"/>
    <w:rsid w:val="00473C1F"/>
    <w:rsid w:val="004824B8"/>
    <w:rsid w:val="00483575"/>
    <w:rsid w:val="0048456B"/>
    <w:rsid w:val="0048505A"/>
    <w:rsid w:val="0048755F"/>
    <w:rsid w:val="00487ACB"/>
    <w:rsid w:val="00490316"/>
    <w:rsid w:val="004918FB"/>
    <w:rsid w:val="004940E9"/>
    <w:rsid w:val="00495FAD"/>
    <w:rsid w:val="004A0E16"/>
    <w:rsid w:val="004A14C4"/>
    <w:rsid w:val="004A6E24"/>
    <w:rsid w:val="004B107C"/>
    <w:rsid w:val="004B1205"/>
    <w:rsid w:val="004B1B06"/>
    <w:rsid w:val="004B21B2"/>
    <w:rsid w:val="004B2DA1"/>
    <w:rsid w:val="004B3130"/>
    <w:rsid w:val="004B3AAA"/>
    <w:rsid w:val="004B3D03"/>
    <w:rsid w:val="004B5F3A"/>
    <w:rsid w:val="004B6327"/>
    <w:rsid w:val="004B6CCD"/>
    <w:rsid w:val="004B71E0"/>
    <w:rsid w:val="004B7899"/>
    <w:rsid w:val="004C04B1"/>
    <w:rsid w:val="004C1B4C"/>
    <w:rsid w:val="004C245F"/>
    <w:rsid w:val="004C2740"/>
    <w:rsid w:val="004C357C"/>
    <w:rsid w:val="004C41EC"/>
    <w:rsid w:val="004C4C59"/>
    <w:rsid w:val="004C5778"/>
    <w:rsid w:val="004C6AF4"/>
    <w:rsid w:val="004C7321"/>
    <w:rsid w:val="004C7597"/>
    <w:rsid w:val="004C7AC8"/>
    <w:rsid w:val="004D0C82"/>
    <w:rsid w:val="004D2586"/>
    <w:rsid w:val="004D3B57"/>
    <w:rsid w:val="004D3E04"/>
    <w:rsid w:val="004D45E4"/>
    <w:rsid w:val="004D4D11"/>
    <w:rsid w:val="004D6FB9"/>
    <w:rsid w:val="004D7389"/>
    <w:rsid w:val="004E084E"/>
    <w:rsid w:val="004E1AC3"/>
    <w:rsid w:val="004E2DB5"/>
    <w:rsid w:val="004E3997"/>
    <w:rsid w:val="004E4368"/>
    <w:rsid w:val="004E67D5"/>
    <w:rsid w:val="004E7474"/>
    <w:rsid w:val="004F06B1"/>
    <w:rsid w:val="004F0854"/>
    <w:rsid w:val="004F1177"/>
    <w:rsid w:val="004F13F9"/>
    <w:rsid w:val="004F1C3C"/>
    <w:rsid w:val="004F25D0"/>
    <w:rsid w:val="004F59EF"/>
    <w:rsid w:val="004F5D3A"/>
    <w:rsid w:val="004F5EC4"/>
    <w:rsid w:val="004F6490"/>
    <w:rsid w:val="004F67D7"/>
    <w:rsid w:val="004F7119"/>
    <w:rsid w:val="004F7A5C"/>
    <w:rsid w:val="004F7B9B"/>
    <w:rsid w:val="00500345"/>
    <w:rsid w:val="0050188D"/>
    <w:rsid w:val="00501897"/>
    <w:rsid w:val="00501A11"/>
    <w:rsid w:val="005034C5"/>
    <w:rsid w:val="0050386E"/>
    <w:rsid w:val="00503A7C"/>
    <w:rsid w:val="0050571A"/>
    <w:rsid w:val="00505AE2"/>
    <w:rsid w:val="00505FCF"/>
    <w:rsid w:val="00507188"/>
    <w:rsid w:val="00513621"/>
    <w:rsid w:val="00513E5B"/>
    <w:rsid w:val="00514A41"/>
    <w:rsid w:val="00514D9A"/>
    <w:rsid w:val="00514EB2"/>
    <w:rsid w:val="00515422"/>
    <w:rsid w:val="00516BFC"/>
    <w:rsid w:val="00517CCB"/>
    <w:rsid w:val="00522DC7"/>
    <w:rsid w:val="00530458"/>
    <w:rsid w:val="0053051B"/>
    <w:rsid w:val="00531383"/>
    <w:rsid w:val="00531E39"/>
    <w:rsid w:val="005322EB"/>
    <w:rsid w:val="00532575"/>
    <w:rsid w:val="005333A6"/>
    <w:rsid w:val="00533ED2"/>
    <w:rsid w:val="00536965"/>
    <w:rsid w:val="00537D62"/>
    <w:rsid w:val="00543BAF"/>
    <w:rsid w:val="0054488E"/>
    <w:rsid w:val="00544BD1"/>
    <w:rsid w:val="00545DE3"/>
    <w:rsid w:val="00546318"/>
    <w:rsid w:val="00546A94"/>
    <w:rsid w:val="00546AD1"/>
    <w:rsid w:val="00550D82"/>
    <w:rsid w:val="0055301A"/>
    <w:rsid w:val="0055303A"/>
    <w:rsid w:val="00554381"/>
    <w:rsid w:val="0055441F"/>
    <w:rsid w:val="00554886"/>
    <w:rsid w:val="00554BAE"/>
    <w:rsid w:val="0055653C"/>
    <w:rsid w:val="0056030B"/>
    <w:rsid w:val="00561416"/>
    <w:rsid w:val="005620B5"/>
    <w:rsid w:val="00563680"/>
    <w:rsid w:val="00565984"/>
    <w:rsid w:val="005664E2"/>
    <w:rsid w:val="0057036C"/>
    <w:rsid w:val="00570875"/>
    <w:rsid w:val="00570EB1"/>
    <w:rsid w:val="00571C0E"/>
    <w:rsid w:val="00571CEE"/>
    <w:rsid w:val="00572726"/>
    <w:rsid w:val="005728DE"/>
    <w:rsid w:val="00572A66"/>
    <w:rsid w:val="005731C7"/>
    <w:rsid w:val="005752EE"/>
    <w:rsid w:val="0057600D"/>
    <w:rsid w:val="005826A5"/>
    <w:rsid w:val="00585BE6"/>
    <w:rsid w:val="00590BBC"/>
    <w:rsid w:val="00590F46"/>
    <w:rsid w:val="00591568"/>
    <w:rsid w:val="00591CE4"/>
    <w:rsid w:val="0059206A"/>
    <w:rsid w:val="00592385"/>
    <w:rsid w:val="00593FB2"/>
    <w:rsid w:val="005977EC"/>
    <w:rsid w:val="00597E0C"/>
    <w:rsid w:val="005A0C8F"/>
    <w:rsid w:val="005A26FF"/>
    <w:rsid w:val="005A317E"/>
    <w:rsid w:val="005A327C"/>
    <w:rsid w:val="005A46A8"/>
    <w:rsid w:val="005A4BB9"/>
    <w:rsid w:val="005B0BD7"/>
    <w:rsid w:val="005B12F2"/>
    <w:rsid w:val="005B14C3"/>
    <w:rsid w:val="005B1BFE"/>
    <w:rsid w:val="005B4CC1"/>
    <w:rsid w:val="005B518F"/>
    <w:rsid w:val="005B5B8A"/>
    <w:rsid w:val="005B7471"/>
    <w:rsid w:val="005C187C"/>
    <w:rsid w:val="005C19A8"/>
    <w:rsid w:val="005C2ABE"/>
    <w:rsid w:val="005C5508"/>
    <w:rsid w:val="005C63CC"/>
    <w:rsid w:val="005C63DF"/>
    <w:rsid w:val="005C6E17"/>
    <w:rsid w:val="005D0085"/>
    <w:rsid w:val="005D0922"/>
    <w:rsid w:val="005D10A2"/>
    <w:rsid w:val="005D458E"/>
    <w:rsid w:val="005D73FC"/>
    <w:rsid w:val="005D78F1"/>
    <w:rsid w:val="005D7C4B"/>
    <w:rsid w:val="005E1FCD"/>
    <w:rsid w:val="005E2DCA"/>
    <w:rsid w:val="005E43F2"/>
    <w:rsid w:val="005E441F"/>
    <w:rsid w:val="005E468B"/>
    <w:rsid w:val="005E4CC8"/>
    <w:rsid w:val="005E52AE"/>
    <w:rsid w:val="005E6E04"/>
    <w:rsid w:val="005E70F3"/>
    <w:rsid w:val="005F299A"/>
    <w:rsid w:val="005F2D8B"/>
    <w:rsid w:val="005F3698"/>
    <w:rsid w:val="005F4378"/>
    <w:rsid w:val="005F659C"/>
    <w:rsid w:val="005F72F2"/>
    <w:rsid w:val="00600092"/>
    <w:rsid w:val="0060103D"/>
    <w:rsid w:val="00601316"/>
    <w:rsid w:val="00603DDF"/>
    <w:rsid w:val="00603FFF"/>
    <w:rsid w:val="00604C98"/>
    <w:rsid w:val="00606109"/>
    <w:rsid w:val="00607DDB"/>
    <w:rsid w:val="00611A9A"/>
    <w:rsid w:val="00612B69"/>
    <w:rsid w:val="00612C1A"/>
    <w:rsid w:val="0061355D"/>
    <w:rsid w:val="00613854"/>
    <w:rsid w:val="00613B69"/>
    <w:rsid w:val="00613DB3"/>
    <w:rsid w:val="006144D3"/>
    <w:rsid w:val="006165AB"/>
    <w:rsid w:val="0061719B"/>
    <w:rsid w:val="00622149"/>
    <w:rsid w:val="00622913"/>
    <w:rsid w:val="006230F9"/>
    <w:rsid w:val="00624B05"/>
    <w:rsid w:val="00624DBC"/>
    <w:rsid w:val="00625BE4"/>
    <w:rsid w:val="006261AD"/>
    <w:rsid w:val="00626975"/>
    <w:rsid w:val="00626BAE"/>
    <w:rsid w:val="00631C35"/>
    <w:rsid w:val="00631EA4"/>
    <w:rsid w:val="00632229"/>
    <w:rsid w:val="006324F1"/>
    <w:rsid w:val="00633EA3"/>
    <w:rsid w:val="00634703"/>
    <w:rsid w:val="00635044"/>
    <w:rsid w:val="00635100"/>
    <w:rsid w:val="00635736"/>
    <w:rsid w:val="0063589E"/>
    <w:rsid w:val="00635CD9"/>
    <w:rsid w:val="006366A0"/>
    <w:rsid w:val="00636C8D"/>
    <w:rsid w:val="0064046B"/>
    <w:rsid w:val="00640D77"/>
    <w:rsid w:val="00640FB8"/>
    <w:rsid w:val="006443B4"/>
    <w:rsid w:val="00645352"/>
    <w:rsid w:val="006459A6"/>
    <w:rsid w:val="00646080"/>
    <w:rsid w:val="00650072"/>
    <w:rsid w:val="006518A7"/>
    <w:rsid w:val="00654A8A"/>
    <w:rsid w:val="00654DAC"/>
    <w:rsid w:val="00655546"/>
    <w:rsid w:val="00656732"/>
    <w:rsid w:val="00657670"/>
    <w:rsid w:val="00660F0D"/>
    <w:rsid w:val="00661DF9"/>
    <w:rsid w:val="0066278E"/>
    <w:rsid w:val="006639D9"/>
    <w:rsid w:val="0066430C"/>
    <w:rsid w:val="00664DE9"/>
    <w:rsid w:val="00665A01"/>
    <w:rsid w:val="00666368"/>
    <w:rsid w:val="00671612"/>
    <w:rsid w:val="00671D68"/>
    <w:rsid w:val="006738C1"/>
    <w:rsid w:val="00673D78"/>
    <w:rsid w:val="00674939"/>
    <w:rsid w:val="006751C0"/>
    <w:rsid w:val="00676058"/>
    <w:rsid w:val="00676139"/>
    <w:rsid w:val="0067788C"/>
    <w:rsid w:val="00680379"/>
    <w:rsid w:val="006803D3"/>
    <w:rsid w:val="00680D59"/>
    <w:rsid w:val="00681BA1"/>
    <w:rsid w:val="0068220E"/>
    <w:rsid w:val="00682C93"/>
    <w:rsid w:val="00684F1E"/>
    <w:rsid w:val="006851DF"/>
    <w:rsid w:val="00685BB9"/>
    <w:rsid w:val="006860A8"/>
    <w:rsid w:val="00690161"/>
    <w:rsid w:val="00692B77"/>
    <w:rsid w:val="00695C8A"/>
    <w:rsid w:val="006A1916"/>
    <w:rsid w:val="006A3783"/>
    <w:rsid w:val="006A3DD5"/>
    <w:rsid w:val="006B1067"/>
    <w:rsid w:val="006B1756"/>
    <w:rsid w:val="006B3159"/>
    <w:rsid w:val="006B447F"/>
    <w:rsid w:val="006C0C89"/>
    <w:rsid w:val="006C117D"/>
    <w:rsid w:val="006C1CDE"/>
    <w:rsid w:val="006C31D2"/>
    <w:rsid w:val="006C4AA7"/>
    <w:rsid w:val="006C512B"/>
    <w:rsid w:val="006C518C"/>
    <w:rsid w:val="006C6276"/>
    <w:rsid w:val="006C63AF"/>
    <w:rsid w:val="006C67CA"/>
    <w:rsid w:val="006C6900"/>
    <w:rsid w:val="006C6A9F"/>
    <w:rsid w:val="006D0166"/>
    <w:rsid w:val="006D0179"/>
    <w:rsid w:val="006D1814"/>
    <w:rsid w:val="006D2026"/>
    <w:rsid w:val="006D2956"/>
    <w:rsid w:val="006D2EF2"/>
    <w:rsid w:val="006D356B"/>
    <w:rsid w:val="006D370E"/>
    <w:rsid w:val="006D4018"/>
    <w:rsid w:val="006D67C1"/>
    <w:rsid w:val="006D6A04"/>
    <w:rsid w:val="006D731E"/>
    <w:rsid w:val="006E0768"/>
    <w:rsid w:val="006E0D26"/>
    <w:rsid w:val="006E362B"/>
    <w:rsid w:val="006E4502"/>
    <w:rsid w:val="006E57C6"/>
    <w:rsid w:val="006E746E"/>
    <w:rsid w:val="006F0E01"/>
    <w:rsid w:val="006F1E5E"/>
    <w:rsid w:val="006F3F84"/>
    <w:rsid w:val="006F6BF7"/>
    <w:rsid w:val="006F76D5"/>
    <w:rsid w:val="006F772B"/>
    <w:rsid w:val="006F7751"/>
    <w:rsid w:val="007003DD"/>
    <w:rsid w:val="007021F6"/>
    <w:rsid w:val="0070293A"/>
    <w:rsid w:val="007035B8"/>
    <w:rsid w:val="007065D5"/>
    <w:rsid w:val="00710CB3"/>
    <w:rsid w:val="00711BDA"/>
    <w:rsid w:val="00711E03"/>
    <w:rsid w:val="00712691"/>
    <w:rsid w:val="0071487E"/>
    <w:rsid w:val="0071596A"/>
    <w:rsid w:val="0071779F"/>
    <w:rsid w:val="007203B8"/>
    <w:rsid w:val="00721DE5"/>
    <w:rsid w:val="007222A8"/>
    <w:rsid w:val="00723996"/>
    <w:rsid w:val="00726481"/>
    <w:rsid w:val="0072745B"/>
    <w:rsid w:val="00730ADE"/>
    <w:rsid w:val="00730CC8"/>
    <w:rsid w:val="00731BC9"/>
    <w:rsid w:val="00731BF4"/>
    <w:rsid w:val="007374E2"/>
    <w:rsid w:val="007427CA"/>
    <w:rsid w:val="00742C93"/>
    <w:rsid w:val="00743B79"/>
    <w:rsid w:val="00744CAB"/>
    <w:rsid w:val="00745C8C"/>
    <w:rsid w:val="007473A0"/>
    <w:rsid w:val="00747825"/>
    <w:rsid w:val="00747DDE"/>
    <w:rsid w:val="007508B3"/>
    <w:rsid w:val="007546A5"/>
    <w:rsid w:val="00755D57"/>
    <w:rsid w:val="00755DE7"/>
    <w:rsid w:val="0075760B"/>
    <w:rsid w:val="0076037F"/>
    <w:rsid w:val="00760EC5"/>
    <w:rsid w:val="00762927"/>
    <w:rsid w:val="00762CD6"/>
    <w:rsid w:val="00763EEC"/>
    <w:rsid w:val="007666C4"/>
    <w:rsid w:val="007720A6"/>
    <w:rsid w:val="00772771"/>
    <w:rsid w:val="00772997"/>
    <w:rsid w:val="007750F9"/>
    <w:rsid w:val="007753D4"/>
    <w:rsid w:val="00776F56"/>
    <w:rsid w:val="0077714E"/>
    <w:rsid w:val="007808E7"/>
    <w:rsid w:val="00781D2C"/>
    <w:rsid w:val="007821A7"/>
    <w:rsid w:val="0078264D"/>
    <w:rsid w:val="0078519A"/>
    <w:rsid w:val="00785236"/>
    <w:rsid w:val="00785AFF"/>
    <w:rsid w:val="00786398"/>
    <w:rsid w:val="00787254"/>
    <w:rsid w:val="00787573"/>
    <w:rsid w:val="00793F9D"/>
    <w:rsid w:val="00794457"/>
    <w:rsid w:val="007952EF"/>
    <w:rsid w:val="0079741F"/>
    <w:rsid w:val="007A0E72"/>
    <w:rsid w:val="007A1063"/>
    <w:rsid w:val="007A1C1D"/>
    <w:rsid w:val="007A219D"/>
    <w:rsid w:val="007A2B0B"/>
    <w:rsid w:val="007A60D0"/>
    <w:rsid w:val="007A6380"/>
    <w:rsid w:val="007A63B2"/>
    <w:rsid w:val="007A6DD4"/>
    <w:rsid w:val="007B0E96"/>
    <w:rsid w:val="007B16A1"/>
    <w:rsid w:val="007B276E"/>
    <w:rsid w:val="007B3A02"/>
    <w:rsid w:val="007B4E4B"/>
    <w:rsid w:val="007B52EA"/>
    <w:rsid w:val="007B5DDD"/>
    <w:rsid w:val="007B62BD"/>
    <w:rsid w:val="007C05CC"/>
    <w:rsid w:val="007C1D85"/>
    <w:rsid w:val="007C280D"/>
    <w:rsid w:val="007C379A"/>
    <w:rsid w:val="007C41F0"/>
    <w:rsid w:val="007C7622"/>
    <w:rsid w:val="007D1830"/>
    <w:rsid w:val="007D24F7"/>
    <w:rsid w:val="007D395A"/>
    <w:rsid w:val="007D3ACB"/>
    <w:rsid w:val="007D3C9F"/>
    <w:rsid w:val="007D48CE"/>
    <w:rsid w:val="007D6E3D"/>
    <w:rsid w:val="007E39EF"/>
    <w:rsid w:val="007E4604"/>
    <w:rsid w:val="007E511D"/>
    <w:rsid w:val="007E6428"/>
    <w:rsid w:val="007E7AD7"/>
    <w:rsid w:val="007F022C"/>
    <w:rsid w:val="007F1B1A"/>
    <w:rsid w:val="007F2A73"/>
    <w:rsid w:val="007F37C1"/>
    <w:rsid w:val="007F3A0B"/>
    <w:rsid w:val="007F4EFE"/>
    <w:rsid w:val="007F4F38"/>
    <w:rsid w:val="007F5412"/>
    <w:rsid w:val="007F5421"/>
    <w:rsid w:val="007F55AA"/>
    <w:rsid w:val="007F58D6"/>
    <w:rsid w:val="007F5CA2"/>
    <w:rsid w:val="007F6635"/>
    <w:rsid w:val="007F67C2"/>
    <w:rsid w:val="00800726"/>
    <w:rsid w:val="008028C2"/>
    <w:rsid w:val="00802F5B"/>
    <w:rsid w:val="00803991"/>
    <w:rsid w:val="00803B25"/>
    <w:rsid w:val="00805CA5"/>
    <w:rsid w:val="00806335"/>
    <w:rsid w:val="00806B50"/>
    <w:rsid w:val="00806DDD"/>
    <w:rsid w:val="00807928"/>
    <w:rsid w:val="008108C7"/>
    <w:rsid w:val="00810FB8"/>
    <w:rsid w:val="00812B60"/>
    <w:rsid w:val="008132DE"/>
    <w:rsid w:val="0081404C"/>
    <w:rsid w:val="0081537B"/>
    <w:rsid w:val="00815DB5"/>
    <w:rsid w:val="00820DE5"/>
    <w:rsid w:val="0082385F"/>
    <w:rsid w:val="0082452D"/>
    <w:rsid w:val="00824B0B"/>
    <w:rsid w:val="00827C2C"/>
    <w:rsid w:val="00830057"/>
    <w:rsid w:val="00830916"/>
    <w:rsid w:val="00830D70"/>
    <w:rsid w:val="008315B5"/>
    <w:rsid w:val="0083379B"/>
    <w:rsid w:val="00834048"/>
    <w:rsid w:val="00835DDA"/>
    <w:rsid w:val="00836893"/>
    <w:rsid w:val="00837CCD"/>
    <w:rsid w:val="00841369"/>
    <w:rsid w:val="00841D7A"/>
    <w:rsid w:val="008433C2"/>
    <w:rsid w:val="00844489"/>
    <w:rsid w:val="00844D09"/>
    <w:rsid w:val="00845ED1"/>
    <w:rsid w:val="008473C2"/>
    <w:rsid w:val="00851952"/>
    <w:rsid w:val="00851E45"/>
    <w:rsid w:val="0085338E"/>
    <w:rsid w:val="008552D5"/>
    <w:rsid w:val="00855E59"/>
    <w:rsid w:val="008572CF"/>
    <w:rsid w:val="00861C20"/>
    <w:rsid w:val="00861CC0"/>
    <w:rsid w:val="008620CF"/>
    <w:rsid w:val="00863F1F"/>
    <w:rsid w:val="00864387"/>
    <w:rsid w:val="0086563A"/>
    <w:rsid w:val="0086653C"/>
    <w:rsid w:val="00867494"/>
    <w:rsid w:val="00871025"/>
    <w:rsid w:val="00871A46"/>
    <w:rsid w:val="00872EB2"/>
    <w:rsid w:val="00873A8F"/>
    <w:rsid w:val="00873FEF"/>
    <w:rsid w:val="00874E19"/>
    <w:rsid w:val="0087505F"/>
    <w:rsid w:val="0087518E"/>
    <w:rsid w:val="00875301"/>
    <w:rsid w:val="00875BB2"/>
    <w:rsid w:val="00881472"/>
    <w:rsid w:val="00884B1E"/>
    <w:rsid w:val="0088581D"/>
    <w:rsid w:val="00885E2E"/>
    <w:rsid w:val="00886458"/>
    <w:rsid w:val="00887954"/>
    <w:rsid w:val="00890AFC"/>
    <w:rsid w:val="008922F2"/>
    <w:rsid w:val="008931A0"/>
    <w:rsid w:val="008940E3"/>
    <w:rsid w:val="0089655E"/>
    <w:rsid w:val="00896A17"/>
    <w:rsid w:val="00897B0D"/>
    <w:rsid w:val="008A0304"/>
    <w:rsid w:val="008A04CC"/>
    <w:rsid w:val="008A08C8"/>
    <w:rsid w:val="008A1372"/>
    <w:rsid w:val="008A1966"/>
    <w:rsid w:val="008A3826"/>
    <w:rsid w:val="008A4225"/>
    <w:rsid w:val="008A4466"/>
    <w:rsid w:val="008A51A2"/>
    <w:rsid w:val="008A58E7"/>
    <w:rsid w:val="008A5BCA"/>
    <w:rsid w:val="008A730C"/>
    <w:rsid w:val="008B1000"/>
    <w:rsid w:val="008B12B6"/>
    <w:rsid w:val="008B317E"/>
    <w:rsid w:val="008B3B3E"/>
    <w:rsid w:val="008B4527"/>
    <w:rsid w:val="008B72E2"/>
    <w:rsid w:val="008B7365"/>
    <w:rsid w:val="008C058C"/>
    <w:rsid w:val="008C0BD7"/>
    <w:rsid w:val="008C117F"/>
    <w:rsid w:val="008C46C9"/>
    <w:rsid w:val="008C4967"/>
    <w:rsid w:val="008C5084"/>
    <w:rsid w:val="008C656E"/>
    <w:rsid w:val="008C7563"/>
    <w:rsid w:val="008D0695"/>
    <w:rsid w:val="008D0B48"/>
    <w:rsid w:val="008D1776"/>
    <w:rsid w:val="008D1793"/>
    <w:rsid w:val="008D4218"/>
    <w:rsid w:val="008D55CB"/>
    <w:rsid w:val="008D6E61"/>
    <w:rsid w:val="008E0A90"/>
    <w:rsid w:val="008E1CB9"/>
    <w:rsid w:val="008E2B43"/>
    <w:rsid w:val="008E2BA5"/>
    <w:rsid w:val="008F008C"/>
    <w:rsid w:val="008F1D3E"/>
    <w:rsid w:val="008F1DFC"/>
    <w:rsid w:val="008F250E"/>
    <w:rsid w:val="008F2CD8"/>
    <w:rsid w:val="008F6769"/>
    <w:rsid w:val="009015B6"/>
    <w:rsid w:val="00901F1F"/>
    <w:rsid w:val="00902367"/>
    <w:rsid w:val="009023CC"/>
    <w:rsid w:val="009029FF"/>
    <w:rsid w:val="009034D0"/>
    <w:rsid w:val="00903524"/>
    <w:rsid w:val="009052A8"/>
    <w:rsid w:val="0090541B"/>
    <w:rsid w:val="00905477"/>
    <w:rsid w:val="009059B9"/>
    <w:rsid w:val="00907285"/>
    <w:rsid w:val="00910AA0"/>
    <w:rsid w:val="00910EA2"/>
    <w:rsid w:val="00911909"/>
    <w:rsid w:val="0091353F"/>
    <w:rsid w:val="00914EA9"/>
    <w:rsid w:val="00915EC3"/>
    <w:rsid w:val="00916688"/>
    <w:rsid w:val="00920F53"/>
    <w:rsid w:val="00921A17"/>
    <w:rsid w:val="00922066"/>
    <w:rsid w:val="00922219"/>
    <w:rsid w:val="00922758"/>
    <w:rsid w:val="009239B8"/>
    <w:rsid w:val="00926F5E"/>
    <w:rsid w:val="00927EA1"/>
    <w:rsid w:val="009338C4"/>
    <w:rsid w:val="009343A7"/>
    <w:rsid w:val="009360D4"/>
    <w:rsid w:val="009360DE"/>
    <w:rsid w:val="00936BF4"/>
    <w:rsid w:val="0094184E"/>
    <w:rsid w:val="009437A0"/>
    <w:rsid w:val="00943ACB"/>
    <w:rsid w:val="00946975"/>
    <w:rsid w:val="00953FC2"/>
    <w:rsid w:val="00955CE3"/>
    <w:rsid w:val="00955FD7"/>
    <w:rsid w:val="00956CB5"/>
    <w:rsid w:val="00960CCD"/>
    <w:rsid w:val="009610D5"/>
    <w:rsid w:val="00961E5A"/>
    <w:rsid w:val="00962CB0"/>
    <w:rsid w:val="00964444"/>
    <w:rsid w:val="00965C9B"/>
    <w:rsid w:val="00970ED3"/>
    <w:rsid w:val="009751B2"/>
    <w:rsid w:val="00975253"/>
    <w:rsid w:val="00975ACF"/>
    <w:rsid w:val="009760C3"/>
    <w:rsid w:val="00976C92"/>
    <w:rsid w:val="00977796"/>
    <w:rsid w:val="00977FE9"/>
    <w:rsid w:val="0098064A"/>
    <w:rsid w:val="00982181"/>
    <w:rsid w:val="00982478"/>
    <w:rsid w:val="00983537"/>
    <w:rsid w:val="00983E6F"/>
    <w:rsid w:val="00987D20"/>
    <w:rsid w:val="0099336B"/>
    <w:rsid w:val="00997A25"/>
    <w:rsid w:val="009A18E1"/>
    <w:rsid w:val="009A19B0"/>
    <w:rsid w:val="009A273E"/>
    <w:rsid w:val="009A337C"/>
    <w:rsid w:val="009A35DA"/>
    <w:rsid w:val="009A4AA5"/>
    <w:rsid w:val="009A540F"/>
    <w:rsid w:val="009A738C"/>
    <w:rsid w:val="009B0604"/>
    <w:rsid w:val="009B1369"/>
    <w:rsid w:val="009B3435"/>
    <w:rsid w:val="009B3940"/>
    <w:rsid w:val="009B3A52"/>
    <w:rsid w:val="009B3A57"/>
    <w:rsid w:val="009B41AF"/>
    <w:rsid w:val="009B519D"/>
    <w:rsid w:val="009B60A5"/>
    <w:rsid w:val="009B6461"/>
    <w:rsid w:val="009B6D91"/>
    <w:rsid w:val="009B782B"/>
    <w:rsid w:val="009C04DD"/>
    <w:rsid w:val="009C1777"/>
    <w:rsid w:val="009C1EE2"/>
    <w:rsid w:val="009C29BD"/>
    <w:rsid w:val="009C3444"/>
    <w:rsid w:val="009C6A46"/>
    <w:rsid w:val="009C742F"/>
    <w:rsid w:val="009D240D"/>
    <w:rsid w:val="009D3C5C"/>
    <w:rsid w:val="009D5D22"/>
    <w:rsid w:val="009D73F3"/>
    <w:rsid w:val="009D7CF5"/>
    <w:rsid w:val="009E0D3B"/>
    <w:rsid w:val="009E323D"/>
    <w:rsid w:val="009E34CF"/>
    <w:rsid w:val="009E3553"/>
    <w:rsid w:val="009E3C5F"/>
    <w:rsid w:val="009E55F9"/>
    <w:rsid w:val="009E6AD0"/>
    <w:rsid w:val="009E7BA0"/>
    <w:rsid w:val="009F1436"/>
    <w:rsid w:val="009F2F4D"/>
    <w:rsid w:val="009F518B"/>
    <w:rsid w:val="00A00A81"/>
    <w:rsid w:val="00A018D9"/>
    <w:rsid w:val="00A02A62"/>
    <w:rsid w:val="00A04516"/>
    <w:rsid w:val="00A0588F"/>
    <w:rsid w:val="00A059DD"/>
    <w:rsid w:val="00A073BD"/>
    <w:rsid w:val="00A1058A"/>
    <w:rsid w:val="00A10CD6"/>
    <w:rsid w:val="00A11C07"/>
    <w:rsid w:val="00A12FB7"/>
    <w:rsid w:val="00A13B71"/>
    <w:rsid w:val="00A13E07"/>
    <w:rsid w:val="00A152D1"/>
    <w:rsid w:val="00A15B8B"/>
    <w:rsid w:val="00A20341"/>
    <w:rsid w:val="00A20358"/>
    <w:rsid w:val="00A20976"/>
    <w:rsid w:val="00A214FF"/>
    <w:rsid w:val="00A22943"/>
    <w:rsid w:val="00A25D1B"/>
    <w:rsid w:val="00A26F7F"/>
    <w:rsid w:val="00A276D2"/>
    <w:rsid w:val="00A27721"/>
    <w:rsid w:val="00A30178"/>
    <w:rsid w:val="00A30636"/>
    <w:rsid w:val="00A31205"/>
    <w:rsid w:val="00A317EB"/>
    <w:rsid w:val="00A3448F"/>
    <w:rsid w:val="00A351E7"/>
    <w:rsid w:val="00A35C96"/>
    <w:rsid w:val="00A3652C"/>
    <w:rsid w:val="00A37BAE"/>
    <w:rsid w:val="00A40080"/>
    <w:rsid w:val="00A41F24"/>
    <w:rsid w:val="00A43045"/>
    <w:rsid w:val="00A441DB"/>
    <w:rsid w:val="00A45551"/>
    <w:rsid w:val="00A46DF7"/>
    <w:rsid w:val="00A46F5C"/>
    <w:rsid w:val="00A510CF"/>
    <w:rsid w:val="00A51848"/>
    <w:rsid w:val="00A5186D"/>
    <w:rsid w:val="00A53117"/>
    <w:rsid w:val="00A54593"/>
    <w:rsid w:val="00A55790"/>
    <w:rsid w:val="00A56000"/>
    <w:rsid w:val="00A56257"/>
    <w:rsid w:val="00A5731B"/>
    <w:rsid w:val="00A60EF3"/>
    <w:rsid w:val="00A616EB"/>
    <w:rsid w:val="00A61A91"/>
    <w:rsid w:val="00A64EDB"/>
    <w:rsid w:val="00A700EC"/>
    <w:rsid w:val="00A7012D"/>
    <w:rsid w:val="00A71025"/>
    <w:rsid w:val="00A73423"/>
    <w:rsid w:val="00A74F71"/>
    <w:rsid w:val="00A7650A"/>
    <w:rsid w:val="00A769EE"/>
    <w:rsid w:val="00A76DE1"/>
    <w:rsid w:val="00A76E4C"/>
    <w:rsid w:val="00A776E2"/>
    <w:rsid w:val="00A813D7"/>
    <w:rsid w:val="00A83CB2"/>
    <w:rsid w:val="00A8574C"/>
    <w:rsid w:val="00A8657F"/>
    <w:rsid w:val="00A86DC0"/>
    <w:rsid w:val="00A87F69"/>
    <w:rsid w:val="00A908CC"/>
    <w:rsid w:val="00A90EA6"/>
    <w:rsid w:val="00A9210F"/>
    <w:rsid w:val="00A928CE"/>
    <w:rsid w:val="00A92D92"/>
    <w:rsid w:val="00A95127"/>
    <w:rsid w:val="00AA007E"/>
    <w:rsid w:val="00AA0376"/>
    <w:rsid w:val="00AA11FB"/>
    <w:rsid w:val="00AA1E98"/>
    <w:rsid w:val="00AA2C85"/>
    <w:rsid w:val="00AA2C8F"/>
    <w:rsid w:val="00AA362D"/>
    <w:rsid w:val="00AA3937"/>
    <w:rsid w:val="00AA3C5F"/>
    <w:rsid w:val="00AA42D4"/>
    <w:rsid w:val="00AA4ECD"/>
    <w:rsid w:val="00AA68BC"/>
    <w:rsid w:val="00AB01AB"/>
    <w:rsid w:val="00AB0DBC"/>
    <w:rsid w:val="00AB0F6E"/>
    <w:rsid w:val="00AB320D"/>
    <w:rsid w:val="00AB3234"/>
    <w:rsid w:val="00AB52D3"/>
    <w:rsid w:val="00AB60E3"/>
    <w:rsid w:val="00AB6179"/>
    <w:rsid w:val="00AB6AC6"/>
    <w:rsid w:val="00AB7DED"/>
    <w:rsid w:val="00AC065C"/>
    <w:rsid w:val="00AC17CF"/>
    <w:rsid w:val="00AC180A"/>
    <w:rsid w:val="00AC447D"/>
    <w:rsid w:val="00AC4924"/>
    <w:rsid w:val="00AC6D68"/>
    <w:rsid w:val="00AC7E56"/>
    <w:rsid w:val="00AC7F17"/>
    <w:rsid w:val="00AD07B4"/>
    <w:rsid w:val="00AD0F56"/>
    <w:rsid w:val="00AE043D"/>
    <w:rsid w:val="00AE2A52"/>
    <w:rsid w:val="00AE3ABE"/>
    <w:rsid w:val="00AE3F59"/>
    <w:rsid w:val="00AE4312"/>
    <w:rsid w:val="00AE6377"/>
    <w:rsid w:val="00AE6B82"/>
    <w:rsid w:val="00AE7B4C"/>
    <w:rsid w:val="00AE7F8C"/>
    <w:rsid w:val="00AF1696"/>
    <w:rsid w:val="00AF240A"/>
    <w:rsid w:val="00AF2AAE"/>
    <w:rsid w:val="00AF322B"/>
    <w:rsid w:val="00AF3E21"/>
    <w:rsid w:val="00AF4C6B"/>
    <w:rsid w:val="00AF59F7"/>
    <w:rsid w:val="00AF614D"/>
    <w:rsid w:val="00AF6E1E"/>
    <w:rsid w:val="00AF73E1"/>
    <w:rsid w:val="00AF7E20"/>
    <w:rsid w:val="00B01382"/>
    <w:rsid w:val="00B031F4"/>
    <w:rsid w:val="00B0355F"/>
    <w:rsid w:val="00B04164"/>
    <w:rsid w:val="00B0431B"/>
    <w:rsid w:val="00B051AA"/>
    <w:rsid w:val="00B05962"/>
    <w:rsid w:val="00B0636D"/>
    <w:rsid w:val="00B074F6"/>
    <w:rsid w:val="00B10A98"/>
    <w:rsid w:val="00B10BBA"/>
    <w:rsid w:val="00B10F12"/>
    <w:rsid w:val="00B16155"/>
    <w:rsid w:val="00B161A3"/>
    <w:rsid w:val="00B16737"/>
    <w:rsid w:val="00B16C0F"/>
    <w:rsid w:val="00B17276"/>
    <w:rsid w:val="00B2117C"/>
    <w:rsid w:val="00B22244"/>
    <w:rsid w:val="00B236DF"/>
    <w:rsid w:val="00B25675"/>
    <w:rsid w:val="00B258A4"/>
    <w:rsid w:val="00B25E71"/>
    <w:rsid w:val="00B263FD"/>
    <w:rsid w:val="00B3034C"/>
    <w:rsid w:val="00B30A9E"/>
    <w:rsid w:val="00B30CA7"/>
    <w:rsid w:val="00B32A72"/>
    <w:rsid w:val="00B34257"/>
    <w:rsid w:val="00B367A1"/>
    <w:rsid w:val="00B417B2"/>
    <w:rsid w:val="00B41F15"/>
    <w:rsid w:val="00B426CD"/>
    <w:rsid w:val="00B449FF"/>
    <w:rsid w:val="00B46631"/>
    <w:rsid w:val="00B47A11"/>
    <w:rsid w:val="00B507E3"/>
    <w:rsid w:val="00B52CAD"/>
    <w:rsid w:val="00B53AA5"/>
    <w:rsid w:val="00B54A51"/>
    <w:rsid w:val="00B54DE8"/>
    <w:rsid w:val="00B576CF"/>
    <w:rsid w:val="00B602B7"/>
    <w:rsid w:val="00B603B9"/>
    <w:rsid w:val="00B622D1"/>
    <w:rsid w:val="00B62766"/>
    <w:rsid w:val="00B62A64"/>
    <w:rsid w:val="00B62EC0"/>
    <w:rsid w:val="00B63D58"/>
    <w:rsid w:val="00B64E78"/>
    <w:rsid w:val="00B6644A"/>
    <w:rsid w:val="00B66AB6"/>
    <w:rsid w:val="00B672E0"/>
    <w:rsid w:val="00B71548"/>
    <w:rsid w:val="00B731DD"/>
    <w:rsid w:val="00B75156"/>
    <w:rsid w:val="00B75890"/>
    <w:rsid w:val="00B75DDE"/>
    <w:rsid w:val="00B769F4"/>
    <w:rsid w:val="00B77064"/>
    <w:rsid w:val="00B77947"/>
    <w:rsid w:val="00B77B0D"/>
    <w:rsid w:val="00B80317"/>
    <w:rsid w:val="00B82ECB"/>
    <w:rsid w:val="00B83F17"/>
    <w:rsid w:val="00B84255"/>
    <w:rsid w:val="00B844C4"/>
    <w:rsid w:val="00B93399"/>
    <w:rsid w:val="00B93C4B"/>
    <w:rsid w:val="00B93D6D"/>
    <w:rsid w:val="00BA041C"/>
    <w:rsid w:val="00BA10F9"/>
    <w:rsid w:val="00BA1C88"/>
    <w:rsid w:val="00BA1EF5"/>
    <w:rsid w:val="00BA25EF"/>
    <w:rsid w:val="00BA3AE9"/>
    <w:rsid w:val="00BA5174"/>
    <w:rsid w:val="00BA5D21"/>
    <w:rsid w:val="00BA681D"/>
    <w:rsid w:val="00BA6E87"/>
    <w:rsid w:val="00BA7A5F"/>
    <w:rsid w:val="00BB1109"/>
    <w:rsid w:val="00BB13AD"/>
    <w:rsid w:val="00BB33BC"/>
    <w:rsid w:val="00BB3A59"/>
    <w:rsid w:val="00BB5CE6"/>
    <w:rsid w:val="00BB6410"/>
    <w:rsid w:val="00BB69C5"/>
    <w:rsid w:val="00BB6D73"/>
    <w:rsid w:val="00BB7051"/>
    <w:rsid w:val="00BB73C6"/>
    <w:rsid w:val="00BB7DB8"/>
    <w:rsid w:val="00BC1BF6"/>
    <w:rsid w:val="00BC2C22"/>
    <w:rsid w:val="00BC3BBE"/>
    <w:rsid w:val="00BC47D1"/>
    <w:rsid w:val="00BC514C"/>
    <w:rsid w:val="00BC5E92"/>
    <w:rsid w:val="00BC6151"/>
    <w:rsid w:val="00BC69CA"/>
    <w:rsid w:val="00BC7FBF"/>
    <w:rsid w:val="00BD0170"/>
    <w:rsid w:val="00BD14F7"/>
    <w:rsid w:val="00BD41A6"/>
    <w:rsid w:val="00BD5683"/>
    <w:rsid w:val="00BD6DE1"/>
    <w:rsid w:val="00BD6E11"/>
    <w:rsid w:val="00BE13CE"/>
    <w:rsid w:val="00BE166F"/>
    <w:rsid w:val="00BE1739"/>
    <w:rsid w:val="00BE3E71"/>
    <w:rsid w:val="00BE798D"/>
    <w:rsid w:val="00BE7CE7"/>
    <w:rsid w:val="00BF2828"/>
    <w:rsid w:val="00BF3C37"/>
    <w:rsid w:val="00BF501C"/>
    <w:rsid w:val="00BF632A"/>
    <w:rsid w:val="00BF6D77"/>
    <w:rsid w:val="00BF6EE1"/>
    <w:rsid w:val="00C0437E"/>
    <w:rsid w:val="00C065FC"/>
    <w:rsid w:val="00C06D19"/>
    <w:rsid w:val="00C11CFF"/>
    <w:rsid w:val="00C12378"/>
    <w:rsid w:val="00C12860"/>
    <w:rsid w:val="00C1318A"/>
    <w:rsid w:val="00C135DD"/>
    <w:rsid w:val="00C13C36"/>
    <w:rsid w:val="00C1447C"/>
    <w:rsid w:val="00C166D2"/>
    <w:rsid w:val="00C21721"/>
    <w:rsid w:val="00C21D3B"/>
    <w:rsid w:val="00C236D3"/>
    <w:rsid w:val="00C23EAB"/>
    <w:rsid w:val="00C24905"/>
    <w:rsid w:val="00C24FD6"/>
    <w:rsid w:val="00C26630"/>
    <w:rsid w:val="00C2712F"/>
    <w:rsid w:val="00C27E51"/>
    <w:rsid w:val="00C3016A"/>
    <w:rsid w:val="00C31E69"/>
    <w:rsid w:val="00C3228B"/>
    <w:rsid w:val="00C3358E"/>
    <w:rsid w:val="00C3413C"/>
    <w:rsid w:val="00C34606"/>
    <w:rsid w:val="00C35027"/>
    <w:rsid w:val="00C35B81"/>
    <w:rsid w:val="00C37634"/>
    <w:rsid w:val="00C44241"/>
    <w:rsid w:val="00C4581F"/>
    <w:rsid w:val="00C45A29"/>
    <w:rsid w:val="00C45D5C"/>
    <w:rsid w:val="00C4786E"/>
    <w:rsid w:val="00C52C68"/>
    <w:rsid w:val="00C53856"/>
    <w:rsid w:val="00C541A6"/>
    <w:rsid w:val="00C57B98"/>
    <w:rsid w:val="00C6086D"/>
    <w:rsid w:val="00C61707"/>
    <w:rsid w:val="00C61E7D"/>
    <w:rsid w:val="00C62446"/>
    <w:rsid w:val="00C62E2B"/>
    <w:rsid w:val="00C62E6C"/>
    <w:rsid w:val="00C64A42"/>
    <w:rsid w:val="00C64B0C"/>
    <w:rsid w:val="00C64E48"/>
    <w:rsid w:val="00C658BB"/>
    <w:rsid w:val="00C70684"/>
    <w:rsid w:val="00C70CCD"/>
    <w:rsid w:val="00C70E0A"/>
    <w:rsid w:val="00C70ECF"/>
    <w:rsid w:val="00C7335D"/>
    <w:rsid w:val="00C7336B"/>
    <w:rsid w:val="00C73BD2"/>
    <w:rsid w:val="00C7435E"/>
    <w:rsid w:val="00C744DE"/>
    <w:rsid w:val="00C755A1"/>
    <w:rsid w:val="00C7658A"/>
    <w:rsid w:val="00C773F7"/>
    <w:rsid w:val="00C8000E"/>
    <w:rsid w:val="00C811EA"/>
    <w:rsid w:val="00C8132E"/>
    <w:rsid w:val="00C8294B"/>
    <w:rsid w:val="00C82DE1"/>
    <w:rsid w:val="00C852C2"/>
    <w:rsid w:val="00C85917"/>
    <w:rsid w:val="00C863F2"/>
    <w:rsid w:val="00C86508"/>
    <w:rsid w:val="00C8653D"/>
    <w:rsid w:val="00C86762"/>
    <w:rsid w:val="00C8697F"/>
    <w:rsid w:val="00C87548"/>
    <w:rsid w:val="00C90F8B"/>
    <w:rsid w:val="00C911B0"/>
    <w:rsid w:val="00C92FEA"/>
    <w:rsid w:val="00C933B1"/>
    <w:rsid w:val="00C95DA5"/>
    <w:rsid w:val="00C96090"/>
    <w:rsid w:val="00C969CD"/>
    <w:rsid w:val="00C96F1D"/>
    <w:rsid w:val="00C9700E"/>
    <w:rsid w:val="00CA061C"/>
    <w:rsid w:val="00CA0C74"/>
    <w:rsid w:val="00CA37E3"/>
    <w:rsid w:val="00CA3865"/>
    <w:rsid w:val="00CA5744"/>
    <w:rsid w:val="00CB22B1"/>
    <w:rsid w:val="00CB2DC6"/>
    <w:rsid w:val="00CB4549"/>
    <w:rsid w:val="00CB5C29"/>
    <w:rsid w:val="00CB5C5E"/>
    <w:rsid w:val="00CB69DA"/>
    <w:rsid w:val="00CB70D2"/>
    <w:rsid w:val="00CC07C4"/>
    <w:rsid w:val="00CC0C0E"/>
    <w:rsid w:val="00CC0DC1"/>
    <w:rsid w:val="00CC59CB"/>
    <w:rsid w:val="00CC6538"/>
    <w:rsid w:val="00CC7224"/>
    <w:rsid w:val="00CC73FC"/>
    <w:rsid w:val="00CD200A"/>
    <w:rsid w:val="00CD354E"/>
    <w:rsid w:val="00CD41E6"/>
    <w:rsid w:val="00CD437F"/>
    <w:rsid w:val="00CD56F3"/>
    <w:rsid w:val="00CE06A5"/>
    <w:rsid w:val="00CE1ACD"/>
    <w:rsid w:val="00CE37B2"/>
    <w:rsid w:val="00CE3CDD"/>
    <w:rsid w:val="00CF0311"/>
    <w:rsid w:val="00CF3DA4"/>
    <w:rsid w:val="00CF4B26"/>
    <w:rsid w:val="00D002D9"/>
    <w:rsid w:val="00D0198E"/>
    <w:rsid w:val="00D01E25"/>
    <w:rsid w:val="00D035A7"/>
    <w:rsid w:val="00D03EA6"/>
    <w:rsid w:val="00D042F0"/>
    <w:rsid w:val="00D04552"/>
    <w:rsid w:val="00D04956"/>
    <w:rsid w:val="00D05298"/>
    <w:rsid w:val="00D05E62"/>
    <w:rsid w:val="00D07752"/>
    <w:rsid w:val="00D12065"/>
    <w:rsid w:val="00D12F49"/>
    <w:rsid w:val="00D1321B"/>
    <w:rsid w:val="00D13427"/>
    <w:rsid w:val="00D145D7"/>
    <w:rsid w:val="00D14964"/>
    <w:rsid w:val="00D14D9A"/>
    <w:rsid w:val="00D16041"/>
    <w:rsid w:val="00D16A39"/>
    <w:rsid w:val="00D17208"/>
    <w:rsid w:val="00D179D0"/>
    <w:rsid w:val="00D22585"/>
    <w:rsid w:val="00D227D1"/>
    <w:rsid w:val="00D23065"/>
    <w:rsid w:val="00D23B97"/>
    <w:rsid w:val="00D23F57"/>
    <w:rsid w:val="00D24B8F"/>
    <w:rsid w:val="00D25418"/>
    <w:rsid w:val="00D2677D"/>
    <w:rsid w:val="00D27F05"/>
    <w:rsid w:val="00D30E8D"/>
    <w:rsid w:val="00D31014"/>
    <w:rsid w:val="00D31526"/>
    <w:rsid w:val="00D3175F"/>
    <w:rsid w:val="00D31E7F"/>
    <w:rsid w:val="00D31E95"/>
    <w:rsid w:val="00D33E7A"/>
    <w:rsid w:val="00D3412B"/>
    <w:rsid w:val="00D35B4E"/>
    <w:rsid w:val="00D3621F"/>
    <w:rsid w:val="00D37D72"/>
    <w:rsid w:val="00D40B23"/>
    <w:rsid w:val="00D4404E"/>
    <w:rsid w:val="00D448BC"/>
    <w:rsid w:val="00D45C72"/>
    <w:rsid w:val="00D47C31"/>
    <w:rsid w:val="00D505B2"/>
    <w:rsid w:val="00D525F8"/>
    <w:rsid w:val="00D5261F"/>
    <w:rsid w:val="00D53F02"/>
    <w:rsid w:val="00D54447"/>
    <w:rsid w:val="00D54B61"/>
    <w:rsid w:val="00D563B6"/>
    <w:rsid w:val="00D5785F"/>
    <w:rsid w:val="00D610A2"/>
    <w:rsid w:val="00D612E4"/>
    <w:rsid w:val="00D616B4"/>
    <w:rsid w:val="00D61D1E"/>
    <w:rsid w:val="00D61F66"/>
    <w:rsid w:val="00D63783"/>
    <w:rsid w:val="00D7029F"/>
    <w:rsid w:val="00D7191C"/>
    <w:rsid w:val="00D731E6"/>
    <w:rsid w:val="00D74A00"/>
    <w:rsid w:val="00D773C8"/>
    <w:rsid w:val="00D805DF"/>
    <w:rsid w:val="00D81644"/>
    <w:rsid w:val="00D8169E"/>
    <w:rsid w:val="00D821E9"/>
    <w:rsid w:val="00D82239"/>
    <w:rsid w:val="00D84071"/>
    <w:rsid w:val="00D85D82"/>
    <w:rsid w:val="00D85FD5"/>
    <w:rsid w:val="00D87484"/>
    <w:rsid w:val="00D875E0"/>
    <w:rsid w:val="00D877BF"/>
    <w:rsid w:val="00D9084D"/>
    <w:rsid w:val="00D90AC4"/>
    <w:rsid w:val="00D938C9"/>
    <w:rsid w:val="00D950F8"/>
    <w:rsid w:val="00DA1FA2"/>
    <w:rsid w:val="00DA2425"/>
    <w:rsid w:val="00DA25C4"/>
    <w:rsid w:val="00DA27B9"/>
    <w:rsid w:val="00DA36E0"/>
    <w:rsid w:val="00DA3972"/>
    <w:rsid w:val="00DA6169"/>
    <w:rsid w:val="00DA685F"/>
    <w:rsid w:val="00DA6B2E"/>
    <w:rsid w:val="00DA6FE4"/>
    <w:rsid w:val="00DB342E"/>
    <w:rsid w:val="00DB3A88"/>
    <w:rsid w:val="00DB3C81"/>
    <w:rsid w:val="00DB4472"/>
    <w:rsid w:val="00DB4887"/>
    <w:rsid w:val="00DB4F48"/>
    <w:rsid w:val="00DB6789"/>
    <w:rsid w:val="00DB68FD"/>
    <w:rsid w:val="00DB6E2C"/>
    <w:rsid w:val="00DB7340"/>
    <w:rsid w:val="00DB7389"/>
    <w:rsid w:val="00DC057A"/>
    <w:rsid w:val="00DC1421"/>
    <w:rsid w:val="00DC187A"/>
    <w:rsid w:val="00DC18B0"/>
    <w:rsid w:val="00DC283C"/>
    <w:rsid w:val="00DC298E"/>
    <w:rsid w:val="00DC3691"/>
    <w:rsid w:val="00DC538E"/>
    <w:rsid w:val="00DC7EF1"/>
    <w:rsid w:val="00DD0786"/>
    <w:rsid w:val="00DD2CD6"/>
    <w:rsid w:val="00DD34DA"/>
    <w:rsid w:val="00DD4D97"/>
    <w:rsid w:val="00DD5410"/>
    <w:rsid w:val="00DD5756"/>
    <w:rsid w:val="00DD729B"/>
    <w:rsid w:val="00DE0197"/>
    <w:rsid w:val="00DE0892"/>
    <w:rsid w:val="00DE17FD"/>
    <w:rsid w:val="00DE2957"/>
    <w:rsid w:val="00DE3BF1"/>
    <w:rsid w:val="00DE4E08"/>
    <w:rsid w:val="00DE5276"/>
    <w:rsid w:val="00DE6150"/>
    <w:rsid w:val="00DE6CFA"/>
    <w:rsid w:val="00DE78DA"/>
    <w:rsid w:val="00DF0CDE"/>
    <w:rsid w:val="00DF107E"/>
    <w:rsid w:val="00DF1185"/>
    <w:rsid w:val="00DF35C7"/>
    <w:rsid w:val="00DF3E10"/>
    <w:rsid w:val="00DF450A"/>
    <w:rsid w:val="00DF499D"/>
    <w:rsid w:val="00DF51CC"/>
    <w:rsid w:val="00DF67F8"/>
    <w:rsid w:val="00E0001B"/>
    <w:rsid w:val="00E0073B"/>
    <w:rsid w:val="00E01711"/>
    <w:rsid w:val="00E02435"/>
    <w:rsid w:val="00E02BD4"/>
    <w:rsid w:val="00E03CD4"/>
    <w:rsid w:val="00E059C9"/>
    <w:rsid w:val="00E065D2"/>
    <w:rsid w:val="00E0764A"/>
    <w:rsid w:val="00E07F15"/>
    <w:rsid w:val="00E108E5"/>
    <w:rsid w:val="00E122EF"/>
    <w:rsid w:val="00E123AF"/>
    <w:rsid w:val="00E137E3"/>
    <w:rsid w:val="00E13903"/>
    <w:rsid w:val="00E147CD"/>
    <w:rsid w:val="00E14F53"/>
    <w:rsid w:val="00E16F33"/>
    <w:rsid w:val="00E170C5"/>
    <w:rsid w:val="00E1735F"/>
    <w:rsid w:val="00E178A3"/>
    <w:rsid w:val="00E20851"/>
    <w:rsid w:val="00E2175B"/>
    <w:rsid w:val="00E23CAC"/>
    <w:rsid w:val="00E23CDF"/>
    <w:rsid w:val="00E249DD"/>
    <w:rsid w:val="00E311E8"/>
    <w:rsid w:val="00E32131"/>
    <w:rsid w:val="00E33727"/>
    <w:rsid w:val="00E33A43"/>
    <w:rsid w:val="00E33E71"/>
    <w:rsid w:val="00E34A7A"/>
    <w:rsid w:val="00E37D1A"/>
    <w:rsid w:val="00E40795"/>
    <w:rsid w:val="00E412CC"/>
    <w:rsid w:val="00E41404"/>
    <w:rsid w:val="00E41CE8"/>
    <w:rsid w:val="00E429D1"/>
    <w:rsid w:val="00E42F40"/>
    <w:rsid w:val="00E43864"/>
    <w:rsid w:val="00E440A2"/>
    <w:rsid w:val="00E46DAD"/>
    <w:rsid w:val="00E477AA"/>
    <w:rsid w:val="00E4799E"/>
    <w:rsid w:val="00E50A2A"/>
    <w:rsid w:val="00E5209D"/>
    <w:rsid w:val="00E52106"/>
    <w:rsid w:val="00E52E3B"/>
    <w:rsid w:val="00E53155"/>
    <w:rsid w:val="00E531BD"/>
    <w:rsid w:val="00E55C8C"/>
    <w:rsid w:val="00E55F0C"/>
    <w:rsid w:val="00E562F1"/>
    <w:rsid w:val="00E56D0E"/>
    <w:rsid w:val="00E573BF"/>
    <w:rsid w:val="00E6284C"/>
    <w:rsid w:val="00E62A57"/>
    <w:rsid w:val="00E63767"/>
    <w:rsid w:val="00E642C9"/>
    <w:rsid w:val="00E65580"/>
    <w:rsid w:val="00E6577D"/>
    <w:rsid w:val="00E658C1"/>
    <w:rsid w:val="00E67B73"/>
    <w:rsid w:val="00E72B18"/>
    <w:rsid w:val="00E72E2E"/>
    <w:rsid w:val="00E740E1"/>
    <w:rsid w:val="00E74577"/>
    <w:rsid w:val="00E77BD8"/>
    <w:rsid w:val="00E8011C"/>
    <w:rsid w:val="00E82F29"/>
    <w:rsid w:val="00E8334C"/>
    <w:rsid w:val="00E833FD"/>
    <w:rsid w:val="00E85686"/>
    <w:rsid w:val="00E85F1B"/>
    <w:rsid w:val="00E86E88"/>
    <w:rsid w:val="00E86FA3"/>
    <w:rsid w:val="00E904E0"/>
    <w:rsid w:val="00E92797"/>
    <w:rsid w:val="00E9325D"/>
    <w:rsid w:val="00E93649"/>
    <w:rsid w:val="00E93ABA"/>
    <w:rsid w:val="00E94974"/>
    <w:rsid w:val="00E95724"/>
    <w:rsid w:val="00E960B5"/>
    <w:rsid w:val="00E96F61"/>
    <w:rsid w:val="00EA2025"/>
    <w:rsid w:val="00EA2ED3"/>
    <w:rsid w:val="00EA569E"/>
    <w:rsid w:val="00EA60EA"/>
    <w:rsid w:val="00EA6C2E"/>
    <w:rsid w:val="00EB3B2D"/>
    <w:rsid w:val="00EB473F"/>
    <w:rsid w:val="00EB61BA"/>
    <w:rsid w:val="00EB6F9A"/>
    <w:rsid w:val="00EB7433"/>
    <w:rsid w:val="00EB7441"/>
    <w:rsid w:val="00EB7CB5"/>
    <w:rsid w:val="00EB7CFF"/>
    <w:rsid w:val="00EC01A4"/>
    <w:rsid w:val="00EC0942"/>
    <w:rsid w:val="00EC5E2D"/>
    <w:rsid w:val="00EC7170"/>
    <w:rsid w:val="00ED13D5"/>
    <w:rsid w:val="00ED1F37"/>
    <w:rsid w:val="00ED2D03"/>
    <w:rsid w:val="00ED33F4"/>
    <w:rsid w:val="00ED3A97"/>
    <w:rsid w:val="00ED4930"/>
    <w:rsid w:val="00ED5B06"/>
    <w:rsid w:val="00ED7139"/>
    <w:rsid w:val="00EE13E5"/>
    <w:rsid w:val="00EE141B"/>
    <w:rsid w:val="00EE2595"/>
    <w:rsid w:val="00EE262D"/>
    <w:rsid w:val="00EE4374"/>
    <w:rsid w:val="00EE47B7"/>
    <w:rsid w:val="00EE4DD7"/>
    <w:rsid w:val="00EE60D0"/>
    <w:rsid w:val="00EE64C8"/>
    <w:rsid w:val="00EE6A98"/>
    <w:rsid w:val="00EF0574"/>
    <w:rsid w:val="00EF120B"/>
    <w:rsid w:val="00EF2EB5"/>
    <w:rsid w:val="00EF3041"/>
    <w:rsid w:val="00EF34AE"/>
    <w:rsid w:val="00EF4ED7"/>
    <w:rsid w:val="00EF4F07"/>
    <w:rsid w:val="00EF567A"/>
    <w:rsid w:val="00EF7200"/>
    <w:rsid w:val="00EF72C7"/>
    <w:rsid w:val="00EF7C42"/>
    <w:rsid w:val="00EF7FED"/>
    <w:rsid w:val="00F01724"/>
    <w:rsid w:val="00F02121"/>
    <w:rsid w:val="00F033C4"/>
    <w:rsid w:val="00F03F67"/>
    <w:rsid w:val="00F05EDE"/>
    <w:rsid w:val="00F06DC6"/>
    <w:rsid w:val="00F105BF"/>
    <w:rsid w:val="00F10602"/>
    <w:rsid w:val="00F10C50"/>
    <w:rsid w:val="00F10F56"/>
    <w:rsid w:val="00F132E7"/>
    <w:rsid w:val="00F13A45"/>
    <w:rsid w:val="00F16C25"/>
    <w:rsid w:val="00F17542"/>
    <w:rsid w:val="00F17CE7"/>
    <w:rsid w:val="00F209A9"/>
    <w:rsid w:val="00F21390"/>
    <w:rsid w:val="00F25022"/>
    <w:rsid w:val="00F25980"/>
    <w:rsid w:val="00F25C55"/>
    <w:rsid w:val="00F268F3"/>
    <w:rsid w:val="00F26F6D"/>
    <w:rsid w:val="00F303FC"/>
    <w:rsid w:val="00F31826"/>
    <w:rsid w:val="00F31D23"/>
    <w:rsid w:val="00F33660"/>
    <w:rsid w:val="00F33827"/>
    <w:rsid w:val="00F33E22"/>
    <w:rsid w:val="00F370D5"/>
    <w:rsid w:val="00F40A00"/>
    <w:rsid w:val="00F41206"/>
    <w:rsid w:val="00F42D2F"/>
    <w:rsid w:val="00F438FC"/>
    <w:rsid w:val="00F43A64"/>
    <w:rsid w:val="00F44ED8"/>
    <w:rsid w:val="00F4567F"/>
    <w:rsid w:val="00F4657D"/>
    <w:rsid w:val="00F465EC"/>
    <w:rsid w:val="00F4780C"/>
    <w:rsid w:val="00F506E8"/>
    <w:rsid w:val="00F50721"/>
    <w:rsid w:val="00F52551"/>
    <w:rsid w:val="00F526E4"/>
    <w:rsid w:val="00F52EE4"/>
    <w:rsid w:val="00F537B9"/>
    <w:rsid w:val="00F537D5"/>
    <w:rsid w:val="00F5425E"/>
    <w:rsid w:val="00F54EE6"/>
    <w:rsid w:val="00F60406"/>
    <w:rsid w:val="00F61DD5"/>
    <w:rsid w:val="00F63B20"/>
    <w:rsid w:val="00F664BF"/>
    <w:rsid w:val="00F668F4"/>
    <w:rsid w:val="00F7016E"/>
    <w:rsid w:val="00F71624"/>
    <w:rsid w:val="00F72436"/>
    <w:rsid w:val="00F72DAB"/>
    <w:rsid w:val="00F74E6D"/>
    <w:rsid w:val="00F75D16"/>
    <w:rsid w:val="00F77AF1"/>
    <w:rsid w:val="00F805E2"/>
    <w:rsid w:val="00F8095F"/>
    <w:rsid w:val="00F80E20"/>
    <w:rsid w:val="00F828D0"/>
    <w:rsid w:val="00F83708"/>
    <w:rsid w:val="00F84D7A"/>
    <w:rsid w:val="00F85569"/>
    <w:rsid w:val="00F8646F"/>
    <w:rsid w:val="00F946A5"/>
    <w:rsid w:val="00F95391"/>
    <w:rsid w:val="00F97411"/>
    <w:rsid w:val="00FA02A0"/>
    <w:rsid w:val="00FA03B6"/>
    <w:rsid w:val="00FA1571"/>
    <w:rsid w:val="00FA2534"/>
    <w:rsid w:val="00FA61D8"/>
    <w:rsid w:val="00FA71DF"/>
    <w:rsid w:val="00FB01EB"/>
    <w:rsid w:val="00FB2D5C"/>
    <w:rsid w:val="00FB4E7E"/>
    <w:rsid w:val="00FB7927"/>
    <w:rsid w:val="00FC0367"/>
    <w:rsid w:val="00FC045A"/>
    <w:rsid w:val="00FC285A"/>
    <w:rsid w:val="00FC3269"/>
    <w:rsid w:val="00FC3600"/>
    <w:rsid w:val="00FD187A"/>
    <w:rsid w:val="00FD2258"/>
    <w:rsid w:val="00FD359E"/>
    <w:rsid w:val="00FD3EC2"/>
    <w:rsid w:val="00FD688D"/>
    <w:rsid w:val="00FE1E64"/>
    <w:rsid w:val="00FE3002"/>
    <w:rsid w:val="00FE4E8C"/>
    <w:rsid w:val="00FE51B9"/>
    <w:rsid w:val="00FE5257"/>
    <w:rsid w:val="00FE5C96"/>
    <w:rsid w:val="00FF0162"/>
    <w:rsid w:val="00FF0385"/>
    <w:rsid w:val="00FF124A"/>
    <w:rsid w:val="00FF12FA"/>
    <w:rsid w:val="00FF444A"/>
    <w:rsid w:val="00FF7256"/>
    <w:rsid w:val="00FF75A4"/>
    <w:rsid w:val="078DE7D1"/>
    <w:rsid w:val="14488A0D"/>
    <w:rsid w:val="1AE394DD"/>
    <w:rsid w:val="1F208BBE"/>
    <w:rsid w:val="287BA19E"/>
    <w:rsid w:val="35F9AE11"/>
    <w:rsid w:val="38B29183"/>
    <w:rsid w:val="393AD8A8"/>
    <w:rsid w:val="3A260BE3"/>
    <w:rsid w:val="3CB56C66"/>
    <w:rsid w:val="3EF65879"/>
    <w:rsid w:val="3FD667C2"/>
    <w:rsid w:val="463D1C14"/>
    <w:rsid w:val="4ECE45CD"/>
    <w:rsid w:val="51C90D19"/>
    <w:rsid w:val="55A3A4DB"/>
    <w:rsid w:val="58B50D58"/>
    <w:rsid w:val="6715EAB7"/>
    <w:rsid w:val="6FC2E309"/>
    <w:rsid w:val="710094FC"/>
    <w:rsid w:val="743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6A9129F"/>
  <w15:chartTrackingRefBased/>
  <w15:docId w15:val="{BF3816FC-DEDF-461D-B4F4-0C7D11E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53FD"/>
  </w:style>
  <w:style w:type="paragraph" w:styleId="Footer">
    <w:name w:val="footer"/>
    <w:basedOn w:val="Normal"/>
    <w:link w:val="Foot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53FD"/>
  </w:style>
  <w:style w:type="character" w:styleId="Hyperlink">
    <w:name w:val="Hyperlink"/>
    <w:basedOn w:val="DefaultParagraphFont"/>
    <w:uiPriority w:val="99"/>
    <w:unhideWhenUsed/>
    <w:rsid w:val="001F49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7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1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2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B57"/>
    <w:rPr>
      <w:b/>
      <w:bCs/>
    </w:rPr>
  </w:style>
  <w:style w:type="paragraph" w:styleId="xmsolistparagraph" w:customStyle="1">
    <w:name w:val="x_msolistparagraph"/>
    <w:basedOn w:val="Normal"/>
    <w:rsid w:val="0065007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dTable1Light-Accent1">
    <w:name w:val="Grid Table 1 Light Accent 1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317B8E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2-Accent5">
    <w:name w:val="Grid Table 2 Accent 5"/>
    <w:basedOn w:val="TableNormal"/>
    <w:uiPriority w:val="47"/>
    <w:rsid w:val="00317B8E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94B09"/>
    <w:pPr>
      <w:spacing w:after="0" w:line="240" w:lineRule="auto"/>
    </w:pPr>
  </w:style>
  <w:style w:type="paragraph" w:styleId="transcript-list-item" w:customStyle="1">
    <w:name w:val="transcript-list-item"/>
    <w:basedOn w:val="Normal"/>
    <w:rsid w:val="00C538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78DA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a61b9-f98c-4c59-80e5-e945160b5a2a">
      <Terms xmlns="http://schemas.microsoft.com/office/infopath/2007/PartnerControls"/>
    </lcf76f155ced4ddcb4097134ff3c332f>
    <TaxCatchAll xmlns="5f75da5c-aed9-4b11-926a-c9542f5a7a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19F803051F4EABB59B15E98A913C" ma:contentTypeVersion="16" ma:contentTypeDescription="Create a new document." ma:contentTypeScope="" ma:versionID="4d17a2c8ebd4f235c5b1e8a0d6e6f498">
  <xsd:schema xmlns:xsd="http://www.w3.org/2001/XMLSchema" xmlns:xs="http://www.w3.org/2001/XMLSchema" xmlns:p="http://schemas.microsoft.com/office/2006/metadata/properties" xmlns:ns2="e73a61b9-f98c-4c59-80e5-e945160b5a2a" xmlns:ns3="5f75da5c-aed9-4b11-926a-c9542f5a7a6a" targetNamespace="http://schemas.microsoft.com/office/2006/metadata/properties" ma:root="true" ma:fieldsID="968580b5f64bad61accd24d786e8466a" ns2:_="" ns3:_="">
    <xsd:import namespace="e73a61b9-f98c-4c59-80e5-e945160b5a2a"/>
    <xsd:import namespace="5f75da5c-aed9-4b11-926a-c9542f5a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61b9-f98c-4c59-80e5-e945160b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da5c-aed9-4b11-926a-c9542f5a7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9598d9-c1c4-4026-a49c-5a6efc4f14e7}" ma:internalName="TaxCatchAll" ma:showField="CatchAllData" ma:web="5f75da5c-aed9-4b11-926a-c9542f5a7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C9485-628A-400F-8733-2DD1B0370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D3071-0E1C-4D98-AF05-D079164D68FA}">
  <ds:schemaRefs>
    <ds:schemaRef ds:uri="http://schemas.microsoft.com/office/2006/metadata/properties"/>
    <ds:schemaRef ds:uri="http://schemas.microsoft.com/office/infopath/2007/PartnerControls"/>
    <ds:schemaRef ds:uri="e73a61b9-f98c-4c59-80e5-e945160b5a2a"/>
    <ds:schemaRef ds:uri="5f75da5c-aed9-4b11-926a-c9542f5a7a6a"/>
  </ds:schemaRefs>
</ds:datastoreItem>
</file>

<file path=customXml/itemProps3.xml><?xml version="1.0" encoding="utf-8"?>
<ds:datastoreItem xmlns:ds="http://schemas.openxmlformats.org/officeDocument/2006/customXml" ds:itemID="{7A517532-A05E-4EFF-9C21-F88930DAE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a61b9-f98c-4c59-80e5-e945160b5a2a"/>
    <ds:schemaRef ds:uri="5f75da5c-aed9-4b11-926a-c9542f5a7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9DF69-052E-4A85-BE17-A8D2DC3DDB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Fullerton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Roschel</dc:creator>
  <keywords/>
  <dc:description/>
  <lastModifiedBy>Carolina Marrujo</lastModifiedBy>
  <revision>4</revision>
  <lastPrinted>2024-10-15T21:13:00.0000000Z</lastPrinted>
  <dcterms:created xsi:type="dcterms:W3CDTF">2025-04-14T21:11:00.0000000Z</dcterms:created>
  <dcterms:modified xsi:type="dcterms:W3CDTF">2025-04-14T21:11:53.0429434Z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0x01010033D319F803051F4EABB59B15E98A913C</vt:lpwstr>
  </property>
  <property fmtid="{D5CDD505-2E9C-101B-9397-08002B2CF9AE}" pid="3" name="GrammarlyDocumentId">
    <vt:lpwstr>3e3f1e54bfbbcb7b40be2a01235fed1b5968920271804ea68bee3e0fa22fc7b9</vt:lpwstr>
  </property>
  <property fmtid="{D5CDD505-2E9C-101B-9397-08002B2CF9AE}" pid="4" name="MediaServiceImageTags">
    <vt:lpwstr/>
  </property>
</Properties>
</file>