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0730" w14:textId="735ADD51" w:rsidR="00763BEF" w:rsidRDefault="00763BEF" w:rsidP="5E6910CE">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9B6ED1">
        <w:rPr>
          <w:rFonts w:ascii="Century Gothic" w:eastAsia="Century Gothic" w:hAnsi="Century Gothic" w:cs="Century Gothic"/>
          <w:b/>
          <w:bCs/>
          <w:sz w:val="18"/>
          <w:szCs w:val="18"/>
        </w:rPr>
        <w:t>SEAC</w:t>
      </w:r>
    </w:p>
    <w:p w14:paraId="00A2B573" w14:textId="2F43DB7D"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Meeting </w:t>
      </w:r>
      <w:r w:rsidR="009B6ED1">
        <w:rPr>
          <w:rFonts w:ascii="Century Gothic" w:eastAsia="Century Gothic" w:hAnsi="Century Gothic" w:cs="Century Gothic"/>
          <w:sz w:val="18"/>
          <w:szCs w:val="18"/>
        </w:rPr>
        <w:t>Co-Cha</w:t>
      </w:r>
      <w:r w:rsidR="006D2A4B">
        <w:rPr>
          <w:rFonts w:ascii="Century Gothic" w:eastAsia="Century Gothic" w:hAnsi="Century Gothic" w:cs="Century Gothic"/>
          <w:sz w:val="18"/>
          <w:szCs w:val="18"/>
        </w:rPr>
        <w:t>irs</w:t>
      </w:r>
      <w:r w:rsidRPr="44EF180F">
        <w:rPr>
          <w:rFonts w:ascii="Century Gothic" w:eastAsia="Century Gothic" w:hAnsi="Century Gothic" w:cs="Century Gothic"/>
          <w:sz w:val="18"/>
          <w:szCs w:val="18"/>
        </w:rPr>
        <w:t>:</w:t>
      </w:r>
      <w:r w:rsidR="009B6ED1">
        <w:rPr>
          <w:rFonts w:ascii="Century Gothic" w:eastAsia="Century Gothic" w:hAnsi="Century Gothic" w:cs="Century Gothic"/>
          <w:sz w:val="18"/>
          <w:szCs w:val="18"/>
        </w:rPr>
        <w:t xml:space="preserve"> Ericka Adakai &amp;</w:t>
      </w:r>
      <w:r w:rsidR="00C21287">
        <w:rPr>
          <w:rFonts w:ascii="Century Gothic" w:eastAsia="Century Gothic" w:hAnsi="Century Gothic" w:cs="Century Gothic"/>
          <w:sz w:val="18"/>
          <w:szCs w:val="18"/>
        </w:rPr>
        <w:t xml:space="preserve"> Anita Juarez</w:t>
      </w:r>
      <w:r w:rsidR="009B6ED1">
        <w:rPr>
          <w:rFonts w:ascii="Century Gothic" w:eastAsia="Century Gothic" w:hAnsi="Century Gothic" w:cs="Century Gothic"/>
          <w:sz w:val="18"/>
          <w:szCs w:val="18"/>
        </w:rPr>
        <w:t xml:space="preserve"> </w:t>
      </w:r>
    </w:p>
    <w:p w14:paraId="7D17BDA9" w14:textId="78FAF2BC" w:rsidR="00763BEF" w:rsidRDefault="009B6ED1" w:rsidP="44EF180F">
      <w:pPr>
        <w:spacing w:after="0" w:line="252" w:lineRule="auto"/>
        <w:jc w:val="right"/>
        <w:rPr>
          <w:rFonts w:ascii="Century Gothic" w:eastAsia="Century Gothic" w:hAnsi="Century Gothic" w:cs="Century Gothic"/>
          <w:sz w:val="18"/>
          <w:szCs w:val="18"/>
        </w:rPr>
      </w:pPr>
      <w:hyperlink r:id="rId12" w:history="1">
        <w:r w:rsidRPr="0072476A">
          <w:rPr>
            <w:rStyle w:val="Hyperlink"/>
            <w:rFonts w:ascii="Century Gothic" w:eastAsia="Century Gothic" w:hAnsi="Century Gothic" w:cs="Century Gothic"/>
            <w:sz w:val="18"/>
            <w:szCs w:val="18"/>
          </w:rPr>
          <w:t>eadakai@fullcoll.edu</w:t>
        </w:r>
      </w:hyperlink>
      <w:r>
        <w:rPr>
          <w:rFonts w:ascii="Century Gothic" w:eastAsia="Century Gothic" w:hAnsi="Century Gothic" w:cs="Century Gothic"/>
          <w:sz w:val="18"/>
          <w:szCs w:val="18"/>
        </w:rPr>
        <w:t xml:space="preserve"> &amp; </w:t>
      </w:r>
      <w:hyperlink r:id="rId13" w:history="1">
        <w:r w:rsidR="00C21287" w:rsidRPr="00174E4E">
          <w:rPr>
            <w:rStyle w:val="Hyperlink"/>
            <w:rFonts w:ascii="Century Gothic" w:eastAsia="Century Gothic" w:hAnsi="Century Gothic" w:cs="Century Gothic"/>
            <w:sz w:val="18"/>
            <w:szCs w:val="18"/>
          </w:rPr>
          <w:t>ajuarez@fullcoll.edu</w:t>
        </w:r>
      </w:hyperlink>
      <w:r w:rsidR="00C21287">
        <w:rPr>
          <w:rFonts w:ascii="Century Gothic" w:eastAsia="Century Gothic" w:hAnsi="Century Gothic" w:cs="Century Gothic"/>
          <w:sz w:val="18"/>
          <w:szCs w:val="18"/>
        </w:rPr>
        <w:t xml:space="preserve"> </w:t>
      </w:r>
    </w:p>
    <w:p w14:paraId="47864B12" w14:textId="1C23EABD" w:rsidR="4F976E61" w:rsidRDefault="4F976E61" w:rsidP="44EF180F">
      <w:pPr>
        <w:spacing w:after="0" w:line="252" w:lineRule="auto"/>
        <w:jc w:val="right"/>
        <w:rPr>
          <w:rFonts w:ascii="Century Gothic" w:eastAsia="Century Gothic" w:hAnsi="Century Gothic" w:cs="Century Gothic"/>
          <w:sz w:val="18"/>
          <w:szCs w:val="18"/>
        </w:rPr>
      </w:pPr>
      <w:r w:rsidRPr="5E6910CE">
        <w:rPr>
          <w:rFonts w:ascii="Century Gothic" w:eastAsia="Century Gothic" w:hAnsi="Century Gothic" w:cs="Century Gothic"/>
          <w:sz w:val="18"/>
          <w:szCs w:val="18"/>
        </w:rPr>
        <w:t>Date</w:t>
      </w:r>
      <w:r w:rsidR="009B6ED1" w:rsidRPr="5E6910CE">
        <w:rPr>
          <w:rFonts w:ascii="Century Gothic" w:eastAsia="Century Gothic" w:hAnsi="Century Gothic" w:cs="Century Gothic"/>
          <w:sz w:val="18"/>
          <w:szCs w:val="18"/>
        </w:rPr>
        <w:t xml:space="preserve">: Monday, </w:t>
      </w:r>
      <w:r w:rsidR="00247C4A" w:rsidRPr="5E6910CE">
        <w:rPr>
          <w:rFonts w:ascii="Century Gothic" w:eastAsia="Century Gothic" w:hAnsi="Century Gothic" w:cs="Century Gothic"/>
          <w:sz w:val="18"/>
          <w:szCs w:val="18"/>
        </w:rPr>
        <w:t>April 7</w:t>
      </w:r>
      <w:r w:rsidR="0040295D" w:rsidRPr="5E6910CE">
        <w:rPr>
          <w:rFonts w:ascii="Century Gothic" w:eastAsia="Century Gothic" w:hAnsi="Century Gothic" w:cs="Century Gothic"/>
          <w:sz w:val="18"/>
          <w:szCs w:val="18"/>
        </w:rPr>
        <w:t>, 2025</w:t>
      </w:r>
    </w:p>
    <w:p w14:paraId="7CC5A374" w14:textId="77777777" w:rsidR="00DA1818" w:rsidRPr="00DA1818" w:rsidRDefault="00DA1818" w:rsidP="44EF180F">
      <w:pPr>
        <w:tabs>
          <w:tab w:val="left" w:pos="3848"/>
        </w:tabs>
        <w:spacing w:after="0"/>
        <w:rPr>
          <w:rFonts w:ascii="Century Gothic" w:eastAsia="Century Gothic" w:hAnsi="Century Gothic" w:cs="Century Gothic"/>
          <w:b/>
          <w:bCs/>
          <w:color w:val="0F406B"/>
          <w:sz w:val="10"/>
          <w:szCs w:val="10"/>
        </w:rPr>
      </w:pPr>
    </w:p>
    <w:p w14:paraId="1C3A9DF6" w14:textId="2527A3DA" w:rsidR="26797E1A" w:rsidRDefault="009B6ED1"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STUDENT EQUITY AND ACHIEVEMENT (SEA) COMMITTEE</w:t>
      </w:r>
    </w:p>
    <w:p w14:paraId="6E81D6D7" w14:textId="4BDFB7DE" w:rsidR="00BC29C6" w:rsidRPr="00C2495E" w:rsidRDefault="009502EF" w:rsidP="44EF180F">
      <w:pPr>
        <w:spacing w:after="0"/>
        <w:rPr>
          <w:rFonts w:ascii="Century Gothic" w:eastAsia="Century Gothic" w:hAnsi="Century Gothic" w:cs="Century Gothic"/>
          <w:color w:val="0F406B"/>
        </w:rPr>
      </w:pPr>
      <w:r w:rsidRPr="00C2495E">
        <w:rPr>
          <w:rFonts w:ascii="Century Gothic" w:eastAsia="Century Gothic" w:hAnsi="Century Gothic" w:cs="Century Gothic"/>
          <w:b/>
          <w:bCs/>
          <w:color w:val="0F406B"/>
          <w:sz w:val="20"/>
          <w:szCs w:val="20"/>
        </w:rPr>
        <w:t>Purpose:</w:t>
      </w:r>
    </w:p>
    <w:p w14:paraId="46C421BB"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14:paraId="2FA4A0FD" w14:textId="23EA87FD" w:rsidR="63CB105C" w:rsidRPr="00C2495E" w:rsidRDefault="63CB105C" w:rsidP="63CB105C">
      <w:pPr>
        <w:pStyle w:val="NormalWeb"/>
        <w:shd w:val="clear" w:color="auto" w:fill="FFFFFF" w:themeFill="background1"/>
        <w:spacing w:before="0" w:beforeAutospacing="0" w:after="0" w:afterAutospacing="0"/>
        <w:rPr>
          <w:rFonts w:ascii="Century Gothic" w:eastAsia="Century Gothic" w:hAnsi="Century Gothic" w:cs="Century Gothic"/>
          <w:sz w:val="18"/>
          <w:szCs w:val="18"/>
        </w:rPr>
      </w:pPr>
    </w:p>
    <w:p w14:paraId="6D4ED401"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14:paraId="7713257B" w14:textId="77777777" w:rsidR="00BC29C6" w:rsidRPr="00C2495E" w:rsidRDefault="00BC29C6" w:rsidP="44EF180F">
      <w:pPr>
        <w:spacing w:after="0"/>
        <w:rPr>
          <w:rFonts w:ascii="Century Gothic" w:eastAsia="Century Gothic" w:hAnsi="Century Gothic" w:cs="Century Gothic"/>
          <w:sz w:val="14"/>
          <w:szCs w:val="14"/>
        </w:rPr>
      </w:pPr>
    </w:p>
    <w:p w14:paraId="339EBE79" w14:textId="78213542" w:rsidR="00914F55" w:rsidRPr="00C2495E" w:rsidRDefault="1CEB087A" w:rsidP="44EF180F">
      <w:pPr>
        <w:spacing w:after="0"/>
        <w:rPr>
          <w:rFonts w:ascii="Century Gothic" w:eastAsia="Century Gothic" w:hAnsi="Century Gothic" w:cs="Century Gothic"/>
          <w:color w:val="0F406B"/>
          <w:sz w:val="20"/>
          <w:szCs w:val="20"/>
        </w:rPr>
      </w:pPr>
      <w:r w:rsidRPr="00C2495E">
        <w:rPr>
          <w:rFonts w:ascii="Century Gothic" w:eastAsia="Century Gothic" w:hAnsi="Century Gothic" w:cs="Century Gothic"/>
          <w:b/>
          <w:bCs/>
          <w:color w:val="0F406B"/>
          <w:sz w:val="20"/>
          <w:szCs w:val="20"/>
        </w:rPr>
        <w:t>In order to facilitate our work together, we agree to the following commitments: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rsidRPr="00C2495E" w14:paraId="710D082B" w14:textId="77777777" w:rsidTr="44EF180F">
        <w:trPr>
          <w:trHeight w:val="300"/>
        </w:trPr>
        <w:tc>
          <w:tcPr>
            <w:tcW w:w="7392" w:type="dxa"/>
            <w:tcBorders>
              <w:top w:val="nil"/>
              <w:left w:val="nil"/>
              <w:bottom w:val="nil"/>
              <w:right w:val="nil"/>
            </w:tcBorders>
            <w:tcMar>
              <w:left w:w="105" w:type="dxa"/>
              <w:right w:w="105" w:type="dxa"/>
            </w:tcMar>
          </w:tcPr>
          <w:p w14:paraId="67C4B35F" w14:textId="6D2F07FA" w:rsidR="36E8199B" w:rsidRPr="00C2495E" w:rsidRDefault="36E8199B" w:rsidP="44EF180F">
            <w:pPr>
              <w:pStyle w:val="ListParagraph"/>
              <w:numPr>
                <w:ilvl w:val="0"/>
                <w:numId w:val="10"/>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Commit to open, honest and constructive dialogue.</w:t>
            </w:r>
          </w:p>
          <w:p w14:paraId="765FC2FB" w14:textId="42E75AF0" w:rsidR="36E8199B" w:rsidRPr="00C2495E" w:rsidRDefault="36E8199B" w:rsidP="44EF180F">
            <w:pPr>
              <w:pStyle w:val="ListParagraph"/>
              <w:numPr>
                <w:ilvl w:val="0"/>
                <w:numId w:val="10"/>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Listen to the perspectives of others and seek understanding.</w:t>
            </w:r>
          </w:p>
          <w:p w14:paraId="4C208C30" w14:textId="27AF0231" w:rsidR="36E8199B" w:rsidRPr="00C2495E" w:rsidRDefault="36E8199B" w:rsidP="44EF180F">
            <w:pPr>
              <w:pStyle w:val="ListParagraph"/>
              <w:numPr>
                <w:ilvl w:val="0"/>
                <w:numId w:val="10"/>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Create and maintain a culture of trust, honesty, support and confidentiality.</w:t>
            </w:r>
          </w:p>
          <w:p w14:paraId="2904C9E3" w14:textId="68B55C74" w:rsidR="36E8199B" w:rsidRPr="00C2495E" w:rsidRDefault="36E8199B" w:rsidP="44EF180F">
            <w:pPr>
              <w:pStyle w:val="ListParagraph"/>
              <w:numPr>
                <w:ilvl w:val="0"/>
                <w:numId w:val="10"/>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Respect each other's lived experiences, perspectives and ideas.</w:t>
            </w:r>
          </w:p>
          <w:p w14:paraId="4656810E" w14:textId="01E11C02" w:rsidR="36E8199B" w:rsidRPr="00C2495E" w:rsidRDefault="36E8199B" w:rsidP="44EF180F">
            <w:pPr>
              <w:pStyle w:val="ListParagraph"/>
              <w:numPr>
                <w:ilvl w:val="0"/>
                <w:numId w:val="10"/>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14:paraId="16A8A514" w14:textId="18F018F5" w:rsidR="36E8199B" w:rsidRPr="00C2495E" w:rsidRDefault="36E8199B" w:rsidP="44EF180F">
            <w:pPr>
              <w:pStyle w:val="ListParagraph"/>
              <w:numPr>
                <w:ilvl w:val="0"/>
                <w:numId w:val="10"/>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Collaborate on shared goals with a growth mindset for continuous improvement.</w:t>
            </w:r>
          </w:p>
          <w:p w14:paraId="6FD8232A" w14:textId="17B4F750" w:rsidR="36E8199B" w:rsidRPr="00C2495E" w:rsidRDefault="36E8199B" w:rsidP="44EF180F">
            <w:pPr>
              <w:pStyle w:val="ListParagraph"/>
              <w:numPr>
                <w:ilvl w:val="0"/>
                <w:numId w:val="10"/>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Be present, engaged and prepared.</w:t>
            </w:r>
          </w:p>
          <w:p w14:paraId="6390F11B" w14:textId="0A71C557" w:rsidR="36E8199B" w:rsidRPr="00C2495E" w:rsidRDefault="36E8199B" w:rsidP="44EF180F">
            <w:pPr>
              <w:pStyle w:val="ListParagraph"/>
              <w:numPr>
                <w:ilvl w:val="0"/>
                <w:numId w:val="10"/>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Following the meeting, speak positively and support the work of the team.</w:t>
            </w:r>
          </w:p>
          <w:p w14:paraId="56A1D7D0" w14:textId="186ED0A3" w:rsidR="36E8199B" w:rsidRPr="00C2495E" w:rsidRDefault="36E8199B" w:rsidP="44EF180F">
            <w:pPr>
              <w:pStyle w:val="ListParagraph"/>
              <w:numPr>
                <w:ilvl w:val="0"/>
                <w:numId w:val="10"/>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Have fun.</w:t>
            </w:r>
          </w:p>
        </w:tc>
      </w:tr>
    </w:tbl>
    <w:p w14:paraId="18FB2999" w14:textId="1325F95E" w:rsidR="00914F55" w:rsidRPr="00C2495E" w:rsidRDefault="00914F55" w:rsidP="44EF180F">
      <w:pPr>
        <w:spacing w:after="0"/>
        <w:rPr>
          <w:rFonts w:ascii="Century Gothic" w:eastAsia="Century Gothic" w:hAnsi="Century Gothic" w:cs="Century Gothic"/>
          <w:sz w:val="14"/>
          <w:szCs w:val="14"/>
        </w:rPr>
      </w:pPr>
    </w:p>
    <w:p w14:paraId="006EE8A8" w14:textId="77777777" w:rsidR="006B183E" w:rsidRDefault="006B183E" w:rsidP="44EF180F">
      <w:pPr>
        <w:rPr>
          <w:rFonts w:ascii="Century Gothic" w:eastAsia="Century Gothic" w:hAnsi="Century Gothic" w:cs="Century Gothic"/>
          <w:sz w:val="18"/>
          <w:szCs w:val="18"/>
        </w:rPr>
      </w:pPr>
    </w:p>
    <w:tbl>
      <w:tblPr>
        <w:tblW w:w="1451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006F7BFA" w:rsidRPr="00C2449E" w14:paraId="3E529524" w14:textId="77777777" w:rsidTr="63CB105C">
        <w:trPr>
          <w:trHeight w:val="450"/>
        </w:trPr>
        <w:tc>
          <w:tcPr>
            <w:tcW w:w="1451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FOLLOW UP ITEMS – 10 min.</w:t>
            </w:r>
          </w:p>
        </w:tc>
      </w:tr>
      <w:tr w:rsidR="006F7BFA" w:rsidRPr="006B183E" w14:paraId="7B410376" w14:textId="77777777" w:rsidTr="63CB105C">
        <w:trPr>
          <w:trHeight w:val="450"/>
        </w:trPr>
        <w:tc>
          <w:tcPr>
            <w:tcW w:w="14510" w:type="dxa"/>
            <w:shd w:val="clear" w:color="auto" w:fill="auto"/>
            <w:tcMar>
              <w:top w:w="100" w:type="dxa"/>
              <w:left w:w="100" w:type="dxa"/>
              <w:bottom w:w="100" w:type="dxa"/>
              <w:right w:w="100" w:type="dxa"/>
            </w:tcMar>
          </w:tcPr>
          <w:p w14:paraId="0B257AAE" w14:textId="4148D174" w:rsidR="006F7BFA" w:rsidRPr="006F7BFA" w:rsidRDefault="0F618E34" w:rsidP="44EF180F">
            <w:pPr>
              <w:numPr>
                <w:ilvl w:val="0"/>
                <w:numId w:val="19"/>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Housekeeping: Call to Order, Public Comments, Announcements, and Approval of Notes</w:t>
            </w:r>
          </w:p>
          <w:p w14:paraId="0DE0D172" w14:textId="4088C677" w:rsidR="006F7BFA" w:rsidRPr="006F7BFA" w:rsidRDefault="0F618E34" w:rsidP="44EF180F">
            <w:pPr>
              <w:numPr>
                <w:ilvl w:val="0"/>
                <w:numId w:val="19"/>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Committee Liaisons Related Reports</w:t>
            </w:r>
          </w:p>
          <w:p w14:paraId="2768AE42" w14:textId="4FB3A735" w:rsidR="006F7BFA" w:rsidRPr="006F7BFA" w:rsidRDefault="0F618E34" w:rsidP="63CB105C">
            <w:pPr>
              <w:numPr>
                <w:ilvl w:val="1"/>
                <w:numId w:val="19"/>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Staff Development</w:t>
            </w:r>
          </w:p>
          <w:p w14:paraId="3313F2D1" w14:textId="23FCA7C8" w:rsidR="006F7BFA" w:rsidRPr="006F7BFA" w:rsidRDefault="0F618E34" w:rsidP="63CB105C">
            <w:pPr>
              <w:numPr>
                <w:ilvl w:val="1"/>
                <w:numId w:val="19"/>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Diversity Committee</w:t>
            </w:r>
          </w:p>
          <w:p w14:paraId="625F40AC" w14:textId="2568F31A" w:rsidR="006F7BFA" w:rsidRPr="006F7BFA" w:rsidRDefault="0F618E34" w:rsidP="63CB105C">
            <w:pPr>
              <w:numPr>
                <w:ilvl w:val="1"/>
                <w:numId w:val="19"/>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Guided Pathways</w:t>
            </w:r>
          </w:p>
        </w:tc>
      </w:tr>
    </w:tbl>
    <w:p w14:paraId="586E9E7E" w14:textId="0F62342A"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2160"/>
        <w:gridCol w:w="3060"/>
        <w:gridCol w:w="2642"/>
        <w:gridCol w:w="8"/>
      </w:tblGrid>
      <w:tr w:rsidR="000A0112" w14:paraId="341A46FD" w14:textId="77777777" w:rsidTr="294B9AE0">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lastRenderedPageBreak/>
              <w:t>MAIN AGENDA</w:t>
            </w:r>
          </w:p>
        </w:tc>
      </w:tr>
      <w:tr w:rsidR="000A0112" w14:paraId="06099510" w14:textId="77777777" w:rsidTr="294B9AE0">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216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306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0A0112" w14:paraId="2F9810E4" w14:textId="77777777" w:rsidTr="294B9AE0">
        <w:trPr>
          <w:trHeight w:val="450"/>
        </w:trPr>
        <w:tc>
          <w:tcPr>
            <w:tcW w:w="1080" w:type="dxa"/>
            <w:shd w:val="clear" w:color="auto" w:fill="auto"/>
            <w:tcMar>
              <w:top w:w="100" w:type="dxa"/>
              <w:left w:w="100" w:type="dxa"/>
              <w:bottom w:w="100" w:type="dxa"/>
              <w:right w:w="100" w:type="dxa"/>
            </w:tcMar>
          </w:tcPr>
          <w:p w14:paraId="38A83C76"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10 min</w:t>
            </w:r>
          </w:p>
        </w:tc>
        <w:tc>
          <w:tcPr>
            <w:tcW w:w="5600" w:type="dxa"/>
            <w:shd w:val="clear" w:color="auto" w:fill="auto"/>
            <w:tcMar>
              <w:top w:w="100" w:type="dxa"/>
              <w:left w:w="100" w:type="dxa"/>
              <w:bottom w:w="100" w:type="dxa"/>
              <w:right w:w="100" w:type="dxa"/>
            </w:tcMar>
          </w:tcPr>
          <w:p w14:paraId="292456CE"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Topic</w:t>
            </w:r>
          </w:p>
        </w:tc>
        <w:tc>
          <w:tcPr>
            <w:tcW w:w="2160" w:type="dxa"/>
            <w:shd w:val="clear" w:color="auto" w:fill="auto"/>
            <w:tcMar>
              <w:top w:w="100" w:type="dxa"/>
              <w:left w:w="100" w:type="dxa"/>
              <w:bottom w:w="100" w:type="dxa"/>
              <w:right w:w="100" w:type="dxa"/>
            </w:tcMar>
          </w:tcPr>
          <w:p w14:paraId="7222F1CD"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Name</w:t>
            </w:r>
          </w:p>
        </w:tc>
        <w:tc>
          <w:tcPr>
            <w:tcW w:w="3060" w:type="dxa"/>
            <w:shd w:val="clear" w:color="auto" w:fill="auto"/>
          </w:tcPr>
          <w:p w14:paraId="60273488" w14:textId="5FD9C079" w:rsidR="000A0112" w:rsidRPr="00866A9A" w:rsidRDefault="36A4FD3F"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14:paraId="41A344ED" w14:textId="683D4C96" w:rsidR="000A0112" w:rsidRPr="00866A9A" w:rsidRDefault="00BA770D"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Action step decided on</w:t>
            </w:r>
          </w:p>
        </w:tc>
      </w:tr>
      <w:tr w:rsidR="000A0112" w14:paraId="341F918B" w14:textId="77777777" w:rsidTr="294B9AE0">
        <w:trPr>
          <w:trHeight w:val="450"/>
        </w:trPr>
        <w:tc>
          <w:tcPr>
            <w:tcW w:w="1080" w:type="dxa"/>
            <w:tcMar>
              <w:top w:w="100" w:type="dxa"/>
              <w:left w:w="100" w:type="dxa"/>
              <w:bottom w:w="100" w:type="dxa"/>
              <w:right w:w="100" w:type="dxa"/>
            </w:tcMar>
          </w:tcPr>
          <w:p w14:paraId="77CCB7AB" w14:textId="46D0F0F9" w:rsidR="000A0112" w:rsidRPr="001C017C" w:rsidRDefault="00247C4A"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30</w:t>
            </w:r>
            <w:r w:rsidR="00DA1818">
              <w:rPr>
                <w:rFonts w:ascii="Century Gothic" w:eastAsia="Century Gothic" w:hAnsi="Century Gothic" w:cs="Century Gothic"/>
                <w:color w:val="434343"/>
              </w:rPr>
              <w:t xml:space="preserve"> mins</w:t>
            </w:r>
          </w:p>
        </w:tc>
        <w:tc>
          <w:tcPr>
            <w:tcW w:w="5600" w:type="dxa"/>
            <w:tcMar>
              <w:top w:w="100" w:type="dxa"/>
              <w:left w:w="100" w:type="dxa"/>
              <w:bottom w:w="100" w:type="dxa"/>
              <w:right w:w="100" w:type="dxa"/>
            </w:tcMar>
          </w:tcPr>
          <w:p w14:paraId="03AF07D9" w14:textId="5F11CE2E" w:rsidR="00C21287" w:rsidRPr="0040295D" w:rsidRDefault="00247C4A" w:rsidP="0040295D">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Writing Data Foundation: Follow Up Discussion</w:t>
            </w:r>
          </w:p>
        </w:tc>
        <w:tc>
          <w:tcPr>
            <w:tcW w:w="2160" w:type="dxa"/>
            <w:tcMar>
              <w:top w:w="100" w:type="dxa"/>
              <w:left w:w="100" w:type="dxa"/>
              <w:bottom w:w="100" w:type="dxa"/>
              <w:right w:w="100" w:type="dxa"/>
            </w:tcMar>
          </w:tcPr>
          <w:p w14:paraId="6CCCB285" w14:textId="253EFFE5" w:rsidR="000A0112" w:rsidRPr="001C017C" w:rsidRDefault="00247C4A"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Daniel Berumen &amp; Karina Corona</w:t>
            </w:r>
          </w:p>
        </w:tc>
        <w:tc>
          <w:tcPr>
            <w:tcW w:w="3060" w:type="dxa"/>
            <w:shd w:val="clear" w:color="auto" w:fill="auto"/>
          </w:tcPr>
          <w:p w14:paraId="5579C574" w14:textId="5F51351C" w:rsidR="000A0112" w:rsidRPr="00866A9A" w:rsidRDefault="00247C4A"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Review Information</w:t>
            </w:r>
          </w:p>
        </w:tc>
        <w:tc>
          <w:tcPr>
            <w:tcW w:w="265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8B998BE" w14:textId="77777777" w:rsidTr="294B9AE0">
        <w:trPr>
          <w:trHeight w:val="450"/>
        </w:trPr>
        <w:tc>
          <w:tcPr>
            <w:tcW w:w="1080" w:type="dxa"/>
            <w:tcMar>
              <w:top w:w="100" w:type="dxa"/>
              <w:left w:w="100" w:type="dxa"/>
              <w:bottom w:w="100" w:type="dxa"/>
              <w:right w:w="100" w:type="dxa"/>
            </w:tcMar>
          </w:tcPr>
          <w:p w14:paraId="2C83A865" w14:textId="1FE7F8D3"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7DB0252B" w14:textId="49E6DCF4" w:rsidR="00C21287" w:rsidRPr="0040295D" w:rsidRDefault="1D934D15" w:rsidP="5E6910CE">
            <w:pPr>
              <w:spacing w:after="0" w:line="240" w:lineRule="auto"/>
            </w:pPr>
            <w:r w:rsidRPr="294B9AE0">
              <w:rPr>
                <w:rFonts w:ascii="Century Gothic" w:eastAsia="Century Gothic" w:hAnsi="Century Gothic" w:cs="Century Gothic"/>
                <w:color w:val="434343"/>
              </w:rPr>
              <w:t>Next Steps</w:t>
            </w:r>
          </w:p>
          <w:p w14:paraId="15CA959A" w14:textId="1E173A33" w:rsidR="00C21287" w:rsidRPr="0040295D" w:rsidRDefault="7B04B3DF" w:rsidP="294B9AE0">
            <w:pPr>
              <w:pStyle w:val="ListParagraph"/>
              <w:numPr>
                <w:ilvl w:val="0"/>
                <w:numId w:val="1"/>
              </w:numPr>
              <w:spacing w:after="0" w:line="240" w:lineRule="auto"/>
              <w:rPr>
                <w:rFonts w:ascii="Century Gothic" w:eastAsia="Century Gothic" w:hAnsi="Century Gothic" w:cs="Century Gothic"/>
                <w:color w:val="434343"/>
              </w:rPr>
            </w:pPr>
            <w:hyperlink r:id="rId14">
              <w:r w:rsidRPr="294B9AE0">
                <w:rPr>
                  <w:rStyle w:val="Hyperlink"/>
                  <w:rFonts w:ascii="Century Gothic" w:eastAsia="Century Gothic" w:hAnsi="Century Gothic" w:cs="Century Gothic"/>
                </w:rPr>
                <w:t>Writing Teams</w:t>
              </w:r>
            </w:hyperlink>
          </w:p>
          <w:p w14:paraId="4A8DDC4F" w14:textId="68A12D7B" w:rsidR="00C21287" w:rsidRPr="0040295D" w:rsidRDefault="7B04B3DF" w:rsidP="294B9AE0">
            <w:pPr>
              <w:pStyle w:val="ListParagraph"/>
              <w:numPr>
                <w:ilvl w:val="0"/>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Who we want to hear from?</w:t>
            </w:r>
            <w:r w:rsidR="236238CC" w:rsidRPr="294B9AE0">
              <w:rPr>
                <w:rFonts w:ascii="Century Gothic" w:eastAsia="Century Gothic" w:hAnsi="Century Gothic" w:cs="Century Gothic"/>
                <w:color w:val="434343"/>
              </w:rPr>
              <w:t xml:space="preserve"> </w:t>
            </w:r>
          </w:p>
          <w:p w14:paraId="654E2ABC" w14:textId="0FF1D8D2" w:rsidR="00C21287" w:rsidRPr="0040295D" w:rsidRDefault="236238CC" w:rsidP="294B9AE0">
            <w:pPr>
              <w:pStyle w:val="ListParagraph"/>
              <w:numPr>
                <w:ilvl w:val="1"/>
                <w:numId w:val="1"/>
              </w:numPr>
              <w:spacing w:after="0" w:line="240" w:lineRule="auto"/>
              <w:rPr>
                <w:rFonts w:ascii="Century Gothic" w:eastAsia="Century Gothic" w:hAnsi="Century Gothic" w:cs="Century Gothic"/>
                <w:color w:val="434343"/>
              </w:rPr>
            </w:pPr>
            <w:hyperlink r:id="rId15">
              <w:r w:rsidRPr="294B9AE0">
                <w:rPr>
                  <w:rStyle w:val="Hyperlink"/>
                  <w:rFonts w:ascii="Century Gothic" w:eastAsia="Century Gothic" w:hAnsi="Century Gothic" w:cs="Century Gothic"/>
                </w:rPr>
                <w:t>What do we want to know?</w:t>
              </w:r>
            </w:hyperlink>
          </w:p>
          <w:p w14:paraId="4DDE71D6" w14:textId="78536837" w:rsidR="00C21287" w:rsidRPr="0040295D" w:rsidRDefault="7B04B3DF" w:rsidP="294B9AE0">
            <w:pPr>
              <w:pStyle w:val="ListParagraph"/>
              <w:numPr>
                <w:ilvl w:val="0"/>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 xml:space="preserve">Writing Workshop: </w:t>
            </w:r>
          </w:p>
          <w:p w14:paraId="6D667A7E" w14:textId="547FC375" w:rsidR="00C21287" w:rsidRPr="0040295D" w:rsidRDefault="7B04B3DF" w:rsidP="294B9AE0">
            <w:pPr>
              <w:pStyle w:val="ListParagraph"/>
              <w:numPr>
                <w:ilvl w:val="1"/>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Friday, April 18</w:t>
            </w:r>
            <w:r w:rsidR="6022C294" w:rsidRPr="294B9AE0">
              <w:rPr>
                <w:rFonts w:ascii="Century Gothic" w:eastAsia="Century Gothic" w:hAnsi="Century Gothic" w:cs="Century Gothic"/>
                <w:color w:val="434343"/>
              </w:rPr>
              <w:t>, 2025</w:t>
            </w:r>
          </w:p>
          <w:p w14:paraId="0EF1162B" w14:textId="7BAAB59F" w:rsidR="00C21287" w:rsidRPr="0040295D" w:rsidRDefault="7B04B3DF" w:rsidP="294B9AE0">
            <w:pPr>
              <w:pStyle w:val="ListParagraph"/>
              <w:numPr>
                <w:ilvl w:val="1"/>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 xml:space="preserve">9:00 – 3:00pm </w:t>
            </w:r>
            <w:r w:rsidR="5C6AAE5C" w:rsidRPr="294B9AE0">
              <w:rPr>
                <w:rFonts w:ascii="Century Gothic" w:eastAsia="Century Gothic" w:hAnsi="Century Gothic" w:cs="Century Gothic"/>
                <w:color w:val="434343"/>
              </w:rPr>
              <w:t>Zoom</w:t>
            </w:r>
          </w:p>
          <w:p w14:paraId="4728AE2F" w14:textId="5E314478" w:rsidR="00C21287" w:rsidRPr="0040295D" w:rsidRDefault="5C6AAE5C" w:rsidP="294B9AE0">
            <w:pPr>
              <w:pStyle w:val="ListParagraph"/>
              <w:numPr>
                <w:ilvl w:val="1"/>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Meeting ID: 858 9750 0003</w:t>
            </w:r>
          </w:p>
          <w:p w14:paraId="130418E4" w14:textId="12FB56DF" w:rsidR="00C21287" w:rsidRPr="0040295D" w:rsidRDefault="5C6AAE5C" w:rsidP="294B9AE0">
            <w:pPr>
              <w:pStyle w:val="ListParagraph"/>
              <w:numPr>
                <w:ilvl w:val="1"/>
                <w:numId w:val="1"/>
              </w:numPr>
              <w:spacing w:after="0" w:line="240" w:lineRule="auto"/>
              <w:rPr>
                <w:rFonts w:ascii="Century Gothic" w:eastAsia="Century Gothic" w:hAnsi="Century Gothic" w:cs="Century Gothic"/>
                <w:color w:val="434343"/>
              </w:rPr>
            </w:pPr>
            <w:r w:rsidRPr="294B9AE0">
              <w:rPr>
                <w:rFonts w:ascii="Century Gothic" w:eastAsia="Century Gothic" w:hAnsi="Century Gothic" w:cs="Century Gothic"/>
                <w:color w:val="434343"/>
              </w:rPr>
              <w:t>Passcode: 223734</w:t>
            </w:r>
          </w:p>
          <w:p w14:paraId="4DCF10EC" w14:textId="26C6CB4E" w:rsidR="00C21287" w:rsidRPr="0040295D" w:rsidRDefault="5C6AAE5C" w:rsidP="294B9AE0">
            <w:pPr>
              <w:pStyle w:val="ListParagraph"/>
              <w:numPr>
                <w:ilvl w:val="1"/>
                <w:numId w:val="1"/>
              </w:numPr>
              <w:spacing w:after="0" w:line="240" w:lineRule="auto"/>
              <w:rPr>
                <w:rFonts w:ascii="Century Gothic" w:eastAsia="Century Gothic" w:hAnsi="Century Gothic" w:cs="Century Gothic"/>
                <w:color w:val="434343"/>
              </w:rPr>
            </w:pPr>
            <w:hyperlink r:id="rId16">
              <w:r w:rsidRPr="294B9AE0">
                <w:rPr>
                  <w:rStyle w:val="Hyperlink"/>
                  <w:rFonts w:ascii="Century Gothic" w:eastAsia="Century Gothic" w:hAnsi="Century Gothic" w:cs="Century Gothic"/>
                </w:rPr>
                <w:t>https://fullcoll-edu.zoom.us/j/85897500003?pwd=4SAldja8Qsvclah5RmXJoRxZaLRypj.1</w:t>
              </w:r>
            </w:hyperlink>
          </w:p>
          <w:p w14:paraId="51E006ED" w14:textId="4DC78181" w:rsidR="00C21287" w:rsidRPr="0040295D" w:rsidRDefault="00C21287" w:rsidP="294B9AE0">
            <w:pPr>
              <w:spacing w:after="0" w:line="240" w:lineRule="auto"/>
              <w:ind w:left="720"/>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A76A2F1" w14:textId="5F7B50FC" w:rsidR="000A0112" w:rsidRPr="001C017C" w:rsidRDefault="00247C4A"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Anita &amp; Ericka</w:t>
            </w:r>
          </w:p>
        </w:tc>
        <w:tc>
          <w:tcPr>
            <w:tcW w:w="3060" w:type="dxa"/>
          </w:tcPr>
          <w:p w14:paraId="468C6F55" w14:textId="4AFAE86C" w:rsidR="000A0112" w:rsidRPr="00866A9A" w:rsidRDefault="00247C4A"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Review Information &amp; Decisions</w:t>
            </w:r>
          </w:p>
        </w:tc>
        <w:tc>
          <w:tcPr>
            <w:tcW w:w="2650" w:type="dxa"/>
            <w:gridSpan w:val="2"/>
            <w:tcMar>
              <w:top w:w="100" w:type="dxa"/>
              <w:left w:w="100" w:type="dxa"/>
              <w:bottom w:w="100" w:type="dxa"/>
              <w:right w:w="100" w:type="dxa"/>
            </w:tcMar>
          </w:tcPr>
          <w:p w14:paraId="5455C028" w14:textId="1510F4CF" w:rsidR="000A0112" w:rsidRPr="00866A9A" w:rsidRDefault="000A0112" w:rsidP="44EF180F">
            <w:pPr>
              <w:spacing w:after="0" w:line="240" w:lineRule="auto"/>
              <w:ind w:left="90"/>
              <w:rPr>
                <w:rFonts w:ascii="Century Gothic" w:eastAsia="Century Gothic" w:hAnsi="Century Gothic" w:cs="Century Gothic"/>
                <w:color w:val="434343"/>
              </w:rPr>
            </w:pPr>
          </w:p>
        </w:tc>
      </w:tr>
      <w:tr w:rsidR="0040295D" w14:paraId="65EDD52C" w14:textId="77777777" w:rsidTr="294B9AE0">
        <w:trPr>
          <w:trHeight w:val="450"/>
        </w:trPr>
        <w:tc>
          <w:tcPr>
            <w:tcW w:w="1080" w:type="dxa"/>
            <w:tcMar>
              <w:top w:w="100" w:type="dxa"/>
              <w:left w:w="100" w:type="dxa"/>
              <w:bottom w:w="100" w:type="dxa"/>
              <w:right w:w="100" w:type="dxa"/>
            </w:tcMar>
          </w:tcPr>
          <w:p w14:paraId="3969F027" w14:textId="77777777" w:rsidR="0040295D" w:rsidRPr="001C017C" w:rsidRDefault="0040295D"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302EE262" w14:textId="16B34A7C" w:rsidR="0040295D" w:rsidRDefault="0040295D" w:rsidP="44EF180F">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1AF97C1" w14:textId="7F72D569" w:rsidR="0040295D" w:rsidRDefault="0040295D" w:rsidP="44EF180F">
            <w:pPr>
              <w:spacing w:after="0" w:line="240" w:lineRule="auto"/>
              <w:rPr>
                <w:rFonts w:ascii="Century Gothic" w:eastAsia="Century Gothic" w:hAnsi="Century Gothic" w:cs="Century Gothic"/>
                <w:color w:val="434343"/>
              </w:rPr>
            </w:pPr>
          </w:p>
        </w:tc>
        <w:tc>
          <w:tcPr>
            <w:tcW w:w="3060" w:type="dxa"/>
          </w:tcPr>
          <w:p w14:paraId="185D8BE6" w14:textId="773D22F4" w:rsidR="0040295D" w:rsidRDefault="0040295D"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7CCC6A7" w14:textId="77777777" w:rsidR="0040295D" w:rsidRPr="00866A9A" w:rsidRDefault="0040295D" w:rsidP="44EF180F">
            <w:pPr>
              <w:spacing w:after="0" w:line="240" w:lineRule="auto"/>
              <w:ind w:left="90"/>
              <w:rPr>
                <w:rFonts w:ascii="Century Gothic" w:eastAsia="Century Gothic" w:hAnsi="Century Gothic" w:cs="Century Gothic"/>
                <w:color w:val="434343"/>
              </w:rPr>
            </w:pPr>
          </w:p>
        </w:tc>
      </w:tr>
    </w:tbl>
    <w:p w14:paraId="7A28A0B8" w14:textId="12711B62" w:rsidR="294B9AE0" w:rsidRDefault="294B9AE0"/>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63CB105C">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63CB105C">
        <w:trPr>
          <w:trHeight w:val="450"/>
        </w:trPr>
        <w:tc>
          <w:tcPr>
            <w:tcW w:w="14330" w:type="dxa"/>
            <w:shd w:val="clear" w:color="auto" w:fill="auto"/>
            <w:tcMar>
              <w:top w:w="100" w:type="dxa"/>
              <w:left w:w="100" w:type="dxa"/>
              <w:bottom w:w="100" w:type="dxa"/>
              <w:right w:w="100" w:type="dxa"/>
            </w:tcMar>
          </w:tcPr>
          <w:p w14:paraId="56867AD6" w14:textId="4A44619A" w:rsidR="00E37BFF" w:rsidRDefault="1492F77C" w:rsidP="44EF180F">
            <w:pPr>
              <w:pStyle w:val="ListParagraph"/>
              <w:numPr>
                <w:ilvl w:val="0"/>
                <w:numId w:val="25"/>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 xml:space="preserve">Website </w:t>
            </w:r>
            <w:r w:rsidR="64FD5687" w:rsidRPr="63CB105C">
              <w:rPr>
                <w:rFonts w:ascii="Century Gothic" w:eastAsia="Century Gothic" w:hAnsi="Century Gothic" w:cs="Century Gothic"/>
                <w:color w:val="434343"/>
              </w:rPr>
              <w:t>Hyperl</w:t>
            </w:r>
            <w:r w:rsidRPr="63CB105C">
              <w:rPr>
                <w:rFonts w:ascii="Century Gothic" w:eastAsia="Century Gothic" w:hAnsi="Century Gothic" w:cs="Century Gothic"/>
                <w:color w:val="434343"/>
              </w:rPr>
              <w:t>ink</w:t>
            </w:r>
            <w:r w:rsidR="00E02AB8">
              <w:rPr>
                <w:rFonts w:ascii="Century Gothic" w:eastAsia="Century Gothic" w:hAnsi="Century Gothic" w:cs="Century Gothic"/>
                <w:color w:val="434343"/>
              </w:rPr>
              <w:t>s</w:t>
            </w:r>
            <w:r w:rsidR="2EBE0A71" w:rsidRPr="63CB105C">
              <w:rPr>
                <w:rFonts w:ascii="Century Gothic" w:eastAsia="Century Gothic" w:hAnsi="Century Gothic" w:cs="Century Gothic"/>
                <w:color w:val="434343"/>
              </w:rPr>
              <w:t xml:space="preserve">: </w:t>
            </w:r>
            <w:hyperlink r:id="rId17" w:history="1">
              <w:r w:rsidR="2EBE0A71" w:rsidRPr="00E02AB8">
                <w:rPr>
                  <w:rStyle w:val="Hyperlink"/>
                  <w:rFonts w:ascii="Century Gothic" w:eastAsia="Century Gothic" w:hAnsi="Century Gothic" w:cs="Century Gothic"/>
                </w:rPr>
                <w:t>SEAC</w:t>
              </w:r>
            </w:hyperlink>
            <w:r w:rsidR="2EBE0A71" w:rsidRPr="63CB105C">
              <w:rPr>
                <w:rFonts w:ascii="Century Gothic" w:eastAsia="Century Gothic" w:hAnsi="Century Gothic" w:cs="Century Gothic"/>
                <w:color w:val="434343"/>
              </w:rPr>
              <w:t xml:space="preserve"> &amp; </w:t>
            </w:r>
            <w:hyperlink r:id="rId18" w:history="1">
              <w:r w:rsidR="2EBE0A71" w:rsidRPr="00E02AB8">
                <w:rPr>
                  <w:rStyle w:val="Hyperlink"/>
                  <w:rFonts w:ascii="Century Gothic" w:eastAsia="Century Gothic" w:hAnsi="Century Gothic" w:cs="Century Gothic"/>
                </w:rPr>
                <w:t>FACULTY SENATE</w:t>
              </w:r>
            </w:hyperlink>
          </w:p>
          <w:p w14:paraId="504DCA4E" w14:textId="726BC264" w:rsidR="00BC29C6" w:rsidRPr="00E02AB8" w:rsidRDefault="00E02AB8" w:rsidP="00E02AB8">
            <w:pPr>
              <w:pStyle w:val="ListParagraph"/>
              <w:numPr>
                <w:ilvl w:val="0"/>
                <w:numId w:val="25"/>
              </w:numPr>
              <w:spacing w:after="0" w:line="240" w:lineRule="auto"/>
              <w:rPr>
                <w:rFonts w:ascii="Century Gothic" w:eastAsia="Century Gothic" w:hAnsi="Century Gothic" w:cs="Century Gothic"/>
                <w:color w:val="434343"/>
              </w:rPr>
            </w:pPr>
            <w:hyperlink r:id="rId19" w:history="1">
              <w:r w:rsidRPr="00E02AB8">
                <w:rPr>
                  <w:rStyle w:val="Hyperlink"/>
                  <w:rFonts w:ascii="Century Gothic" w:eastAsia="Century Gothic" w:hAnsi="Century Gothic" w:cs="Century Gothic"/>
                </w:rPr>
                <w:t xml:space="preserve">SEAC </w:t>
              </w:r>
              <w:r w:rsidR="1492F77C" w:rsidRPr="00E02AB8">
                <w:rPr>
                  <w:rStyle w:val="Hyperlink"/>
                  <w:rFonts w:ascii="Century Gothic" w:eastAsia="Century Gothic" w:hAnsi="Century Gothic" w:cs="Century Gothic"/>
                </w:rPr>
                <w:t>Teams</w:t>
              </w:r>
            </w:hyperlink>
            <w:r w:rsidR="1492F77C" w:rsidRPr="63CB105C">
              <w:rPr>
                <w:rFonts w:ascii="Century Gothic" w:eastAsia="Century Gothic" w:hAnsi="Century Gothic" w:cs="Century Gothic"/>
                <w:color w:val="434343"/>
              </w:rPr>
              <w:t xml:space="preserve"> </w:t>
            </w:r>
            <w:r w:rsidR="61D8C836" w:rsidRPr="63CB105C">
              <w:rPr>
                <w:rFonts w:ascii="Century Gothic" w:eastAsia="Century Gothic" w:hAnsi="Century Gothic" w:cs="Century Gothic"/>
                <w:color w:val="434343"/>
              </w:rPr>
              <w:t>Hyperlink</w:t>
            </w:r>
            <w:r>
              <w:rPr>
                <w:rFonts w:ascii="Century Gothic" w:eastAsia="Century Gothic" w:hAnsi="Century Gothic" w:cs="Century Gothic"/>
                <w:color w:val="434343"/>
              </w:rPr>
              <w:t xml:space="preserve"> (Agenda &amp; Notes)</w:t>
            </w:r>
          </w:p>
        </w:tc>
      </w:tr>
    </w:tbl>
    <w:p w14:paraId="49A36E43" w14:textId="445504E0" w:rsidR="00990A81" w:rsidRPr="00990A81" w:rsidRDefault="00990A81" w:rsidP="44EF180F">
      <w:pPr>
        <w:tabs>
          <w:tab w:val="left" w:pos="3848"/>
        </w:tabs>
        <w:rPr>
          <w:rFonts w:ascii="Century Gothic" w:eastAsia="Century Gothic" w:hAnsi="Century Gothic" w:cs="Century Gothic"/>
        </w:rPr>
      </w:pPr>
    </w:p>
    <w:sectPr w:rsidR="00990A81" w:rsidRPr="00990A81" w:rsidSect="00CC535C">
      <w:footerReference w:type="default" r:id="rId20"/>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51E5" w14:textId="77777777" w:rsidR="00A32BB2" w:rsidRDefault="00A32BB2">
      <w:pPr>
        <w:spacing w:after="0" w:line="240" w:lineRule="auto"/>
      </w:pPr>
      <w:r>
        <w:separator/>
      </w:r>
    </w:p>
  </w:endnote>
  <w:endnote w:type="continuationSeparator" w:id="0">
    <w:p w14:paraId="0F5B58AF" w14:textId="77777777" w:rsidR="00A32BB2" w:rsidRDefault="00A32BB2">
      <w:pPr>
        <w:spacing w:after="0" w:line="240" w:lineRule="auto"/>
      </w:pPr>
      <w:r>
        <w:continuationSeparator/>
      </w:r>
    </w:p>
  </w:endnote>
  <w:endnote w:type="continuationNotice" w:id="1">
    <w:p w14:paraId="6977EE35" w14:textId="77777777" w:rsidR="00A32BB2" w:rsidRDefault="00A32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9EBE" w14:textId="77777777" w:rsidR="00A32BB2" w:rsidRDefault="00A32BB2">
      <w:pPr>
        <w:spacing w:after="0" w:line="240" w:lineRule="auto"/>
      </w:pPr>
      <w:r>
        <w:separator/>
      </w:r>
    </w:p>
  </w:footnote>
  <w:footnote w:type="continuationSeparator" w:id="0">
    <w:p w14:paraId="4D5C0829" w14:textId="77777777" w:rsidR="00A32BB2" w:rsidRDefault="00A32BB2">
      <w:pPr>
        <w:spacing w:after="0" w:line="240" w:lineRule="auto"/>
      </w:pPr>
      <w:r>
        <w:continuationSeparator/>
      </w:r>
    </w:p>
  </w:footnote>
  <w:footnote w:type="continuationNotice" w:id="1">
    <w:p w14:paraId="68697D6D" w14:textId="77777777" w:rsidR="00A32BB2" w:rsidRDefault="00A32B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E9FD"/>
    <w:multiLevelType w:val="multilevel"/>
    <w:tmpl w:val="D558084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C804816"/>
    <w:multiLevelType w:val="hybridMultilevel"/>
    <w:tmpl w:val="34E0EC48"/>
    <w:lvl w:ilvl="0" w:tplc="39945EDE">
      <w:start w:val="1"/>
      <w:numFmt w:val="bullet"/>
      <w:lvlText w:val=""/>
      <w:lvlJc w:val="left"/>
      <w:pPr>
        <w:ind w:left="720" w:hanging="360"/>
      </w:pPr>
      <w:rPr>
        <w:rFonts w:ascii="Symbol" w:hAnsi="Symbol" w:hint="default"/>
      </w:rPr>
    </w:lvl>
    <w:lvl w:ilvl="1" w:tplc="FE8270F8">
      <w:start w:val="1"/>
      <w:numFmt w:val="bullet"/>
      <w:lvlText w:val="o"/>
      <w:lvlJc w:val="left"/>
      <w:pPr>
        <w:ind w:left="1440" w:hanging="360"/>
      </w:pPr>
      <w:rPr>
        <w:rFonts w:ascii="Courier New" w:hAnsi="Courier New" w:hint="default"/>
      </w:rPr>
    </w:lvl>
    <w:lvl w:ilvl="2" w:tplc="4FFE53F8">
      <w:start w:val="1"/>
      <w:numFmt w:val="bullet"/>
      <w:lvlText w:val=""/>
      <w:lvlJc w:val="left"/>
      <w:pPr>
        <w:ind w:left="2160" w:hanging="360"/>
      </w:pPr>
      <w:rPr>
        <w:rFonts w:ascii="Wingdings" w:hAnsi="Wingdings" w:hint="default"/>
      </w:rPr>
    </w:lvl>
    <w:lvl w:ilvl="3" w:tplc="A1D28B10">
      <w:start w:val="1"/>
      <w:numFmt w:val="bullet"/>
      <w:lvlText w:val=""/>
      <w:lvlJc w:val="left"/>
      <w:pPr>
        <w:ind w:left="2880" w:hanging="360"/>
      </w:pPr>
      <w:rPr>
        <w:rFonts w:ascii="Symbol" w:hAnsi="Symbol" w:hint="default"/>
      </w:rPr>
    </w:lvl>
    <w:lvl w:ilvl="4" w:tplc="7C3C6704">
      <w:start w:val="1"/>
      <w:numFmt w:val="bullet"/>
      <w:lvlText w:val="o"/>
      <w:lvlJc w:val="left"/>
      <w:pPr>
        <w:ind w:left="3600" w:hanging="360"/>
      </w:pPr>
      <w:rPr>
        <w:rFonts w:ascii="Courier New" w:hAnsi="Courier New" w:hint="default"/>
      </w:rPr>
    </w:lvl>
    <w:lvl w:ilvl="5" w:tplc="74CC1BB4">
      <w:start w:val="1"/>
      <w:numFmt w:val="bullet"/>
      <w:lvlText w:val=""/>
      <w:lvlJc w:val="left"/>
      <w:pPr>
        <w:ind w:left="4320" w:hanging="360"/>
      </w:pPr>
      <w:rPr>
        <w:rFonts w:ascii="Wingdings" w:hAnsi="Wingdings" w:hint="default"/>
      </w:rPr>
    </w:lvl>
    <w:lvl w:ilvl="6" w:tplc="37FAFDC6">
      <w:start w:val="1"/>
      <w:numFmt w:val="bullet"/>
      <w:lvlText w:val=""/>
      <w:lvlJc w:val="left"/>
      <w:pPr>
        <w:ind w:left="5040" w:hanging="360"/>
      </w:pPr>
      <w:rPr>
        <w:rFonts w:ascii="Symbol" w:hAnsi="Symbol" w:hint="default"/>
      </w:rPr>
    </w:lvl>
    <w:lvl w:ilvl="7" w:tplc="1C3215EC">
      <w:start w:val="1"/>
      <w:numFmt w:val="bullet"/>
      <w:lvlText w:val="o"/>
      <w:lvlJc w:val="left"/>
      <w:pPr>
        <w:ind w:left="5760" w:hanging="360"/>
      </w:pPr>
      <w:rPr>
        <w:rFonts w:ascii="Courier New" w:hAnsi="Courier New" w:hint="default"/>
      </w:rPr>
    </w:lvl>
    <w:lvl w:ilvl="8" w:tplc="84AC4B30">
      <w:start w:val="1"/>
      <w:numFmt w:val="bullet"/>
      <w:lvlText w:val=""/>
      <w:lvlJc w:val="left"/>
      <w:pPr>
        <w:ind w:left="6480" w:hanging="360"/>
      </w:pPr>
      <w:rPr>
        <w:rFonts w:ascii="Wingdings" w:hAnsi="Wingdings" w:hint="default"/>
      </w:rPr>
    </w:lvl>
  </w:abstractNum>
  <w:abstractNum w:abstractNumId="3"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8FFF20"/>
    <w:multiLevelType w:val="multilevel"/>
    <w:tmpl w:val="A5DA3E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FFD3DF"/>
    <w:multiLevelType w:val="multilevel"/>
    <w:tmpl w:val="7D48C4D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CB5D3C"/>
    <w:multiLevelType w:val="multilevel"/>
    <w:tmpl w:val="7BC2275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00BFF0"/>
    <w:multiLevelType w:val="multilevel"/>
    <w:tmpl w:val="FD7C010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0A60E7"/>
    <w:multiLevelType w:val="hybridMultilevel"/>
    <w:tmpl w:val="6D0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242EE"/>
    <w:multiLevelType w:val="hybridMultilevel"/>
    <w:tmpl w:val="EDA0A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EF7809"/>
    <w:multiLevelType w:val="multilevel"/>
    <w:tmpl w:val="CC766DA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0D451C"/>
    <w:multiLevelType w:val="hybridMultilevel"/>
    <w:tmpl w:val="30B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1F515F"/>
    <w:multiLevelType w:val="hybridMultilevel"/>
    <w:tmpl w:val="C1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F86A20"/>
    <w:multiLevelType w:val="multilevel"/>
    <w:tmpl w:val="975C1E5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76ACA5"/>
    <w:multiLevelType w:val="multilevel"/>
    <w:tmpl w:val="219CE8AC"/>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6"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3DBC5E"/>
    <w:multiLevelType w:val="multilevel"/>
    <w:tmpl w:val="933E3A1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7834106">
    <w:abstractNumId w:val="2"/>
  </w:num>
  <w:num w:numId="2" w16cid:durableId="1354763854">
    <w:abstractNumId w:val="7"/>
  </w:num>
  <w:num w:numId="3" w16cid:durableId="1924291027">
    <w:abstractNumId w:val="10"/>
  </w:num>
  <w:num w:numId="4" w16cid:durableId="619606793">
    <w:abstractNumId w:val="14"/>
  </w:num>
  <w:num w:numId="5" w16cid:durableId="869345556">
    <w:abstractNumId w:val="24"/>
  </w:num>
  <w:num w:numId="6" w16cid:durableId="849104289">
    <w:abstractNumId w:val="4"/>
  </w:num>
  <w:num w:numId="7" w16cid:durableId="1979188573">
    <w:abstractNumId w:val="0"/>
  </w:num>
  <w:num w:numId="8" w16cid:durableId="1304891644">
    <w:abstractNumId w:val="11"/>
  </w:num>
  <w:num w:numId="9" w16cid:durableId="426468878">
    <w:abstractNumId w:val="22"/>
  </w:num>
  <w:num w:numId="10" w16cid:durableId="2116362977">
    <w:abstractNumId w:val="27"/>
  </w:num>
  <w:num w:numId="11" w16cid:durableId="536236792">
    <w:abstractNumId w:val="28"/>
  </w:num>
  <w:num w:numId="12" w16cid:durableId="311717428">
    <w:abstractNumId w:val="29"/>
  </w:num>
  <w:num w:numId="13" w16cid:durableId="1559169028">
    <w:abstractNumId w:val="25"/>
  </w:num>
  <w:num w:numId="14" w16cid:durableId="2013533056">
    <w:abstractNumId w:val="9"/>
  </w:num>
  <w:num w:numId="15" w16cid:durableId="714086565">
    <w:abstractNumId w:val="23"/>
  </w:num>
  <w:num w:numId="16" w16cid:durableId="1152405398">
    <w:abstractNumId w:val="18"/>
  </w:num>
  <w:num w:numId="17" w16cid:durableId="1969579384">
    <w:abstractNumId w:val="6"/>
  </w:num>
  <w:num w:numId="18" w16cid:durableId="2134714285">
    <w:abstractNumId w:val="5"/>
  </w:num>
  <w:num w:numId="19" w16cid:durableId="295452133">
    <w:abstractNumId w:val="8"/>
  </w:num>
  <w:num w:numId="20" w16cid:durableId="1859005423">
    <w:abstractNumId w:val="26"/>
  </w:num>
  <w:num w:numId="21" w16cid:durableId="1456949278">
    <w:abstractNumId w:val="20"/>
  </w:num>
  <w:num w:numId="22" w16cid:durableId="2080596109">
    <w:abstractNumId w:val="3"/>
  </w:num>
  <w:num w:numId="23" w16cid:durableId="1860587480">
    <w:abstractNumId w:val="1"/>
  </w:num>
  <w:num w:numId="24" w16cid:durableId="1593732886">
    <w:abstractNumId w:val="16"/>
  </w:num>
  <w:num w:numId="25" w16cid:durableId="30612145">
    <w:abstractNumId w:val="21"/>
  </w:num>
  <w:num w:numId="26" w16cid:durableId="306401541">
    <w:abstractNumId w:val="19"/>
  </w:num>
  <w:num w:numId="27" w16cid:durableId="595483362">
    <w:abstractNumId w:val="17"/>
  </w:num>
  <w:num w:numId="28" w16cid:durableId="418330061">
    <w:abstractNumId w:val="13"/>
  </w:num>
  <w:num w:numId="29" w16cid:durableId="1505586029">
    <w:abstractNumId w:val="15"/>
  </w:num>
  <w:num w:numId="30" w16cid:durableId="714545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0DFB"/>
    <w:rsid w:val="000560AF"/>
    <w:rsid w:val="000724D3"/>
    <w:rsid w:val="0009044F"/>
    <w:rsid w:val="000A0112"/>
    <w:rsid w:val="000B4A5F"/>
    <w:rsid w:val="000C0174"/>
    <w:rsid w:val="000C3D16"/>
    <w:rsid w:val="000F2B56"/>
    <w:rsid w:val="0010684E"/>
    <w:rsid w:val="001074A8"/>
    <w:rsid w:val="00114520"/>
    <w:rsid w:val="00140D01"/>
    <w:rsid w:val="00165503"/>
    <w:rsid w:val="00184CC8"/>
    <w:rsid w:val="00193C43"/>
    <w:rsid w:val="00195509"/>
    <w:rsid w:val="001A5E8C"/>
    <w:rsid w:val="001B4BBC"/>
    <w:rsid w:val="001C017C"/>
    <w:rsid w:val="001C1773"/>
    <w:rsid w:val="001E3777"/>
    <w:rsid w:val="00206D66"/>
    <w:rsid w:val="0022605D"/>
    <w:rsid w:val="00247C4A"/>
    <w:rsid w:val="0026128D"/>
    <w:rsid w:val="00263821"/>
    <w:rsid w:val="002B1F2D"/>
    <w:rsid w:val="002F02A5"/>
    <w:rsid w:val="002F2B6D"/>
    <w:rsid w:val="00322C0C"/>
    <w:rsid w:val="00336ADB"/>
    <w:rsid w:val="00337C8D"/>
    <w:rsid w:val="0034369D"/>
    <w:rsid w:val="003932A2"/>
    <w:rsid w:val="0039495E"/>
    <w:rsid w:val="003D40C3"/>
    <w:rsid w:val="003F0307"/>
    <w:rsid w:val="003F3D62"/>
    <w:rsid w:val="003F734E"/>
    <w:rsid w:val="0040295D"/>
    <w:rsid w:val="00410071"/>
    <w:rsid w:val="004264A2"/>
    <w:rsid w:val="0043463E"/>
    <w:rsid w:val="0044669F"/>
    <w:rsid w:val="00494AF3"/>
    <w:rsid w:val="004A6266"/>
    <w:rsid w:val="004B4F8D"/>
    <w:rsid w:val="004C0E42"/>
    <w:rsid w:val="004D5822"/>
    <w:rsid w:val="005026D4"/>
    <w:rsid w:val="00522DC7"/>
    <w:rsid w:val="005675E3"/>
    <w:rsid w:val="00570BB0"/>
    <w:rsid w:val="005C1F32"/>
    <w:rsid w:val="005D5FCE"/>
    <w:rsid w:val="00605CC4"/>
    <w:rsid w:val="00631D3C"/>
    <w:rsid w:val="00667169"/>
    <w:rsid w:val="006B183E"/>
    <w:rsid w:val="006D2A4B"/>
    <w:rsid w:val="006F52DB"/>
    <w:rsid w:val="006F7BFA"/>
    <w:rsid w:val="00711EC7"/>
    <w:rsid w:val="007470EC"/>
    <w:rsid w:val="00763BEF"/>
    <w:rsid w:val="00773F7E"/>
    <w:rsid w:val="007979F5"/>
    <w:rsid w:val="007A0336"/>
    <w:rsid w:val="007B29B0"/>
    <w:rsid w:val="007F4DF9"/>
    <w:rsid w:val="0080342A"/>
    <w:rsid w:val="008129EB"/>
    <w:rsid w:val="00816813"/>
    <w:rsid w:val="0083101A"/>
    <w:rsid w:val="00866A9A"/>
    <w:rsid w:val="00872B20"/>
    <w:rsid w:val="008968CA"/>
    <w:rsid w:val="008E02DA"/>
    <w:rsid w:val="00911450"/>
    <w:rsid w:val="00914F55"/>
    <w:rsid w:val="0093292F"/>
    <w:rsid w:val="009343A7"/>
    <w:rsid w:val="009502EF"/>
    <w:rsid w:val="0095340C"/>
    <w:rsid w:val="00990A81"/>
    <w:rsid w:val="009B1CB1"/>
    <w:rsid w:val="009B6ED1"/>
    <w:rsid w:val="009E7B39"/>
    <w:rsid w:val="009F415D"/>
    <w:rsid w:val="00A02A12"/>
    <w:rsid w:val="00A12FEF"/>
    <w:rsid w:val="00A15D46"/>
    <w:rsid w:val="00A32BB2"/>
    <w:rsid w:val="00A626E4"/>
    <w:rsid w:val="00A92868"/>
    <w:rsid w:val="00A9372D"/>
    <w:rsid w:val="00AA12A3"/>
    <w:rsid w:val="00AC1880"/>
    <w:rsid w:val="00AC70F0"/>
    <w:rsid w:val="00B0198B"/>
    <w:rsid w:val="00B1090C"/>
    <w:rsid w:val="00B5197F"/>
    <w:rsid w:val="00B55B92"/>
    <w:rsid w:val="00B667C3"/>
    <w:rsid w:val="00B66CB2"/>
    <w:rsid w:val="00B9060E"/>
    <w:rsid w:val="00BA5CA1"/>
    <w:rsid w:val="00BA770D"/>
    <w:rsid w:val="00BC02BF"/>
    <w:rsid w:val="00BC29C6"/>
    <w:rsid w:val="00C06C1B"/>
    <w:rsid w:val="00C128F0"/>
    <w:rsid w:val="00C21287"/>
    <w:rsid w:val="00C2449E"/>
    <w:rsid w:val="00C2495E"/>
    <w:rsid w:val="00C41175"/>
    <w:rsid w:val="00C61AC6"/>
    <w:rsid w:val="00C70E0A"/>
    <w:rsid w:val="00CC535C"/>
    <w:rsid w:val="00CC5513"/>
    <w:rsid w:val="00CF64C9"/>
    <w:rsid w:val="00D6301D"/>
    <w:rsid w:val="00D814F6"/>
    <w:rsid w:val="00DA1818"/>
    <w:rsid w:val="00DB1847"/>
    <w:rsid w:val="00DB2F6A"/>
    <w:rsid w:val="00DF49C8"/>
    <w:rsid w:val="00E02AB8"/>
    <w:rsid w:val="00E147D1"/>
    <w:rsid w:val="00E37BFF"/>
    <w:rsid w:val="00E9051D"/>
    <w:rsid w:val="00E9579F"/>
    <w:rsid w:val="00ED20E0"/>
    <w:rsid w:val="00EF12F5"/>
    <w:rsid w:val="00F40BF6"/>
    <w:rsid w:val="00F40F7D"/>
    <w:rsid w:val="00FB3B97"/>
    <w:rsid w:val="02086CE2"/>
    <w:rsid w:val="02369B3C"/>
    <w:rsid w:val="03683251"/>
    <w:rsid w:val="03B238A2"/>
    <w:rsid w:val="03D26B9D"/>
    <w:rsid w:val="0935A4B9"/>
    <w:rsid w:val="0A05D2A8"/>
    <w:rsid w:val="0A212C4B"/>
    <w:rsid w:val="0B5BA784"/>
    <w:rsid w:val="0C7B34EA"/>
    <w:rsid w:val="0DD955D3"/>
    <w:rsid w:val="0E941A0B"/>
    <w:rsid w:val="0F618E34"/>
    <w:rsid w:val="12E95B9B"/>
    <w:rsid w:val="145894FD"/>
    <w:rsid w:val="1492F77C"/>
    <w:rsid w:val="170ECA9A"/>
    <w:rsid w:val="18FCC0E3"/>
    <w:rsid w:val="1CEB087A"/>
    <w:rsid w:val="1D934D15"/>
    <w:rsid w:val="1E49D948"/>
    <w:rsid w:val="1FA08E82"/>
    <w:rsid w:val="236238CC"/>
    <w:rsid w:val="25A1C1AB"/>
    <w:rsid w:val="26797E1A"/>
    <w:rsid w:val="26BD9D54"/>
    <w:rsid w:val="278F19FD"/>
    <w:rsid w:val="294B9AE0"/>
    <w:rsid w:val="2ABCC1CE"/>
    <w:rsid w:val="2E881D93"/>
    <w:rsid w:val="2EBE0A71"/>
    <w:rsid w:val="3020903B"/>
    <w:rsid w:val="30C92132"/>
    <w:rsid w:val="3164AD84"/>
    <w:rsid w:val="31866299"/>
    <w:rsid w:val="31E2356E"/>
    <w:rsid w:val="324157F1"/>
    <w:rsid w:val="325A61D7"/>
    <w:rsid w:val="3350301D"/>
    <w:rsid w:val="35062264"/>
    <w:rsid w:val="36A4FD3F"/>
    <w:rsid w:val="36E8199B"/>
    <w:rsid w:val="37C6F6E8"/>
    <w:rsid w:val="37F48696"/>
    <w:rsid w:val="3C2EBFB3"/>
    <w:rsid w:val="3FB90D85"/>
    <w:rsid w:val="412E63E6"/>
    <w:rsid w:val="44ACE8D4"/>
    <w:rsid w:val="44EF180F"/>
    <w:rsid w:val="4505F518"/>
    <w:rsid w:val="4C076BF7"/>
    <w:rsid w:val="4D2F582D"/>
    <w:rsid w:val="4D8BCC50"/>
    <w:rsid w:val="4F976E61"/>
    <w:rsid w:val="564508D5"/>
    <w:rsid w:val="57877CC6"/>
    <w:rsid w:val="57B83CAB"/>
    <w:rsid w:val="5A117E16"/>
    <w:rsid w:val="5C6AAE5C"/>
    <w:rsid w:val="5DE0204D"/>
    <w:rsid w:val="5E6910CE"/>
    <w:rsid w:val="5F0AF6F1"/>
    <w:rsid w:val="6022C294"/>
    <w:rsid w:val="605F85FA"/>
    <w:rsid w:val="61D8C836"/>
    <w:rsid w:val="63CB105C"/>
    <w:rsid w:val="64CD30A3"/>
    <w:rsid w:val="64FD5687"/>
    <w:rsid w:val="6772559E"/>
    <w:rsid w:val="6843E538"/>
    <w:rsid w:val="6876610C"/>
    <w:rsid w:val="6C887C76"/>
    <w:rsid w:val="6E46403A"/>
    <w:rsid w:val="6FC02C26"/>
    <w:rsid w:val="73C97447"/>
    <w:rsid w:val="75C7DA54"/>
    <w:rsid w:val="77341A26"/>
    <w:rsid w:val="79713CE2"/>
    <w:rsid w:val="7B04B3DF"/>
    <w:rsid w:val="7C24C1F2"/>
    <w:rsid w:val="7D632A18"/>
    <w:rsid w:val="7E5944DE"/>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uarez@fullcoll.edu" TargetMode="External"/><Relationship Id="rId18" Type="http://schemas.openxmlformats.org/officeDocument/2006/relationships/hyperlink" Target="https://facultysenate.fullcoll.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adakai@fullcoll.edu" TargetMode="External"/><Relationship Id="rId17" Type="http://schemas.openxmlformats.org/officeDocument/2006/relationships/hyperlink" Target="https://committees.fullcoll.edu/student-equity-and-achievement/" TargetMode="External"/><Relationship Id="rId2" Type="http://schemas.openxmlformats.org/officeDocument/2006/relationships/customXml" Target="../customXml/item2.xml"/><Relationship Id="rId16" Type="http://schemas.openxmlformats.org/officeDocument/2006/relationships/hyperlink" Target="https://fullcoll-edu.zoom.us/j/85897500003?pwd=4SAldja8Qsvclah5RmXJoRxZaLRypj.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ullcolledu.sharepoint.com/:w:/r/sites/SEAC/Shared%20Documents/General/2024-2025/Writing%20Team%20Orientation%20Handbook/Check-In%20Guidelines.docx?d=w6a6f0b044d0049a1a6dd51e8dd8b924f&amp;csf=1&amp;web=1&amp;e=gtk0aS" TargetMode="External"/><Relationship Id="rId10" Type="http://schemas.openxmlformats.org/officeDocument/2006/relationships/endnotes" Target="endnotes.xml"/><Relationship Id="rId19" Type="http://schemas.openxmlformats.org/officeDocument/2006/relationships/hyperlink" Target="https://teams.microsoft.com/l/team/19%3A9d94d9fa74394139ab5d00635dfd809c%40thread.tacv2/conversations?groupId=1f612edf-b766-46ae-839f-9beb6d3d667d&amp;tenantId=f8b4752f-8a29-4d0e-97b5-f7428505ab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llcolledu.sharepoint.com/:w:/r/sites/SEAC/Shared%20Documents/General/2024-2025/Writing%20Timeline%20%26%20Planning%20Resources/02_STEP%20B%20Equity%20Planning%20Workgroups_Writing%20Teams.docx?d=wf7492329d7164f46bf514b3ae105f042&amp;csf=1&amp;web=1&amp;e=Gu8jb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3946A-D665-4D56-8103-05DC29D97DDE}">
  <ds:schemaRefs>
    <ds:schemaRef ds:uri="http://schemas.openxmlformats.org/officeDocument/2006/bibliography"/>
  </ds:schemaRefs>
</ds:datastoreItem>
</file>

<file path=customXml/itemProps2.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customXml/itemProps4.xml><?xml version="1.0" encoding="utf-8"?>
<ds:datastoreItem xmlns:ds="http://schemas.openxmlformats.org/officeDocument/2006/customXml" ds:itemID="{30598B1B-A8FC-468F-B670-702673CB1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cp:lastModifiedBy>Carolina Marrujo</cp:lastModifiedBy>
  <cp:revision>2</cp:revision>
  <cp:lastPrinted>2024-12-12T23:42:00Z</cp:lastPrinted>
  <dcterms:created xsi:type="dcterms:W3CDTF">2025-04-14T20:53:00Z</dcterms:created>
  <dcterms:modified xsi:type="dcterms:W3CDTF">2025-04-14T20:53:00Z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