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8080A" w14:textId="77777777" w:rsidR="00E926DE" w:rsidRDefault="00E926DE">
      <w:pPr>
        <w:pStyle w:val="BodyText"/>
        <w:spacing w:before="116"/>
        <w:rPr>
          <w:sz w:val="30"/>
        </w:rPr>
      </w:pPr>
    </w:p>
    <w:p w14:paraId="66991BEE" w14:textId="77777777" w:rsidR="00E926DE" w:rsidRDefault="009459C6">
      <w:pPr>
        <w:pStyle w:val="Title"/>
      </w:pPr>
      <w:r>
        <w:rPr>
          <w:noProof/>
        </w:rPr>
        <w:drawing>
          <wp:anchor distT="0" distB="0" distL="0" distR="0" simplePos="0" relativeHeight="15729664" behindDoc="0" locked="0" layoutInCell="1" allowOverlap="1" wp14:anchorId="7C7C7176" wp14:editId="4D19C92E">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1AD1716C" w14:textId="77777777" w:rsidR="00E926DE" w:rsidRDefault="00E926DE">
      <w:pPr>
        <w:pStyle w:val="BodyText"/>
        <w:rPr>
          <w:b/>
        </w:rPr>
      </w:pPr>
    </w:p>
    <w:p w14:paraId="6FF90EA7" w14:textId="77777777" w:rsidR="00E926DE" w:rsidRDefault="00E926DE">
      <w:pPr>
        <w:pStyle w:val="BodyText"/>
        <w:rPr>
          <w:b/>
        </w:rPr>
      </w:pPr>
    </w:p>
    <w:p w14:paraId="40B41561" w14:textId="77777777" w:rsidR="00E926DE" w:rsidRDefault="00E926DE">
      <w:pPr>
        <w:pStyle w:val="BodyText"/>
        <w:spacing w:before="99"/>
        <w:rPr>
          <w:b/>
        </w:rPr>
      </w:pPr>
    </w:p>
    <w:p w14:paraId="57A4F5B1" w14:textId="77777777" w:rsidR="00E926DE" w:rsidRDefault="009459C6">
      <w:pPr>
        <w:pStyle w:val="Heading2"/>
        <w:spacing w:before="1"/>
      </w:pPr>
      <w:r>
        <w:rPr>
          <w:spacing w:val="-2"/>
        </w:rPr>
        <w:t>BACKGROUND:</w:t>
      </w:r>
    </w:p>
    <w:p w14:paraId="6E725DC4"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34841992"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4AD5C922" w14:textId="77777777" w:rsidR="00E926DE" w:rsidRDefault="00E926DE">
      <w:pPr>
        <w:pStyle w:val="BodyText"/>
        <w:spacing w:before="12"/>
      </w:pPr>
    </w:p>
    <w:p w14:paraId="0692080E" w14:textId="77777777" w:rsidR="00E926DE" w:rsidRDefault="009459C6">
      <w:pPr>
        <w:pStyle w:val="Heading2"/>
      </w:pPr>
      <w:r>
        <w:rPr>
          <w:spacing w:val="-2"/>
        </w:rPr>
        <w:t>SUBMISSION:</w:t>
      </w:r>
    </w:p>
    <w:p w14:paraId="2B4BA760"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1060E0C0" w14:textId="051AC479" w:rsidR="00133090" w:rsidRDefault="00A309C1">
      <w:pPr>
        <w:tabs>
          <w:tab w:val="left" w:pos="4315"/>
          <w:tab w:val="left" w:pos="8199"/>
        </w:tabs>
        <w:spacing w:before="170"/>
        <w:ind w:left="140"/>
      </w:pPr>
      <w:r w:rsidRPr="00A309C1">
        <w:t>STEM Success Learning Community</w:t>
      </w:r>
    </w:p>
    <w:p w14:paraId="6F9AD52D"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21F11EBA" w14:textId="12CA3740" w:rsidR="00C17F22" w:rsidRPr="00AC4161" w:rsidRDefault="00A309C1">
      <w:pPr>
        <w:tabs>
          <w:tab w:val="left" w:pos="4315"/>
          <w:tab w:val="left" w:pos="8199"/>
        </w:tabs>
        <w:spacing w:before="170"/>
        <w:ind w:left="140"/>
        <w:rPr>
          <w:spacing w:val="-2"/>
        </w:rPr>
      </w:pPr>
      <w:r w:rsidRPr="00A309C1">
        <w:rPr>
          <w:spacing w:val="-2"/>
        </w:rPr>
        <w:t>Jon-Michael Hattabaugh; Nancy Ruano; Breann Dedic</w:t>
      </w:r>
    </w:p>
    <w:p w14:paraId="3A349751"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0E9DDEC9" w14:textId="64DE73D3" w:rsidR="00133090" w:rsidRPr="00AC4161" w:rsidRDefault="00A309C1">
      <w:pPr>
        <w:tabs>
          <w:tab w:val="left" w:pos="4315"/>
          <w:tab w:val="left" w:pos="8199"/>
        </w:tabs>
        <w:spacing w:before="170"/>
        <w:ind w:left="140"/>
      </w:pPr>
      <w:r>
        <w:t>Flor Huerta</w:t>
      </w:r>
      <w:r w:rsidR="009459C6" w:rsidRPr="00AC4161">
        <w:tab/>
      </w:r>
    </w:p>
    <w:p w14:paraId="59788F1F"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01178AC2" w14:textId="1081D60C" w:rsidR="00626632" w:rsidRPr="00626632" w:rsidRDefault="00A309C1" w:rsidP="00626632">
      <w:pPr>
        <w:tabs>
          <w:tab w:val="left" w:pos="4315"/>
          <w:tab w:val="left" w:pos="8199"/>
        </w:tabs>
        <w:spacing w:before="170"/>
        <w:ind w:left="140"/>
        <w:rPr>
          <w:spacing w:val="-2"/>
        </w:rPr>
      </w:pPr>
      <w:r w:rsidRPr="00A309C1">
        <w:rPr>
          <w:spacing w:val="-2"/>
        </w:rPr>
        <w:t>12/05/2024 9:08:36 AM</w:t>
      </w:r>
    </w:p>
    <w:p w14:paraId="7F32D691" w14:textId="77777777" w:rsidR="003A4464" w:rsidRDefault="003A4464"/>
    <w:p w14:paraId="5C5E6B51" w14:textId="77777777" w:rsidR="003A4464" w:rsidRDefault="003A4464"/>
    <w:p w14:paraId="2D47E45C" w14:textId="77777777" w:rsidR="003A4464" w:rsidRDefault="003A4464"/>
    <w:p w14:paraId="3A106069" w14:textId="77777777" w:rsidR="003A4464" w:rsidRDefault="003A4464"/>
    <w:p w14:paraId="214F5E75" w14:textId="77777777" w:rsidR="00626632" w:rsidRDefault="00626632"/>
    <w:p w14:paraId="7CE77ED3" w14:textId="77777777" w:rsidR="003A4464" w:rsidRDefault="003A4464"/>
    <w:p w14:paraId="57F95A10" w14:textId="77777777" w:rsidR="003A4464" w:rsidRDefault="003A4464"/>
    <w:p w14:paraId="140109EE" w14:textId="77777777" w:rsidR="003A4464" w:rsidRDefault="003A4464"/>
    <w:p w14:paraId="06E6BB71" w14:textId="77777777" w:rsidR="003A4464" w:rsidRDefault="003A4464"/>
    <w:p w14:paraId="5CB19891" w14:textId="77777777" w:rsidR="003A4464" w:rsidRDefault="003A4464"/>
    <w:p w14:paraId="2436ED8F" w14:textId="77777777" w:rsidR="00194E07" w:rsidRDefault="00194E07"/>
    <w:p w14:paraId="6A445C97" w14:textId="77777777" w:rsidR="00F2086B" w:rsidRDefault="00F2086B"/>
    <w:p w14:paraId="5BA0FE4C" w14:textId="77777777" w:rsidR="00F2086B" w:rsidRDefault="00F2086B"/>
    <w:p w14:paraId="4A488399" w14:textId="77777777" w:rsidR="00194E07" w:rsidRDefault="00194E07"/>
    <w:p w14:paraId="5AED6430" w14:textId="77777777" w:rsidR="00194E07" w:rsidRDefault="00194E07"/>
    <w:p w14:paraId="60297CF2"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6F8C9352" w14:textId="77777777" w:rsidTr="00194E07">
        <w:tc>
          <w:tcPr>
            <w:tcW w:w="10656" w:type="dxa"/>
          </w:tcPr>
          <w:p w14:paraId="32AB4541" w14:textId="4FCD3E51" w:rsidR="00194E07" w:rsidRPr="00194E07" w:rsidRDefault="00A309C1" w:rsidP="00DD7AE9">
            <w:r w:rsidRPr="00A309C1">
              <w:t>Electronically signed by Jon Michael Hattabaugh on 11/22/2024 1:19:41 PM</w:t>
            </w:r>
          </w:p>
        </w:tc>
      </w:tr>
    </w:tbl>
    <w:p w14:paraId="7EFCA047"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0D12CCC4" w14:textId="77777777" w:rsidTr="00194E07">
        <w:tc>
          <w:tcPr>
            <w:tcW w:w="10656" w:type="dxa"/>
          </w:tcPr>
          <w:p w14:paraId="3C9DCEC9" w14:textId="4AE93C53" w:rsidR="00194E07" w:rsidRDefault="00A309C1" w:rsidP="009A0559">
            <w:r w:rsidRPr="00A309C1">
              <w:t>Electronically signed by Flor Huerta on 12/05/2024 9:08:36 AM</w:t>
            </w:r>
          </w:p>
        </w:tc>
      </w:tr>
    </w:tbl>
    <w:p w14:paraId="25462337"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0EC1CEAC"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3C226038" w14:textId="77777777" w:rsidR="006E602B" w:rsidRDefault="006E602B" w:rsidP="006E602B">
      <w:pPr>
        <w:pStyle w:val="Heading1"/>
      </w:pPr>
    </w:p>
    <w:p w14:paraId="0DD225FB"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5207B54C" w14:textId="77777777" w:rsidR="00FC2B4D" w:rsidRDefault="00FC2B4D" w:rsidP="00FC2B4D"/>
    <w:p w14:paraId="2F861015" w14:textId="77777777" w:rsidR="00A309C1" w:rsidRDefault="00A309C1" w:rsidP="00A309C1">
      <w:r>
        <w:t xml:space="preserve">1.STEM SLC students who start the program in </w:t>
      </w:r>
      <w:proofErr w:type="gramStart"/>
      <w:r>
        <w:t>a Fall</w:t>
      </w:r>
      <w:proofErr w:type="gramEnd"/>
      <w:r>
        <w:t xml:space="preserve"> semester will persist to the following Spring semester at a rate of 90% or higher and 80% from Fall to Fall.</w:t>
      </w:r>
    </w:p>
    <w:p w14:paraId="4523BAF0" w14:textId="77777777" w:rsidR="00A309C1" w:rsidRDefault="00A309C1" w:rsidP="00A309C1">
      <w:r>
        <w:t>2.STEM SLC students who enroll in STEM Cohort Sections (CHEM 107, CHEM 111A, CHEM 111B Math 141/143, Math 142, Math 151, 152) will succeed at a rate that is higher than non-cohort students in non-cohort sections.</w:t>
      </w:r>
    </w:p>
    <w:p w14:paraId="06C763B4" w14:textId="77777777" w:rsidR="00A309C1" w:rsidRDefault="00A309C1" w:rsidP="00A309C1">
      <w:r>
        <w:t>3</w:t>
      </w:r>
      <w:proofErr w:type="gramStart"/>
      <w:r>
        <w:t>.By</w:t>
      </w:r>
      <w:proofErr w:type="gramEnd"/>
      <w:r>
        <w:t xml:space="preserve"> the end of the fourth term of participation, 75% of all participants and 100% of active students will have a Comprehensive Student Educational Program Plan (CSEPP) on file.  </w:t>
      </w:r>
    </w:p>
    <w:p w14:paraId="2A48B40D" w14:textId="77777777" w:rsidR="00A309C1" w:rsidRDefault="00A309C1" w:rsidP="00A309C1">
      <w:r>
        <w:t>4. STEM SLC students will transfer at a higher rate compared to non-cohort STEM students.</w:t>
      </w:r>
    </w:p>
    <w:p w14:paraId="42303163" w14:textId="77777777" w:rsidR="00A309C1" w:rsidRDefault="00A309C1" w:rsidP="00A309C1"/>
    <w:p w14:paraId="4DE37490" w14:textId="77777777" w:rsidR="00A309C1" w:rsidRDefault="00A309C1" w:rsidP="00A309C1">
      <w:r>
        <w:t>For this update, we assessed outcome #3 and plan to assess outcomes 1, 2, and 4 in the coming year (end of Spring 2025).</w:t>
      </w:r>
    </w:p>
    <w:p w14:paraId="29FB8ABC" w14:textId="77777777" w:rsidR="00A309C1" w:rsidRDefault="00A309C1" w:rsidP="00A309C1"/>
    <w:p w14:paraId="7D1446E1" w14:textId="320620A5" w:rsidR="00A309C1" w:rsidRDefault="00A309C1" w:rsidP="00A309C1">
      <w:r>
        <w:t xml:space="preserve">Outcome </w:t>
      </w:r>
      <w:proofErr w:type="gramStart"/>
      <w:r>
        <w:t>3.By</w:t>
      </w:r>
      <w:proofErr w:type="gramEnd"/>
      <w:r>
        <w:t xml:space="preserve"> the end of the fourth term of participation, 75% of all participants and 100% of active students will have a Comprehensive Student Educational Program Plan (CSEPP) on file. The data compiled showed that for students from the Fall 2022 cohort, 97.78% of active students had a comprehensive educational plan on file (N=44). For those that left the program at any point after their first semester, only 56.25% had a CSEPP on file (N= 16). In total, 88% of all participants from the Fall 2022 cohort had a CSEPP on file (53 out of 60). This data shows the outcome being met for this specific group of students.</w:t>
      </w:r>
    </w:p>
    <w:p w14:paraId="35E78A4A" w14:textId="77777777" w:rsidR="00A309C1" w:rsidRPr="00787B5D" w:rsidRDefault="00A309C1" w:rsidP="00A309C1"/>
    <w:p w14:paraId="0CC2F769"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2E9A1F9B" w14:textId="77777777" w:rsidR="00FC2B4D" w:rsidRDefault="00FC2B4D" w:rsidP="00FC2B4D"/>
    <w:p w14:paraId="60A045AE" w14:textId="77777777" w:rsidR="00A309C1" w:rsidRDefault="00A309C1" w:rsidP="00A309C1"/>
    <w:p w14:paraId="7F9E1905" w14:textId="77777777" w:rsidR="00A309C1" w:rsidRDefault="00A309C1" w:rsidP="00A309C1"/>
    <w:p w14:paraId="388D0760" w14:textId="6F32DBD6" w:rsidR="00A309C1" w:rsidRDefault="00A309C1" w:rsidP="00A309C1">
      <w:r>
        <w:t xml:space="preserve">We have expanded our adjunct counseling hours and availability throughout the week. This has made our sessions more accessible to our students and has </w:t>
      </w:r>
      <w:proofErr w:type="spellStart"/>
      <w:proofErr w:type="gramStart"/>
      <w:r>
        <w:t>lead</w:t>
      </w:r>
      <w:proofErr w:type="spellEnd"/>
      <w:proofErr w:type="gramEnd"/>
      <w:r>
        <w:t xml:space="preserve"> to an increase in our ability to follow up with them. Additionally, through our COUN 151 cohort classes, we have been more intentional about how we approach transfer and career specific information. We hope by doing this, it has allowed our students to identify and confirm their academic pathway and goals earlier. This, in turn, allows us to complete comprehensive educational plans more efficiently at the beginning of our </w:t>
      </w:r>
      <w:proofErr w:type="gramStart"/>
      <w:r>
        <w:t>students</w:t>
      </w:r>
      <w:proofErr w:type="gramEnd"/>
      <w:r>
        <w:t xml:space="preserve"> time at the college.</w:t>
      </w:r>
    </w:p>
    <w:p w14:paraId="66CAE2AA" w14:textId="77777777" w:rsidR="00A309C1" w:rsidRPr="00787B5D" w:rsidRDefault="00A309C1" w:rsidP="00A309C1"/>
    <w:p w14:paraId="69BB5A71"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538998C9" w14:textId="77777777" w:rsidR="006E602B" w:rsidRDefault="006E602B" w:rsidP="006E602B"/>
    <w:p w14:paraId="1949DB66" w14:textId="77777777" w:rsidR="00A309C1" w:rsidRDefault="00A309C1" w:rsidP="00A309C1"/>
    <w:p w14:paraId="4172A9CD" w14:textId="77777777" w:rsidR="00A309C1" w:rsidRDefault="00A309C1" w:rsidP="00A309C1"/>
    <w:p w14:paraId="47B4D3A8" w14:textId="66E8FDD4" w:rsidR="00A309C1" w:rsidRDefault="00A309C1" w:rsidP="00A309C1">
      <w:r>
        <w:t xml:space="preserve">We work closely with our Counseling Department liaison to OIE, Tony Quach, to pull data related to our outcomes. As we </w:t>
      </w:r>
      <w:proofErr w:type="gramStart"/>
      <w:r>
        <w:t>move</w:t>
      </w:r>
      <w:proofErr w:type="gramEnd"/>
      <w:r>
        <w:t xml:space="preserve"> forward in assessing the 3 outcomes that we didn't look at for this annual review, we plan to request disaggregated data from OIE. This will occur at the end of Spring 2025 so that we can have data that represents the full academic year.</w:t>
      </w:r>
    </w:p>
    <w:p w14:paraId="2FF2C72D" w14:textId="77777777" w:rsidR="00A309C1" w:rsidRDefault="00A309C1" w:rsidP="00A309C1"/>
    <w:p w14:paraId="32B0981D" w14:textId="77777777" w:rsidR="00A309C1" w:rsidRDefault="00A309C1" w:rsidP="00A309C1"/>
    <w:p w14:paraId="12217C80" w14:textId="77777777" w:rsidR="00A309C1" w:rsidRDefault="00A309C1" w:rsidP="00A309C1"/>
    <w:p w14:paraId="299BE626" w14:textId="77777777" w:rsidR="00A309C1" w:rsidRDefault="00A309C1" w:rsidP="00A309C1"/>
    <w:p w14:paraId="0EE4EA30" w14:textId="77777777" w:rsidR="00A309C1" w:rsidRDefault="00A309C1" w:rsidP="00A309C1"/>
    <w:p w14:paraId="2D6374D2" w14:textId="77777777" w:rsidR="00A309C1" w:rsidRDefault="00A309C1" w:rsidP="00A309C1"/>
    <w:p w14:paraId="26CA476D" w14:textId="77777777" w:rsidR="00A309C1" w:rsidRDefault="00A309C1" w:rsidP="00A309C1"/>
    <w:p w14:paraId="0A39D70A" w14:textId="77777777" w:rsidR="00A309C1" w:rsidRDefault="00A309C1" w:rsidP="00A309C1"/>
    <w:p w14:paraId="31743CE0" w14:textId="77777777" w:rsidR="00A309C1" w:rsidRDefault="00A309C1" w:rsidP="00A309C1"/>
    <w:p w14:paraId="46F5CF91" w14:textId="77777777" w:rsidR="00A309C1" w:rsidRPr="006E602B" w:rsidRDefault="00A309C1" w:rsidP="00A309C1"/>
    <w:p w14:paraId="60B73AE6"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705B6843" w14:textId="77777777" w:rsidR="00FC2B4D" w:rsidRDefault="00FC2B4D">
      <w:pPr>
        <w:pStyle w:val="Heading1"/>
      </w:pPr>
    </w:p>
    <w:p w14:paraId="7DBBC2F4" w14:textId="77777777" w:rsidR="00FC2B4D" w:rsidRDefault="00A309C1"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27330B25" w14:textId="77777777" w:rsidR="003A4464" w:rsidRPr="00FC2B4D" w:rsidRDefault="003A4464" w:rsidP="003A4464">
      <w:pPr>
        <w:ind w:left="360"/>
        <w:rPr>
          <w:noProof/>
        </w:rPr>
      </w:pPr>
    </w:p>
    <w:p w14:paraId="6C3F51B2" w14:textId="3AE25FF8" w:rsidR="00FC2B4D" w:rsidRPr="00FC2B4D" w:rsidRDefault="00A309C1"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542E0FE6" w14:textId="77777777" w:rsidR="003A4464" w:rsidRDefault="003A4464"/>
    <w:p w14:paraId="0624DCAD" w14:textId="77777777" w:rsidR="003A4464" w:rsidRDefault="003A4464"/>
    <w:p w14:paraId="4F327E76" w14:textId="77777777" w:rsidR="003A4464" w:rsidRDefault="003A4464"/>
    <w:p w14:paraId="5F2A55BF" w14:textId="77777777" w:rsidR="003A4464" w:rsidRDefault="003A4464"/>
    <w:p w14:paraId="76287B44" w14:textId="77777777" w:rsidR="003A4464" w:rsidRDefault="003A4464"/>
    <w:p w14:paraId="0A0DDBB7" w14:textId="77777777" w:rsidR="003A4464" w:rsidRDefault="003A4464"/>
    <w:p w14:paraId="50B2A045" w14:textId="77777777" w:rsidR="003A4464" w:rsidRDefault="003A4464"/>
    <w:p w14:paraId="6FBB5805" w14:textId="77777777" w:rsidR="003A4464" w:rsidRDefault="003A4464"/>
    <w:p w14:paraId="012CB9AC" w14:textId="77777777" w:rsidR="003A4464" w:rsidRDefault="003A4464"/>
    <w:p w14:paraId="2BDBA6B8" w14:textId="77777777" w:rsidR="003A4464" w:rsidRDefault="003A4464"/>
    <w:p w14:paraId="2497B345" w14:textId="77777777" w:rsidR="003A4464" w:rsidRDefault="003A4464"/>
    <w:p w14:paraId="6AC5158C" w14:textId="77777777" w:rsidR="003A4464" w:rsidRDefault="003A4464"/>
    <w:p w14:paraId="25D89C40" w14:textId="77777777" w:rsidR="003A4464" w:rsidRDefault="003A4464"/>
    <w:p w14:paraId="01EF1334" w14:textId="77777777" w:rsidR="003A4464" w:rsidRDefault="003A4464"/>
    <w:p w14:paraId="4BC05E19" w14:textId="77777777" w:rsidR="003A4464" w:rsidRDefault="003A4464"/>
    <w:p w14:paraId="2DE6C55E" w14:textId="77777777" w:rsidR="003A4464" w:rsidRDefault="003A4464"/>
    <w:p w14:paraId="092E814A" w14:textId="77777777" w:rsidR="003A4464" w:rsidRDefault="003A4464"/>
    <w:p w14:paraId="5822BB10" w14:textId="77777777" w:rsidR="003A4464" w:rsidRDefault="003A4464"/>
    <w:p w14:paraId="476F4415" w14:textId="77777777" w:rsidR="003A4464" w:rsidRDefault="003A4464"/>
    <w:p w14:paraId="1293A95B" w14:textId="77777777" w:rsidR="003A4464" w:rsidRDefault="003A4464"/>
    <w:p w14:paraId="45D4C5B9" w14:textId="77777777" w:rsidR="003A4464" w:rsidRDefault="003A4464"/>
    <w:p w14:paraId="0EB236DB" w14:textId="77777777" w:rsidR="003A4464" w:rsidRDefault="003A4464"/>
    <w:p w14:paraId="65EF3192" w14:textId="77777777" w:rsidR="003A4464" w:rsidRDefault="003A4464"/>
    <w:p w14:paraId="244D88DB" w14:textId="77777777" w:rsidR="003A4464" w:rsidRDefault="003A4464"/>
    <w:p w14:paraId="4D87F2BA" w14:textId="77777777" w:rsidR="003A4464" w:rsidRDefault="003A4464"/>
    <w:p w14:paraId="7377BA1C" w14:textId="77777777" w:rsidR="003A4464" w:rsidRDefault="003A4464"/>
    <w:p w14:paraId="532BBDA1" w14:textId="77777777" w:rsidR="003A4464" w:rsidRDefault="003A4464"/>
    <w:p w14:paraId="5016B443" w14:textId="77777777" w:rsidR="003A4464" w:rsidRDefault="003A4464"/>
    <w:p w14:paraId="120E41F7" w14:textId="77777777" w:rsidR="003A4464" w:rsidRDefault="003A4464"/>
    <w:p w14:paraId="4805491E" w14:textId="77777777" w:rsidR="003A4464" w:rsidRDefault="003A4464"/>
    <w:p w14:paraId="0DD2DA12" w14:textId="77777777" w:rsidR="003A4464" w:rsidRDefault="003A4464"/>
    <w:p w14:paraId="6D0493AB" w14:textId="77777777" w:rsidR="003A4464" w:rsidRDefault="003A4464"/>
    <w:p w14:paraId="63A1EAA0" w14:textId="77777777" w:rsidR="003A4464" w:rsidRDefault="003A4464"/>
    <w:p w14:paraId="55B2DE5B" w14:textId="77777777" w:rsidR="003A4464" w:rsidRDefault="003A4464"/>
    <w:p w14:paraId="4A0927EB" w14:textId="77777777" w:rsidR="003A4464" w:rsidRDefault="003A4464"/>
    <w:p w14:paraId="5C4D3A8F" w14:textId="77777777" w:rsidR="003A4464" w:rsidRDefault="003A4464"/>
    <w:p w14:paraId="19CC7823" w14:textId="77777777" w:rsidR="003A4464" w:rsidRDefault="003A4464"/>
    <w:p w14:paraId="542997AD" w14:textId="77777777" w:rsidR="003A4464" w:rsidRDefault="003A4464"/>
    <w:p w14:paraId="5AACB431" w14:textId="77777777" w:rsidR="003A4464" w:rsidRDefault="003A4464"/>
    <w:p w14:paraId="2E89AEAB" w14:textId="77777777" w:rsidR="003A4464" w:rsidRDefault="003A4464"/>
    <w:p w14:paraId="265F887B" w14:textId="77777777" w:rsidR="00A309C1" w:rsidRDefault="00A309C1"/>
    <w:p w14:paraId="72FE9B0D" w14:textId="77777777" w:rsidR="003A4464" w:rsidRDefault="003A4464"/>
    <w:p w14:paraId="2C8F461F" w14:textId="77777777" w:rsidR="003A4464" w:rsidRDefault="003A4464"/>
    <w:p w14:paraId="0F81EB9B" w14:textId="77777777" w:rsidR="003A4464" w:rsidRDefault="003A4464"/>
    <w:p w14:paraId="063852B5" w14:textId="77777777" w:rsidR="003A4464" w:rsidRDefault="003A4464"/>
    <w:p w14:paraId="39C9A27A" w14:textId="77777777" w:rsidR="003A4464" w:rsidRDefault="003A4464"/>
    <w:p w14:paraId="076AE90E" w14:textId="77777777" w:rsidR="003A4464" w:rsidRDefault="003A4464"/>
    <w:p w14:paraId="2B7B838C"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3C7253F2" w14:textId="77777777" w:rsidR="003A4464" w:rsidRPr="003A4464" w:rsidRDefault="003A4464" w:rsidP="003A4464">
      <w:pPr>
        <w:rPr>
          <w:b/>
          <w:bCs/>
        </w:rPr>
      </w:pPr>
    </w:p>
    <w:p w14:paraId="090B4CB3" w14:textId="77777777" w:rsidR="003A4464" w:rsidRDefault="003A4464" w:rsidP="003A4464">
      <w:pPr>
        <w:numPr>
          <w:ilvl w:val="0"/>
          <w:numId w:val="7"/>
        </w:numPr>
        <w:rPr>
          <w:b/>
          <w:bCs/>
        </w:rPr>
      </w:pPr>
      <w:r w:rsidRPr="003A4464">
        <w:rPr>
          <w:b/>
          <w:bCs/>
        </w:rPr>
        <w:t>Briefly describe your resource request.</w:t>
      </w:r>
    </w:p>
    <w:p w14:paraId="118A2414" w14:textId="77777777" w:rsidR="003A4464" w:rsidRDefault="003A4464" w:rsidP="003A4464"/>
    <w:p w14:paraId="74FBEF29" w14:textId="0FAA9E0F" w:rsidR="00A309C1" w:rsidRDefault="00A309C1" w:rsidP="003A4464">
      <w:r w:rsidRPr="00A309C1">
        <w:t xml:space="preserve">Hire a "Program Assistant- Admin I" that is dedicated to </w:t>
      </w:r>
      <w:proofErr w:type="gramStart"/>
      <w:r w:rsidRPr="00A309C1">
        <w:t>the STEM</w:t>
      </w:r>
      <w:proofErr w:type="gramEnd"/>
      <w:r w:rsidRPr="00A309C1">
        <w:t xml:space="preserve"> SLC and other COUN special programs.</w:t>
      </w:r>
    </w:p>
    <w:p w14:paraId="5FBE699A" w14:textId="77777777" w:rsidR="00A309C1" w:rsidRPr="00787B5D" w:rsidRDefault="00A309C1" w:rsidP="003A4464"/>
    <w:p w14:paraId="7B96DDD1" w14:textId="77777777" w:rsidR="003A4464" w:rsidRDefault="003A4464" w:rsidP="003A4464">
      <w:pPr>
        <w:numPr>
          <w:ilvl w:val="0"/>
          <w:numId w:val="7"/>
        </w:numPr>
        <w:rPr>
          <w:b/>
          <w:bCs/>
        </w:rPr>
      </w:pPr>
      <w:r w:rsidRPr="003A4464">
        <w:rPr>
          <w:b/>
          <w:bCs/>
        </w:rPr>
        <w:t xml:space="preserve">Is this request related to an essential safety need? </w:t>
      </w:r>
    </w:p>
    <w:p w14:paraId="65C890DC" w14:textId="77777777" w:rsidR="003A4464" w:rsidRDefault="003A4464" w:rsidP="003A4464"/>
    <w:p w14:paraId="681744E4" w14:textId="17A389EE" w:rsidR="00A309C1" w:rsidRPr="00787B5D" w:rsidRDefault="00A309C1" w:rsidP="003A4464">
      <w:r w:rsidRPr="00A309C1">
        <w:t>No</w:t>
      </w:r>
    </w:p>
    <w:p w14:paraId="0D32F340" w14:textId="77777777" w:rsidR="003A4464" w:rsidRDefault="003A4464" w:rsidP="003A4464"/>
    <w:p w14:paraId="76AA9A7D"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09F5AF1D" w14:textId="77777777" w:rsidR="00AC4161" w:rsidRDefault="00AC4161" w:rsidP="00AC4161">
      <w:pPr>
        <w:widowControl/>
        <w:autoSpaceDE/>
        <w:autoSpaceDN/>
        <w:rPr>
          <w:color w:val="000000"/>
        </w:rPr>
      </w:pPr>
    </w:p>
    <w:p w14:paraId="6A7BD95C" w14:textId="18E2A1B3" w:rsidR="00A309C1" w:rsidRDefault="00A309C1" w:rsidP="00AC4161">
      <w:pPr>
        <w:widowControl/>
        <w:autoSpaceDE/>
        <w:autoSpaceDN/>
        <w:rPr>
          <w:color w:val="000000"/>
        </w:rPr>
      </w:pPr>
      <w:r w:rsidRPr="00A309C1">
        <w:rPr>
          <w:color w:val="000000"/>
        </w:rPr>
        <w:t xml:space="preserve">Our counselors spend a significant amount of time performing clerical duties as part of our weekly follow-up efforts. Having a program assistant who can help with these tasks will allow our counselors to focus more on counseling-specific efforts. Additionally, this will allow more time to be dedicated to increasing our levels of </w:t>
      </w:r>
      <w:proofErr w:type="spellStart"/>
      <w:r w:rsidRPr="00A309C1">
        <w:rPr>
          <w:color w:val="000000"/>
        </w:rPr>
        <w:t>servingness</w:t>
      </w:r>
      <w:proofErr w:type="spellEnd"/>
      <w:r w:rsidRPr="00A309C1">
        <w:rPr>
          <w:color w:val="000000"/>
        </w:rPr>
        <w:t xml:space="preserve"> related to both academic and non-academic factors.</w:t>
      </w:r>
    </w:p>
    <w:p w14:paraId="099B492C" w14:textId="77777777" w:rsidR="00A309C1" w:rsidRPr="00787B5D" w:rsidRDefault="00A309C1" w:rsidP="00AC4161">
      <w:pPr>
        <w:widowControl/>
        <w:autoSpaceDE/>
        <w:autoSpaceDN/>
        <w:rPr>
          <w:color w:val="000000"/>
        </w:rPr>
      </w:pPr>
    </w:p>
    <w:p w14:paraId="314BAF32"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3F8CEBD4" w14:textId="77777777" w:rsidR="00AC4161" w:rsidRDefault="00AC4161" w:rsidP="00AC4161"/>
    <w:p w14:paraId="77C048C0" w14:textId="02FB635B" w:rsidR="00A309C1" w:rsidRDefault="00A309C1" w:rsidP="00AC4161">
      <w:r w:rsidRPr="00A309C1">
        <w:t>Having clerical support will allow more intentional follow up from our counselors and more efficient outreach efforts to transpire. This will give more opportunities for students to access support which can lead to higher levels of persistence, success in gateway courses, more effective tracking of educational plan creation, and an increase in transfer rates/degree completion. Additionally, this resource allocation will provide the opportunity for our counselors to have more time to develop interventions related to non-academic factors, such as: academic self-concept, leadership identity, and civic engagement.</w:t>
      </w:r>
    </w:p>
    <w:p w14:paraId="59BE8C54" w14:textId="77777777" w:rsidR="00A309C1" w:rsidRPr="00787B5D" w:rsidRDefault="00A309C1" w:rsidP="00AC4161"/>
    <w:p w14:paraId="1C3FF59D"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5CBE5A74" w14:textId="77777777" w:rsidR="00AC4161" w:rsidRDefault="00AC4161" w:rsidP="00AC4161"/>
    <w:p w14:paraId="555E3942" w14:textId="27BAAD0A" w:rsidR="00A309C1" w:rsidRDefault="00A309C1" w:rsidP="00AC4161">
      <w:r w:rsidRPr="00A309C1">
        <w:t xml:space="preserve">Our program has grown consistently each academic </w:t>
      </w:r>
      <w:proofErr w:type="gramStart"/>
      <w:r w:rsidRPr="00A309C1">
        <w:t>year</w:t>
      </w:r>
      <w:proofErr w:type="gramEnd"/>
      <w:r w:rsidRPr="00A309C1">
        <w:t xml:space="preserve"> and we are planning to add a third cohort in Fall 2025. This will increase the overall number of students that we serve. Additionally, our counselors will be working to provide case management to the new MESA program on campus, which will only further put a strain on our counseling appointments and resources. Having a program assistant will help us address the demand that will come with increasing our cohort participation as well as collaboration with the MESA program.</w:t>
      </w:r>
    </w:p>
    <w:p w14:paraId="3B190632" w14:textId="77777777" w:rsidR="00A309C1" w:rsidRPr="00AC4161" w:rsidRDefault="00A309C1" w:rsidP="00AC4161"/>
    <w:p w14:paraId="0DA10CDA"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7676D292" w14:textId="77777777" w:rsidR="00AC4161" w:rsidRDefault="00AC4161" w:rsidP="003A4464"/>
    <w:p w14:paraId="50D10352" w14:textId="57B0CD5D" w:rsidR="00A309C1" w:rsidRDefault="00A309C1" w:rsidP="003A4464">
      <w:r w:rsidRPr="00A309C1">
        <w:t>Administrative support is critical for student services programs to run efficiently. As we work towards increasing the number of students we serve while adding in support for the MESA program, we are in critical need of this resource. This will give more opportunities for students to access support which can lead to our program being able to meet our stated outcomes: higher levels of persistence, success in gateway courses, more effective tracking of educational plan creation, and an increase in transfer rates/degree completion.</w:t>
      </w:r>
    </w:p>
    <w:p w14:paraId="63F40FCF" w14:textId="77777777" w:rsidR="00A309C1" w:rsidRDefault="00A309C1" w:rsidP="003A4464"/>
    <w:p w14:paraId="477920E7"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0CF00D1F"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567DB8C9" w14:textId="77777777">
        <w:trPr>
          <w:trHeight w:val="872"/>
        </w:trPr>
        <w:tc>
          <w:tcPr>
            <w:tcW w:w="3050" w:type="dxa"/>
            <w:shd w:val="clear" w:color="auto" w:fill="22405F"/>
          </w:tcPr>
          <w:p w14:paraId="70341183" w14:textId="77777777" w:rsidR="003A4464" w:rsidRDefault="003A4464">
            <w:pPr>
              <w:pStyle w:val="TableParagraph"/>
              <w:spacing w:before="57"/>
            </w:pPr>
          </w:p>
          <w:p w14:paraId="1890B1B9"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01FEC5AD" w14:textId="77777777" w:rsidR="003A4464" w:rsidRDefault="003A4464">
            <w:pPr>
              <w:pStyle w:val="TableParagraph"/>
              <w:spacing w:before="57"/>
            </w:pPr>
          </w:p>
          <w:p w14:paraId="25F22B8E" w14:textId="77777777" w:rsidR="003A4464" w:rsidRDefault="003A4464">
            <w:pPr>
              <w:pStyle w:val="TableParagraph"/>
              <w:ind w:left="108"/>
              <w:rPr>
                <w:b/>
              </w:rPr>
            </w:pPr>
          </w:p>
        </w:tc>
      </w:tr>
      <w:tr w:rsidR="003A4464" w14:paraId="68D72D7A" w14:textId="77777777">
        <w:trPr>
          <w:trHeight w:val="601"/>
        </w:trPr>
        <w:tc>
          <w:tcPr>
            <w:tcW w:w="3050" w:type="dxa"/>
          </w:tcPr>
          <w:p w14:paraId="3026CB77" w14:textId="77777777" w:rsidR="003A4464" w:rsidRDefault="003A4464">
            <w:pPr>
              <w:pStyle w:val="TableParagraph"/>
              <w:spacing w:before="173"/>
              <w:ind w:left="328"/>
            </w:pPr>
            <w:r>
              <w:rPr>
                <w:spacing w:val="-2"/>
              </w:rPr>
              <w:t>Personnel</w:t>
            </w:r>
          </w:p>
        </w:tc>
        <w:tc>
          <w:tcPr>
            <w:tcW w:w="2851" w:type="dxa"/>
          </w:tcPr>
          <w:p w14:paraId="5B5862E7" w14:textId="61E3E51F" w:rsidR="003A4464" w:rsidRDefault="00A309C1" w:rsidP="003A4464">
            <w:pPr>
              <w:pStyle w:val="TableParagraph"/>
              <w:spacing w:before="173"/>
              <w:jc w:val="center"/>
            </w:pPr>
            <w:r>
              <w:t>Classified</w:t>
            </w:r>
          </w:p>
        </w:tc>
      </w:tr>
      <w:tr w:rsidR="003A4464" w14:paraId="67720F69" w14:textId="77777777">
        <w:trPr>
          <w:trHeight w:val="599"/>
        </w:trPr>
        <w:tc>
          <w:tcPr>
            <w:tcW w:w="3050" w:type="dxa"/>
          </w:tcPr>
          <w:p w14:paraId="21F8A14D" w14:textId="77777777" w:rsidR="003A4464" w:rsidRDefault="003A4464">
            <w:pPr>
              <w:pStyle w:val="TableParagraph"/>
              <w:spacing w:before="171"/>
              <w:ind w:left="328"/>
            </w:pPr>
            <w:r>
              <w:rPr>
                <w:spacing w:val="-2"/>
              </w:rPr>
              <w:lastRenderedPageBreak/>
              <w:t>Facilities</w:t>
            </w:r>
          </w:p>
        </w:tc>
        <w:tc>
          <w:tcPr>
            <w:tcW w:w="2851" w:type="dxa"/>
          </w:tcPr>
          <w:p w14:paraId="5A50C3BD" w14:textId="77777777" w:rsidR="003A4464" w:rsidRDefault="003A4464">
            <w:pPr>
              <w:pStyle w:val="TableParagraph"/>
              <w:rPr>
                <w:sz w:val="20"/>
              </w:rPr>
            </w:pPr>
          </w:p>
        </w:tc>
      </w:tr>
      <w:tr w:rsidR="003A4464" w14:paraId="5D091D57" w14:textId="77777777">
        <w:trPr>
          <w:trHeight w:val="601"/>
        </w:trPr>
        <w:tc>
          <w:tcPr>
            <w:tcW w:w="3050" w:type="dxa"/>
          </w:tcPr>
          <w:p w14:paraId="1DC6229D" w14:textId="77777777" w:rsidR="003A4464" w:rsidRDefault="003A4464">
            <w:pPr>
              <w:pStyle w:val="TableParagraph"/>
              <w:spacing w:before="173"/>
              <w:ind w:left="328"/>
            </w:pPr>
            <w:r>
              <w:rPr>
                <w:spacing w:val="-2"/>
              </w:rPr>
              <w:t>Supplies</w:t>
            </w:r>
          </w:p>
        </w:tc>
        <w:tc>
          <w:tcPr>
            <w:tcW w:w="2851" w:type="dxa"/>
          </w:tcPr>
          <w:p w14:paraId="552A90FD" w14:textId="77777777" w:rsidR="003A4464" w:rsidRDefault="003A4464">
            <w:pPr>
              <w:pStyle w:val="TableParagraph"/>
              <w:rPr>
                <w:sz w:val="20"/>
              </w:rPr>
            </w:pPr>
          </w:p>
        </w:tc>
      </w:tr>
      <w:tr w:rsidR="003A4464" w14:paraId="2C30B84E" w14:textId="77777777">
        <w:trPr>
          <w:trHeight w:val="599"/>
        </w:trPr>
        <w:tc>
          <w:tcPr>
            <w:tcW w:w="3050" w:type="dxa"/>
          </w:tcPr>
          <w:p w14:paraId="41B76DDE"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34FEC0A1" w14:textId="77777777" w:rsidR="003A4464" w:rsidRDefault="003A4464">
            <w:pPr>
              <w:pStyle w:val="TableParagraph"/>
              <w:rPr>
                <w:sz w:val="20"/>
              </w:rPr>
            </w:pPr>
          </w:p>
        </w:tc>
      </w:tr>
      <w:tr w:rsidR="003A4464" w14:paraId="6EE209C3" w14:textId="77777777">
        <w:trPr>
          <w:trHeight w:val="599"/>
        </w:trPr>
        <w:tc>
          <w:tcPr>
            <w:tcW w:w="3050" w:type="dxa"/>
          </w:tcPr>
          <w:p w14:paraId="641B5DAD"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08E5B1C8" w14:textId="77777777" w:rsidR="003A4464" w:rsidRDefault="003A4464">
            <w:pPr>
              <w:pStyle w:val="TableParagraph"/>
              <w:rPr>
                <w:sz w:val="20"/>
              </w:rPr>
            </w:pPr>
          </w:p>
        </w:tc>
      </w:tr>
      <w:tr w:rsidR="003A4464" w14:paraId="566D365A" w14:textId="77777777">
        <w:trPr>
          <w:trHeight w:val="601"/>
        </w:trPr>
        <w:tc>
          <w:tcPr>
            <w:tcW w:w="3050" w:type="dxa"/>
          </w:tcPr>
          <w:p w14:paraId="709D824F" w14:textId="77777777" w:rsidR="003A4464" w:rsidRDefault="003A4464">
            <w:pPr>
              <w:pStyle w:val="TableParagraph"/>
              <w:spacing w:before="173"/>
              <w:ind w:left="328"/>
            </w:pPr>
            <w:r>
              <w:rPr>
                <w:spacing w:val="-2"/>
              </w:rPr>
              <w:t>Training</w:t>
            </w:r>
          </w:p>
        </w:tc>
        <w:tc>
          <w:tcPr>
            <w:tcW w:w="2851" w:type="dxa"/>
          </w:tcPr>
          <w:p w14:paraId="659D164B" w14:textId="77777777" w:rsidR="003A4464" w:rsidRDefault="003A4464">
            <w:pPr>
              <w:pStyle w:val="TableParagraph"/>
              <w:rPr>
                <w:sz w:val="20"/>
              </w:rPr>
            </w:pPr>
          </w:p>
        </w:tc>
      </w:tr>
      <w:tr w:rsidR="003A4464" w14:paraId="6044EF0E" w14:textId="77777777">
        <w:trPr>
          <w:trHeight w:val="599"/>
        </w:trPr>
        <w:tc>
          <w:tcPr>
            <w:tcW w:w="3050" w:type="dxa"/>
          </w:tcPr>
          <w:p w14:paraId="36CB053F" w14:textId="77777777" w:rsidR="003A4464" w:rsidRDefault="003A4464">
            <w:pPr>
              <w:pStyle w:val="TableParagraph"/>
              <w:spacing w:before="171"/>
              <w:ind w:left="328"/>
            </w:pPr>
            <w:r>
              <w:rPr>
                <w:spacing w:val="-2"/>
              </w:rPr>
              <w:t>Other</w:t>
            </w:r>
          </w:p>
        </w:tc>
        <w:tc>
          <w:tcPr>
            <w:tcW w:w="2851" w:type="dxa"/>
          </w:tcPr>
          <w:p w14:paraId="2595009B" w14:textId="77777777" w:rsidR="003A4464" w:rsidRDefault="003A4464">
            <w:pPr>
              <w:pStyle w:val="TableParagraph"/>
              <w:rPr>
                <w:sz w:val="20"/>
              </w:rPr>
            </w:pPr>
          </w:p>
        </w:tc>
      </w:tr>
      <w:tr w:rsidR="003A4464" w14:paraId="5A949C24" w14:textId="77777777">
        <w:trPr>
          <w:trHeight w:val="601"/>
        </w:trPr>
        <w:tc>
          <w:tcPr>
            <w:tcW w:w="3050" w:type="dxa"/>
          </w:tcPr>
          <w:p w14:paraId="4F93E77E"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7824ACD4" w14:textId="77777777" w:rsidR="003A4464" w:rsidRDefault="003A4464" w:rsidP="003A4464">
            <w:pPr>
              <w:pStyle w:val="TableParagraph"/>
              <w:jc w:val="center"/>
              <w:rPr>
                <w:sz w:val="20"/>
              </w:rPr>
            </w:pPr>
          </w:p>
          <w:p w14:paraId="32073BF9" w14:textId="1E21EF89" w:rsidR="003A4464" w:rsidRDefault="00A309C1" w:rsidP="003A4464">
            <w:pPr>
              <w:pStyle w:val="TableParagraph"/>
              <w:jc w:val="center"/>
              <w:rPr>
                <w:sz w:val="20"/>
              </w:rPr>
            </w:pPr>
            <w:r w:rsidRPr="00A309C1">
              <w:rPr>
                <w:sz w:val="20"/>
              </w:rPr>
              <w:t>50,000</w:t>
            </w:r>
          </w:p>
        </w:tc>
      </w:tr>
    </w:tbl>
    <w:p w14:paraId="1237055F"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16579ED0" w14:textId="77777777" w:rsidTr="003A4464">
        <w:trPr>
          <w:tblCellSpacing w:w="15" w:type="dxa"/>
        </w:trPr>
        <w:tc>
          <w:tcPr>
            <w:tcW w:w="14659" w:type="dxa"/>
            <w:hideMark/>
          </w:tcPr>
          <w:p w14:paraId="63D5BD64" w14:textId="77777777" w:rsidR="00724C71" w:rsidRDefault="003A4464" w:rsidP="003A4464">
            <w:pPr>
              <w:rPr>
                <w:b/>
                <w:bCs/>
              </w:rPr>
            </w:pPr>
            <w:r w:rsidRPr="003A4464">
              <w:rPr>
                <w:b/>
                <w:bCs/>
              </w:rPr>
              <w:t>Is the funding requested ongoing or one-time funding?</w:t>
            </w:r>
          </w:p>
          <w:p w14:paraId="19CF81CB" w14:textId="77777777" w:rsidR="00787B5D" w:rsidRDefault="00787B5D" w:rsidP="003A4464"/>
          <w:p w14:paraId="219B1A87" w14:textId="2B44FC9C" w:rsidR="00A309C1" w:rsidRDefault="00A309C1" w:rsidP="003A4464">
            <w:r w:rsidRPr="00A309C1">
              <w:t>Ongoing</w:t>
            </w:r>
          </w:p>
          <w:p w14:paraId="32CD5AB9" w14:textId="77777777" w:rsidR="00A309C1" w:rsidRPr="00787B5D" w:rsidRDefault="00A309C1" w:rsidP="003A4464"/>
          <w:p w14:paraId="48B301C4" w14:textId="77777777" w:rsidR="003A4464" w:rsidRPr="003A4464" w:rsidRDefault="003A4464" w:rsidP="003A4464"/>
        </w:tc>
      </w:tr>
      <w:tr w:rsidR="003A4464" w:rsidRPr="003A4464" w14:paraId="7196A8D9" w14:textId="77777777" w:rsidTr="003A4464">
        <w:trPr>
          <w:tblCellSpacing w:w="15" w:type="dxa"/>
        </w:trPr>
        <w:tc>
          <w:tcPr>
            <w:tcW w:w="14659" w:type="dxa"/>
            <w:hideMark/>
          </w:tcPr>
          <w:p w14:paraId="3A74468A"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19C2DFB9" w14:textId="77777777" w:rsidR="003A4464" w:rsidRDefault="003A4464" w:rsidP="003A4464"/>
          <w:p w14:paraId="21E73F12" w14:textId="1469A6E3" w:rsidR="00A309C1" w:rsidRDefault="00A309C1" w:rsidP="003A4464">
            <w:r w:rsidRPr="00A309C1">
              <w:t>Yes</w:t>
            </w:r>
          </w:p>
          <w:p w14:paraId="640D6989" w14:textId="77777777" w:rsidR="003A4464" w:rsidRPr="003A4464" w:rsidRDefault="003A4464" w:rsidP="003A4464"/>
        </w:tc>
      </w:tr>
    </w:tbl>
    <w:p w14:paraId="3BD8853E" w14:textId="77777777" w:rsidR="003A4464" w:rsidRDefault="003A4464"/>
    <w:sectPr w:rsidR="003A4464">
      <w:footerReference w:type="default" r:id="rId10"/>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CD103" w14:textId="77777777" w:rsidR="00A309C1" w:rsidRDefault="00A309C1">
      <w:r>
        <w:separator/>
      </w:r>
    </w:p>
  </w:endnote>
  <w:endnote w:type="continuationSeparator" w:id="0">
    <w:p w14:paraId="0A8B1957" w14:textId="77777777" w:rsidR="00A309C1" w:rsidRDefault="00A30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AF28E"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C410DC6" wp14:editId="76BA4F40">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209A372B"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647F40C9" wp14:editId="00E546A6">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6FD5CAA"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647F40C9"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56FD5CAA"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F751F"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76D409CB" wp14:editId="3F88B97E">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327B52E5"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7B40E8D1" wp14:editId="04309629">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67D3F48"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7B40E8D1"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267D3F48"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8A39D" w14:textId="77777777" w:rsidR="00A309C1" w:rsidRDefault="00A309C1">
      <w:r>
        <w:separator/>
      </w:r>
    </w:p>
  </w:footnote>
  <w:footnote w:type="continuationSeparator" w:id="0">
    <w:p w14:paraId="36D3B131" w14:textId="77777777" w:rsidR="00A309C1" w:rsidRDefault="00A30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C1"/>
    <w:rsid w:val="0005404B"/>
    <w:rsid w:val="00133090"/>
    <w:rsid w:val="00177957"/>
    <w:rsid w:val="00194E07"/>
    <w:rsid w:val="001E4E14"/>
    <w:rsid w:val="001F32B0"/>
    <w:rsid w:val="002060E4"/>
    <w:rsid w:val="002076A6"/>
    <w:rsid w:val="00214D08"/>
    <w:rsid w:val="00260FEC"/>
    <w:rsid w:val="002D08F5"/>
    <w:rsid w:val="003A09C8"/>
    <w:rsid w:val="003A4464"/>
    <w:rsid w:val="003A4B6B"/>
    <w:rsid w:val="0043012C"/>
    <w:rsid w:val="004D3C1F"/>
    <w:rsid w:val="00582A68"/>
    <w:rsid w:val="005D1524"/>
    <w:rsid w:val="00626632"/>
    <w:rsid w:val="006E602B"/>
    <w:rsid w:val="00724C71"/>
    <w:rsid w:val="00787B5D"/>
    <w:rsid w:val="008A1D32"/>
    <w:rsid w:val="008B1559"/>
    <w:rsid w:val="009459C6"/>
    <w:rsid w:val="00A309C1"/>
    <w:rsid w:val="00AB2D25"/>
    <w:rsid w:val="00AC4161"/>
    <w:rsid w:val="00B72219"/>
    <w:rsid w:val="00BB5841"/>
    <w:rsid w:val="00C00719"/>
    <w:rsid w:val="00C17F22"/>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7B47F"/>
  <w15:docId w15:val="{4CCEC5DB-7AFE-4B36-8032-39CF85A5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4138D4-3FE7-43CA-B6CA-77D885A17E5D}"/>
</file>

<file path=customXml/itemProps2.xml><?xml version="1.0" encoding="utf-8"?>
<ds:datastoreItem xmlns:ds="http://schemas.openxmlformats.org/officeDocument/2006/customXml" ds:itemID="{39786EC7-5D0E-41AC-AC36-EC2B7F6076F2}"/>
</file>

<file path=customXml/itemProps3.xml><?xml version="1.0" encoding="utf-8"?>
<ds:datastoreItem xmlns:ds="http://schemas.openxmlformats.org/officeDocument/2006/customXml" ds:itemID="{D28666C5-66C0-414E-946F-30D9B1865CD0}"/>
</file>

<file path=docProps/app.xml><?xml version="1.0" encoding="utf-8"?>
<Properties xmlns="http://schemas.openxmlformats.org/officeDocument/2006/extended-properties" xmlns:vt="http://schemas.openxmlformats.org/officeDocument/2006/docPropsVTypes">
  <Template>Template- Student Services Admin Ops-2024.dotx</Template>
  <TotalTime>3</TotalTime>
  <Pages>5</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2024-12-23T20:07:00Z</dcterms:created>
  <dcterms:modified xsi:type="dcterms:W3CDTF">2024-12-23T20:10:00Z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