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7366" w14:textId="219B7C91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877A6E">
        <w:rPr>
          <w:rFonts w:ascii="Century Gothic" w:eastAsia="Century Gothic" w:hAnsi="Century Gothic" w:cs="Century Gothic"/>
          <w:b/>
          <w:bCs/>
          <w:sz w:val="18"/>
          <w:szCs w:val="18"/>
        </w:rPr>
        <w:t>Program Review and Planning Committee</w:t>
      </w:r>
    </w:p>
    <w:p w14:paraId="00A2B573" w14:textId="56C9BCB1" w:rsidR="00763BEF" w:rsidRDefault="227BA909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A76804F">
        <w:rPr>
          <w:rFonts w:ascii="Century Gothic" w:eastAsia="Century Gothic" w:hAnsi="Century Gothic" w:cs="Century Gothic"/>
          <w:sz w:val="18"/>
          <w:szCs w:val="18"/>
        </w:rPr>
        <w:t>Co-Chairs</w:t>
      </w:r>
      <w:r w:rsidR="00763BEF" w:rsidRPr="4A76804F">
        <w:rPr>
          <w:rFonts w:ascii="Century Gothic" w:eastAsia="Century Gothic" w:hAnsi="Century Gothic" w:cs="Century Gothic"/>
          <w:sz w:val="18"/>
          <w:szCs w:val="18"/>
        </w:rPr>
        <w:t>:</w:t>
      </w:r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 xml:space="preserve"> Daniel </w:t>
      </w:r>
      <w:proofErr w:type="spellStart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>Berumen</w:t>
      </w:r>
      <w:proofErr w:type="spellEnd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 xml:space="preserve">, Mary Bogan, and Bridget </w:t>
      </w:r>
      <w:proofErr w:type="spellStart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>Kominek</w:t>
      </w:r>
      <w:proofErr w:type="spellEnd"/>
    </w:p>
    <w:p w14:paraId="7D17BDA9" w14:textId="4FCA47AA" w:rsidR="00763BEF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00877A6E">
        <w:rPr>
          <w:rFonts w:ascii="Century Gothic" w:eastAsia="Century Gothic" w:hAnsi="Century Gothic" w:cs="Century Gothic"/>
          <w:sz w:val="18"/>
          <w:szCs w:val="18"/>
        </w:rPr>
        <w:t>https://committees.fullcoll.edu/program-review/</w:t>
      </w:r>
    </w:p>
    <w:p w14:paraId="47864B12" w14:textId="51B57AAE" w:rsidR="4F976E61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 w:rsidRPr="56A425A1">
        <w:rPr>
          <w:rFonts w:ascii="Century Gothic" w:eastAsia="Century Gothic" w:hAnsi="Century Gothic" w:cs="Century Gothic"/>
          <w:sz w:val="18"/>
          <w:szCs w:val="18"/>
        </w:rPr>
        <w:t>Meetings 2</w:t>
      </w:r>
      <w:r w:rsidRPr="56A425A1"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 w:rsidRPr="56A425A1">
        <w:rPr>
          <w:rFonts w:ascii="Century Gothic" w:eastAsia="Century Gothic" w:hAnsi="Century Gothic" w:cs="Century Gothic"/>
          <w:sz w:val="18"/>
          <w:szCs w:val="18"/>
        </w:rPr>
        <w:t xml:space="preserve"> and 4</w:t>
      </w:r>
      <w:r w:rsidRPr="56A425A1"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 w:rsidRPr="56A425A1">
        <w:rPr>
          <w:rFonts w:ascii="Century Gothic" w:eastAsia="Century Gothic" w:hAnsi="Century Gothic" w:cs="Century Gothic"/>
          <w:sz w:val="18"/>
          <w:szCs w:val="18"/>
        </w:rPr>
        <w:t xml:space="preserve"> Thursdays, </w:t>
      </w:r>
      <w:r w:rsidR="2BD90522" w:rsidRPr="56A425A1">
        <w:rPr>
          <w:rFonts w:ascii="Century Gothic" w:eastAsia="Century Gothic" w:hAnsi="Century Gothic" w:cs="Century Gothic"/>
          <w:sz w:val="18"/>
          <w:szCs w:val="18"/>
        </w:rPr>
        <w:t>3pm in 218 Humanities Building</w:t>
      </w:r>
    </w:p>
    <w:p w14:paraId="33C00853" w14:textId="7FD2E18F" w:rsidR="00877A6E" w:rsidRDefault="00877A6E" w:rsidP="22667671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</w:p>
    <w:p w14:paraId="0BAEF5EA" w14:textId="48762A69" w:rsidR="00877A6E" w:rsidRDefault="12E5D241" w:rsidP="396B5BD9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 w:rsidRPr="396B5BD9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 xml:space="preserve">Program Review &amp; Planning Committee </w:t>
      </w:r>
      <w:r w:rsidR="1031975E" w:rsidRPr="396B5BD9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2/</w:t>
      </w:r>
      <w:r w:rsidR="36CB88D4" w:rsidRPr="396B5BD9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27</w:t>
      </w:r>
      <w:r w:rsidR="1031975E" w:rsidRPr="396B5BD9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/25</w:t>
      </w:r>
    </w:p>
    <w:p w14:paraId="70F90C5D" w14:textId="218012A1" w:rsidR="00877A6E" w:rsidRDefault="12E5D241" w:rsidP="22667671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color w:val="0F406B"/>
          <w:sz w:val="52"/>
          <w:szCs w:val="52"/>
        </w:rPr>
      </w:pPr>
      <w:r w:rsidRPr="2266767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Agenda and Notes</w:t>
      </w:r>
    </w:p>
    <w:p w14:paraId="33CFB1AA" w14:textId="6E8E9BDD" w:rsidR="00877A6E" w:rsidRDefault="12E5D241" w:rsidP="22667671">
      <w:pPr>
        <w:spacing w:before="240" w:after="0"/>
        <w:rPr>
          <w:rFonts w:ascii="Century Gothic" w:eastAsia="Century Gothic" w:hAnsi="Century Gothic" w:cs="Century Gothic"/>
          <w:color w:val="1F487C"/>
          <w:sz w:val="24"/>
          <w:szCs w:val="24"/>
        </w:rPr>
      </w:pPr>
      <w:r w:rsidRPr="22667671">
        <w:rPr>
          <w:rFonts w:ascii="Century Gothic" w:eastAsia="Century Gothic" w:hAnsi="Century Gothic" w:cs="Century Gothic"/>
          <w:b/>
          <w:bCs/>
          <w:color w:val="1F487C"/>
          <w:sz w:val="24"/>
          <w:szCs w:val="24"/>
        </w:rPr>
        <w:t>Attendees:</w:t>
      </w:r>
    </w:p>
    <w:p w14:paraId="6D2C768F" w14:textId="74F6B591" w:rsidR="00877A6E" w:rsidRDefault="12E5D241" w:rsidP="396B5BD9">
      <w:pPr>
        <w:spacing w:after="0" w:line="259" w:lineRule="auto"/>
        <w:rPr>
          <w:rFonts w:ascii="Century Gothic" w:eastAsia="Century Gothic" w:hAnsi="Century Gothic" w:cs="Century Gothic"/>
        </w:rPr>
      </w:pPr>
      <w:r w:rsidRPr="396B5BD9">
        <w:rPr>
          <w:rFonts w:ascii="Century Gothic" w:eastAsia="Century Gothic" w:hAnsi="Century Gothic" w:cs="Century Gothic"/>
          <w:i/>
          <w:iCs/>
          <w:color w:val="000000" w:themeColor="text1"/>
        </w:rPr>
        <w:t>Co-Chairs:</w:t>
      </w:r>
      <w:r w:rsidRPr="396B5BD9">
        <w:rPr>
          <w:rFonts w:ascii="Century Gothic" w:eastAsia="Century Gothic" w:hAnsi="Century Gothic" w:cs="Century Gothic"/>
          <w:color w:val="000000" w:themeColor="text1"/>
        </w:rPr>
        <w:t xml:space="preserve"> Mary Bogan, Bridget </w:t>
      </w:r>
      <w:proofErr w:type="spellStart"/>
      <w:r w:rsidRPr="396B5BD9">
        <w:rPr>
          <w:rFonts w:ascii="Century Gothic" w:eastAsia="Century Gothic" w:hAnsi="Century Gothic" w:cs="Century Gothic"/>
          <w:color w:val="000000" w:themeColor="text1"/>
        </w:rPr>
        <w:t>Kominek</w:t>
      </w:r>
      <w:proofErr w:type="spellEnd"/>
      <w:r w:rsidRPr="396B5BD9">
        <w:rPr>
          <w:rFonts w:ascii="Century Gothic" w:eastAsia="Century Gothic" w:hAnsi="Century Gothic" w:cs="Century Gothic"/>
          <w:color w:val="000000" w:themeColor="text1"/>
        </w:rPr>
        <w:t xml:space="preserve">, Daniel </w:t>
      </w:r>
      <w:proofErr w:type="spellStart"/>
      <w:r w:rsidRPr="396B5BD9">
        <w:rPr>
          <w:rFonts w:ascii="Century Gothic" w:eastAsia="Century Gothic" w:hAnsi="Century Gothic" w:cs="Century Gothic"/>
          <w:color w:val="000000" w:themeColor="text1"/>
        </w:rPr>
        <w:t>Berumen</w:t>
      </w:r>
      <w:proofErr w:type="spellEnd"/>
      <w:r w:rsidRPr="396B5BD9">
        <w:rPr>
          <w:rFonts w:ascii="Century Gothic" w:eastAsia="Century Gothic" w:hAnsi="Century Gothic" w:cs="Century Gothic"/>
          <w:color w:val="000000" w:themeColor="text1"/>
        </w:rPr>
        <w:t xml:space="preserve">; </w:t>
      </w:r>
      <w:r w:rsidRPr="396B5BD9">
        <w:rPr>
          <w:rFonts w:ascii="Century Gothic" w:eastAsia="Century Gothic" w:hAnsi="Century Gothic" w:cs="Century Gothic"/>
          <w:i/>
          <w:iCs/>
          <w:color w:val="000000" w:themeColor="text1"/>
        </w:rPr>
        <w:t>Faculty Representatives:</w:t>
      </w:r>
      <w:r w:rsidRPr="396B5BD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396B5BD9">
        <w:rPr>
          <w:rFonts w:ascii="Century Gothic" w:eastAsia="Century Gothic" w:hAnsi="Century Gothic" w:cs="Century Gothic"/>
        </w:rPr>
        <w:t xml:space="preserve">Dale Craig (Business &amp; CIS), Deborah Paige (Humanities), Monique </w:t>
      </w:r>
      <w:proofErr w:type="spellStart"/>
      <w:r w:rsidRPr="396B5BD9">
        <w:rPr>
          <w:rFonts w:ascii="Century Gothic" w:eastAsia="Century Gothic" w:hAnsi="Century Gothic" w:cs="Century Gothic"/>
        </w:rPr>
        <w:t>Delatte</w:t>
      </w:r>
      <w:proofErr w:type="spellEnd"/>
      <w:r w:rsidRPr="396B5BD9">
        <w:rPr>
          <w:rFonts w:ascii="Century Gothic" w:eastAsia="Century Gothic" w:hAnsi="Century Gothic" w:cs="Century Gothic"/>
        </w:rPr>
        <w:t xml:space="preserve"> (LLRSPS), Luciano Rodriguez (Math &amp; Computer Science), Rachel </w:t>
      </w:r>
      <w:proofErr w:type="spellStart"/>
      <w:r w:rsidRPr="396B5BD9">
        <w:rPr>
          <w:rFonts w:ascii="Century Gothic" w:eastAsia="Century Gothic" w:hAnsi="Century Gothic" w:cs="Century Gothic"/>
        </w:rPr>
        <w:t>Nevarez</w:t>
      </w:r>
      <w:proofErr w:type="spellEnd"/>
      <w:r w:rsidRPr="396B5BD9">
        <w:rPr>
          <w:rFonts w:ascii="Century Gothic" w:eastAsia="Century Gothic" w:hAnsi="Century Gothic" w:cs="Century Gothic"/>
        </w:rPr>
        <w:t xml:space="preserve"> (Tech &amp; Engineering), </w:t>
      </w:r>
      <w:r w:rsidR="7D1E574F" w:rsidRPr="396B5BD9">
        <w:rPr>
          <w:rFonts w:ascii="Century Gothic" w:eastAsia="Century Gothic" w:hAnsi="Century Gothic" w:cs="Century Gothic"/>
        </w:rPr>
        <w:t xml:space="preserve">Christopher </w:t>
      </w:r>
      <w:proofErr w:type="spellStart"/>
      <w:r w:rsidR="2B3972BF" w:rsidRPr="396B5BD9">
        <w:rPr>
          <w:rFonts w:ascii="Century Gothic" w:eastAsia="Century Gothic" w:hAnsi="Century Gothic" w:cs="Century Gothic"/>
        </w:rPr>
        <w:t>Persichilli</w:t>
      </w:r>
      <w:proofErr w:type="spellEnd"/>
      <w:r w:rsidRPr="396B5BD9">
        <w:rPr>
          <w:rFonts w:ascii="Century Gothic" w:eastAsia="Century Gothic" w:hAnsi="Century Gothic" w:cs="Century Gothic"/>
        </w:rPr>
        <w:t xml:space="preserve"> (Natural Sciences),  David Lopez (Fine Arts), Josh </w:t>
      </w:r>
      <w:proofErr w:type="spellStart"/>
      <w:r w:rsidRPr="396B5BD9">
        <w:rPr>
          <w:rFonts w:ascii="Century Gothic" w:eastAsia="Century Gothic" w:hAnsi="Century Gothic" w:cs="Century Gothic"/>
        </w:rPr>
        <w:t>Ashenmiller</w:t>
      </w:r>
      <w:proofErr w:type="spellEnd"/>
      <w:r w:rsidRPr="396B5BD9">
        <w:rPr>
          <w:rFonts w:ascii="Century Gothic" w:eastAsia="Century Gothic" w:hAnsi="Century Gothic" w:cs="Century Gothic"/>
        </w:rPr>
        <w:t xml:space="preserve"> (Social Sciences), Olivia Barajas (Counseling), Marcia Foster (Physical Education); </w:t>
      </w:r>
      <w:r w:rsidRPr="396B5BD9">
        <w:rPr>
          <w:rFonts w:ascii="Century Gothic" w:eastAsia="Century Gothic" w:hAnsi="Century Gothic" w:cs="Century Gothic"/>
          <w:i/>
          <w:iCs/>
        </w:rPr>
        <w:t>Classified Representatives</w:t>
      </w:r>
      <w:r w:rsidRPr="396B5BD9">
        <w:rPr>
          <w:rFonts w:ascii="Century Gothic" w:eastAsia="Century Gothic" w:hAnsi="Century Gothic" w:cs="Century Gothic"/>
        </w:rPr>
        <w:t xml:space="preserve">: Tina </w:t>
      </w:r>
      <w:proofErr w:type="spellStart"/>
      <w:r w:rsidRPr="396B5BD9">
        <w:rPr>
          <w:rFonts w:ascii="Century Gothic" w:eastAsia="Century Gothic" w:hAnsi="Century Gothic" w:cs="Century Gothic"/>
        </w:rPr>
        <w:t>Maertens</w:t>
      </w:r>
      <w:proofErr w:type="spellEnd"/>
      <w:r w:rsidRPr="396B5BD9">
        <w:rPr>
          <w:rFonts w:ascii="Century Gothic" w:eastAsia="Century Gothic" w:hAnsi="Century Gothic" w:cs="Century Gothic"/>
        </w:rPr>
        <w:t xml:space="preserve">, Sara Camacho, Matthew </w:t>
      </w:r>
      <w:proofErr w:type="spellStart"/>
      <w:r w:rsidRPr="396B5BD9">
        <w:rPr>
          <w:rFonts w:ascii="Century Gothic" w:eastAsia="Century Gothic" w:hAnsi="Century Gothic" w:cs="Century Gothic"/>
        </w:rPr>
        <w:t>Muranaga</w:t>
      </w:r>
      <w:proofErr w:type="spellEnd"/>
      <w:r w:rsidRPr="396B5BD9">
        <w:rPr>
          <w:rFonts w:ascii="Century Gothic" w:eastAsia="Century Gothic" w:hAnsi="Century Gothic" w:cs="Century Gothic"/>
        </w:rPr>
        <w:t xml:space="preserve">, VACANT; </w:t>
      </w:r>
      <w:r w:rsidRPr="396B5BD9">
        <w:rPr>
          <w:rFonts w:ascii="Century Gothic" w:eastAsia="Century Gothic" w:hAnsi="Century Gothic" w:cs="Century Gothic"/>
          <w:i/>
          <w:iCs/>
        </w:rPr>
        <w:t>Management Representatives:</w:t>
      </w:r>
      <w:r w:rsidRPr="396B5BD9">
        <w:rPr>
          <w:rFonts w:ascii="Century Gothic" w:eastAsia="Century Gothic" w:hAnsi="Century Gothic" w:cs="Century Gothic"/>
        </w:rPr>
        <w:t xml:space="preserve"> Sam Foster, </w:t>
      </w:r>
      <w:proofErr w:type="spellStart"/>
      <w:r w:rsidRPr="396B5BD9">
        <w:rPr>
          <w:rFonts w:ascii="Century Gothic" w:eastAsia="Century Gothic" w:hAnsi="Century Gothic" w:cs="Century Gothic"/>
        </w:rPr>
        <w:t>Deniz</w:t>
      </w:r>
      <w:proofErr w:type="spellEnd"/>
      <w:r w:rsidRPr="396B5BD9">
        <w:rPr>
          <w:rFonts w:ascii="Century Gothic" w:eastAsia="Century Gothic" w:hAnsi="Century Gothic" w:cs="Century Gothic"/>
        </w:rPr>
        <w:t xml:space="preserve"> Fierro, Kristine </w:t>
      </w:r>
      <w:proofErr w:type="spellStart"/>
      <w:r w:rsidRPr="396B5BD9">
        <w:rPr>
          <w:rFonts w:ascii="Century Gothic" w:eastAsia="Century Gothic" w:hAnsi="Century Gothic" w:cs="Century Gothic"/>
        </w:rPr>
        <w:t>Nikkhoo</w:t>
      </w:r>
      <w:proofErr w:type="spellEnd"/>
      <w:r w:rsidRPr="396B5BD9">
        <w:rPr>
          <w:rFonts w:ascii="Century Gothic" w:eastAsia="Century Gothic" w:hAnsi="Century Gothic" w:cs="Century Gothic"/>
        </w:rPr>
        <w:t>, Jessica Johnson</w:t>
      </w:r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60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14:paraId="341A46FD" w14:textId="77777777" w:rsidTr="0195A232">
        <w:trPr>
          <w:trHeight w:val="300"/>
        </w:trPr>
        <w:tc>
          <w:tcPr>
            <w:tcW w:w="14600" w:type="dxa"/>
            <w:gridSpan w:val="3"/>
            <w:shd w:val="clear" w:color="auto" w:fill="0F406B"/>
          </w:tcPr>
          <w:p w14:paraId="7EC3AEEA" w14:textId="03C7D6EC" w:rsidR="000A0112" w:rsidRPr="001C017C" w:rsidRDefault="000A011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14:paraId="06099510" w14:textId="77777777" w:rsidTr="0195A232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D7EF" w14:textId="2735E8A7" w:rsidR="63681DCF" w:rsidRDefault="63681DCF" w:rsidP="2266767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="15FA35F4"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="00877A6E"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14:paraId="341F918B" w14:textId="77777777" w:rsidTr="0195A232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2E782802" w:rsidR="000A0112" w:rsidRPr="001C017C" w:rsidRDefault="7DFE5F45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72E161E5" w:rsidR="000A0112" w:rsidRPr="001C017C" w:rsidRDefault="7DFE5F45" w:rsidP="22667671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22667671">
              <w:rPr>
                <w:rFonts w:ascii="Century Gothic" w:eastAsia="Century Gothic" w:hAnsi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9F59" w14:textId="35BCD658" w:rsidR="000A0112" w:rsidRPr="001C017C" w:rsidRDefault="0E15F4A3" w:rsidP="4A76804F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195A232">
              <w:rPr>
                <w:rFonts w:ascii="Century Gothic" w:eastAsia="Century Gothic" w:hAnsi="Century Gothic" w:cs="Century Gothic"/>
                <w:color w:val="000000" w:themeColor="text1"/>
              </w:rPr>
              <w:t>Review notes f</w:t>
            </w:r>
            <w:r w:rsidR="620C7FBC" w:rsidRPr="0195A232">
              <w:rPr>
                <w:rFonts w:ascii="Century Gothic" w:eastAsia="Century Gothic" w:hAnsi="Century Gothic" w:cs="Century Gothic"/>
                <w:color w:val="000000" w:themeColor="text1"/>
              </w:rPr>
              <w:t>rom</w:t>
            </w:r>
            <w:r w:rsidRPr="0195A232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</w:t>
            </w:r>
            <w:hyperlink r:id="rId12">
              <w:r w:rsidR="6026E581" w:rsidRPr="0195A232">
                <w:rPr>
                  <w:rStyle w:val="Hyperlink"/>
                  <w:rFonts w:ascii="Century Gothic" w:eastAsia="Century Gothic" w:hAnsi="Century Gothic" w:cs="Century Gothic"/>
                </w:rPr>
                <w:t>2/13/25</w:t>
              </w:r>
            </w:hyperlink>
          </w:p>
          <w:p w14:paraId="6CCCB285" w14:textId="10CF2715" w:rsidR="000A0112" w:rsidRPr="001C017C" w:rsidRDefault="000A0112" w:rsidP="4A7680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0A0112" w14:paraId="2896CB00" w14:textId="77777777" w:rsidTr="0195A232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C290" w14:textId="0B631344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3:05-3:10</w:t>
            </w:r>
            <w:r w:rsidR="48AF6EBB" w:rsidRPr="22667671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DA9E" w14:textId="6E3A26AA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1843E361" w:rsidR="000A0112" w:rsidRPr="001C017C" w:rsidRDefault="000A011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75160CE9" w14:textId="77777777" w:rsidTr="0195A232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3A4" w14:textId="1D0272BD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3:10-3:20</w:t>
            </w:r>
            <w:r w:rsidR="430A8E2E" w:rsidRPr="22667671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1C8A" w14:textId="5AEAC30B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Co-chair report: Bridget, Daniel,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3B9A" w14:textId="60C306AB" w:rsidR="000A0112" w:rsidRPr="001C017C" w:rsidRDefault="02F1B84E" w:rsidP="4A7680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>Update on integrated software program development</w:t>
            </w:r>
          </w:p>
          <w:p w14:paraId="1F4A078E" w14:textId="68F195A1" w:rsidR="000A0112" w:rsidRPr="001C017C" w:rsidRDefault="04BF2D60" w:rsidP="396B5B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 xml:space="preserve">Ongoing member recruitment: </w:t>
            </w:r>
            <w:r w:rsidR="36819799" w:rsidRPr="396B5BD9">
              <w:rPr>
                <w:rFonts w:ascii="Century Gothic" w:eastAsia="Century Gothic" w:hAnsi="Century Gothic" w:cs="Century Gothic"/>
                <w:color w:val="434343"/>
              </w:rPr>
              <w:t xml:space="preserve">one 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>Classified professionals and one student representative</w:t>
            </w:r>
          </w:p>
        </w:tc>
      </w:tr>
      <w:tr w:rsidR="000A0112" w14:paraId="63600D5B" w14:textId="77777777" w:rsidTr="0195A232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325B81A6" w:rsidR="000A0112" w:rsidRPr="001C017C" w:rsidRDefault="4D5C933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>3:20</w:t>
            </w:r>
            <w:r w:rsidR="506E1B6C" w:rsidRPr="396B5BD9">
              <w:rPr>
                <w:rFonts w:ascii="Century Gothic" w:eastAsia="Century Gothic" w:hAnsi="Century Gothic" w:cs="Century Gothic"/>
                <w:color w:val="434343"/>
              </w:rPr>
              <w:t>-3:4</w:t>
            </w:r>
            <w:r w:rsidR="3B9E87BB" w:rsidRPr="396B5BD9">
              <w:rPr>
                <w:rFonts w:ascii="Century Gothic" w:eastAsia="Century Gothic" w:hAnsi="Century Gothic" w:cs="Century Gothic"/>
                <w:color w:val="434343"/>
              </w:rPr>
              <w:t>0</w:t>
            </w:r>
            <w:r w:rsidR="506E1B6C" w:rsidRPr="396B5BD9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E083" w14:textId="316EDDA1" w:rsidR="000A0112" w:rsidRPr="001C017C" w:rsidRDefault="0505E5E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2025-2029 Strategic Planning Process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7085672A" w:rsidR="000A0112" w:rsidRPr="001C017C" w:rsidRDefault="635FC98B" w:rsidP="396B5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14DF6364">
              <w:rPr>
                <w:rFonts w:ascii="Century Gothic" w:eastAsia="Century Gothic" w:hAnsi="Century Gothic" w:cs="Century Gothic"/>
                <w:color w:val="434343"/>
              </w:rPr>
              <w:t xml:space="preserve">Consider feedback </w:t>
            </w:r>
            <w:r w:rsidR="34A8E79E" w:rsidRPr="14DF6364">
              <w:rPr>
                <w:rFonts w:ascii="Century Gothic" w:eastAsia="Century Gothic" w:hAnsi="Century Gothic" w:cs="Century Gothic"/>
                <w:color w:val="434343"/>
              </w:rPr>
              <w:t xml:space="preserve">on </w:t>
            </w:r>
            <w:hyperlink r:id="rId13">
              <w:r w:rsidRPr="14DF6364">
                <w:rPr>
                  <w:rStyle w:val="Hyperlink"/>
                  <w:rFonts w:ascii="Century Gothic" w:eastAsia="Century Gothic" w:hAnsi="Century Gothic" w:cs="Century Gothic"/>
                </w:rPr>
                <w:t>draft of the 2025-2029 Strategic Plan</w:t>
              </w:r>
            </w:hyperlink>
            <w:r w:rsidR="434A804F" w:rsidRPr="14DF6364">
              <w:rPr>
                <w:rFonts w:ascii="Century Gothic" w:eastAsia="Century Gothic" w:hAnsi="Century Gothic" w:cs="Century Gothic"/>
                <w:color w:val="434343"/>
              </w:rPr>
              <w:t>—goals focus</w:t>
            </w:r>
          </w:p>
        </w:tc>
      </w:tr>
      <w:tr w:rsidR="00D814F6" w14:paraId="5427CA2C" w14:textId="77777777" w:rsidTr="0195A232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0BD20C74" w:rsidR="00D814F6" w:rsidRPr="001C017C" w:rsidRDefault="21D128EB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>3:4</w:t>
            </w:r>
            <w:r w:rsidR="6189A445" w:rsidRPr="396B5BD9">
              <w:rPr>
                <w:rFonts w:ascii="Century Gothic" w:eastAsia="Century Gothic" w:hAnsi="Century Gothic" w:cs="Century Gothic"/>
                <w:color w:val="434343"/>
              </w:rPr>
              <w:t>0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>-4:2</w:t>
            </w:r>
            <w:r w:rsidR="57A40730" w:rsidRPr="396B5BD9"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9621" w14:textId="7DC19B51" w:rsidR="00D814F6" w:rsidRPr="001C017C" w:rsidRDefault="64FC763C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Fall 2024 PRAUs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9E28" w14:textId="5AC5E77B" w:rsidR="00D814F6" w:rsidRPr="001C017C" w:rsidRDefault="52D10433" w:rsidP="4A7680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>Review and discuss resource requests</w:t>
            </w:r>
            <w:r w:rsidR="4E9CC1E6" w:rsidRPr="396B5BD9">
              <w:rPr>
                <w:rFonts w:ascii="Century Gothic" w:eastAsia="Century Gothic" w:hAnsi="Century Gothic" w:cs="Century Gothic"/>
                <w:color w:val="434343"/>
              </w:rPr>
              <w:t xml:space="preserve"> from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  <w:r w:rsidR="50E930A1" w:rsidRPr="396B5BD9">
              <w:rPr>
                <w:rFonts w:ascii="Century Gothic" w:eastAsia="Century Gothic" w:hAnsi="Century Gothic" w:cs="Century Gothic"/>
                <w:color w:val="434343"/>
              </w:rPr>
              <w:t xml:space="preserve">Fall 2024 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>PRAUs</w:t>
            </w:r>
          </w:p>
          <w:p w14:paraId="191868B3" w14:textId="374593D0" w:rsidR="00D814F6" w:rsidRPr="001C017C" w:rsidRDefault="64FC763C" w:rsidP="4A7680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Next steps: resource requests will be routed to the Planning and Budget Steering Committee for consideration</w:t>
            </w:r>
          </w:p>
        </w:tc>
      </w:tr>
      <w:tr w:rsidR="000A0112" w14:paraId="39EBF786" w14:textId="77777777" w:rsidTr="0195A232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4B79" w14:textId="59647266" w:rsidR="000A0112" w:rsidRPr="001C017C" w:rsidRDefault="0A50E65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4:2</w:t>
            </w:r>
            <w:r w:rsidR="05B5BEA8" w:rsidRPr="4A76804F"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Pr="4A76804F">
              <w:rPr>
                <w:rFonts w:ascii="Century Gothic" w:eastAsia="Century Gothic" w:hAnsi="Century Gothic" w:cs="Century Gothic"/>
                <w:color w:val="434343"/>
              </w:rPr>
              <w:t>-4:30pm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64FC" w14:textId="491D7EE3" w:rsidR="000A0112" w:rsidRPr="001C017C" w:rsidRDefault="09F708A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Planning for 2/27 meeting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01C5" w14:textId="6B37C162" w:rsidR="000A0112" w:rsidRPr="001C017C" w:rsidRDefault="1C353B59" w:rsidP="4A7680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 xml:space="preserve">The committee will continue to consider and give input on the draft 2025-2029 Strategic Plan. </w:t>
            </w:r>
            <w:r w:rsidR="3FC4F60A" w:rsidRPr="396B5BD9">
              <w:rPr>
                <w:rFonts w:ascii="Century Gothic" w:eastAsia="Century Gothic" w:hAnsi="Century Gothic" w:cs="Century Gothic"/>
                <w:color w:val="434343"/>
              </w:rPr>
              <w:t>Please share save-the-dates with you constituents for feedback forums on 4/11 at 1pm (on campus) and 4/14 at 5pm (Zoom)</w:t>
            </w:r>
          </w:p>
          <w:p w14:paraId="1AAFCD20" w14:textId="59F64666" w:rsidR="000A0112" w:rsidRPr="001C017C" w:rsidRDefault="1C353B59" w:rsidP="4A7680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>The committee will continue to review, discuss, and evaluate resource requests from the Fall 2024 PRAUs</w:t>
            </w:r>
            <w:r w:rsidR="1CA84EC5" w:rsidRPr="396B5BD9">
              <w:rPr>
                <w:rFonts w:ascii="Century Gothic" w:eastAsia="Century Gothic" w:hAnsi="Century Gothic" w:cs="Century Gothic"/>
                <w:color w:val="434343"/>
              </w:rPr>
              <w:t>. Mary will send out information on the next batch of resource requests for consideration at the 3/13 meeting</w:t>
            </w:r>
          </w:p>
        </w:tc>
      </w:tr>
    </w:tbl>
    <w:p w14:paraId="754BF0B6" w14:textId="6F3FF1AC" w:rsidR="1A977F16" w:rsidRDefault="1A977F16"/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62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BC29C6" w14:paraId="5D1D0604" w14:textId="77777777" w:rsidTr="14DF6364">
        <w:trPr>
          <w:trHeight w:val="450"/>
        </w:trPr>
        <w:tc>
          <w:tcPr>
            <w:tcW w:w="14362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14DF6364">
        <w:trPr>
          <w:trHeight w:val="450"/>
        </w:trPr>
        <w:tc>
          <w:tcPr>
            <w:tcW w:w="1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0B9B" w14:textId="05EF434A" w:rsidR="06242769" w:rsidRDefault="328CD0BB" w:rsidP="4A7680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4">
              <w:r w:rsidRPr="396B5BD9">
                <w:rPr>
                  <w:rStyle w:val="Hyperlink"/>
                  <w:rFonts w:ascii="Century Gothic" w:eastAsia="Century Gothic" w:hAnsi="Century Gothic" w:cs="Century Gothic"/>
                </w:rPr>
                <w:t>Committee roster for 2024-2025 school year</w:t>
              </w:r>
            </w:hyperlink>
          </w:p>
          <w:p w14:paraId="2D816D34" w14:textId="0B97A3B7" w:rsidR="3815F2E7" w:rsidRDefault="5D90F1A8" w:rsidP="4A7680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5">
              <w:r w:rsidRPr="396B5BD9">
                <w:rPr>
                  <w:rStyle w:val="Hyperlink"/>
                  <w:rFonts w:ascii="Century Gothic" w:eastAsia="Century Gothic" w:hAnsi="Century Gothic" w:cs="Century Gothic"/>
                </w:rPr>
                <w:t>Fall 2024 PRAU Resource Request Rubric</w:t>
              </w:r>
            </w:hyperlink>
          </w:p>
          <w:p w14:paraId="5ACFAA96" w14:textId="7624B33F" w:rsidR="73441E08" w:rsidRDefault="441A4FC8" w:rsidP="396B5B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6">
              <w:r w:rsidRPr="14DF6364">
                <w:rPr>
                  <w:rStyle w:val="Hyperlink"/>
                  <w:rFonts w:ascii="Century Gothic" w:eastAsia="Century Gothic" w:hAnsi="Century Gothic" w:cs="Century Gothic"/>
                </w:rPr>
                <w:t>2025-2029 Strategic Plan Feedback Draft</w:t>
              </w:r>
            </w:hyperlink>
          </w:p>
          <w:p w14:paraId="504DCA4E" w14:textId="39F2BBC7" w:rsidR="00BC29C6" w:rsidRDefault="1F2468B1" w:rsidP="1A977F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96B5BD9">
              <w:rPr>
                <w:rFonts w:ascii="Century Gothic" w:eastAsia="Century Gothic" w:hAnsi="Century Gothic" w:cs="Century Gothic"/>
                <w:color w:val="434343"/>
              </w:rPr>
              <w:t>Spring 2025 meeting schedule (2</w:t>
            </w:r>
            <w:r w:rsidRPr="396B5BD9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nd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 xml:space="preserve"> and 4</w:t>
            </w:r>
            <w:r w:rsidRPr="396B5BD9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th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 xml:space="preserve"> Thursdays 3-4:30pm):</w:t>
            </w:r>
            <w:r w:rsidR="4F2C27CF" w:rsidRPr="396B5BD9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  <w:r w:rsidRPr="396B5BD9">
              <w:rPr>
                <w:rFonts w:ascii="Century Gothic" w:eastAsia="Century Gothic" w:hAnsi="Century Gothic" w:cs="Century Gothic"/>
                <w:color w:val="434343"/>
              </w:rPr>
              <w:t>3/13, 3/27</w:t>
            </w:r>
            <w:r w:rsidR="3974D439" w:rsidRPr="396B5BD9">
              <w:rPr>
                <w:rFonts w:ascii="Century Gothic" w:eastAsia="Century Gothic" w:hAnsi="Century Gothic" w:cs="Century Gothic"/>
                <w:color w:val="434343"/>
              </w:rPr>
              <w:t>, 4/10, 4/24, 5/8, and 5/22</w:t>
            </w:r>
          </w:p>
        </w:tc>
      </w:tr>
    </w:tbl>
    <w:p w14:paraId="49A36E43" w14:textId="445504E0" w:rsidR="00990A81" w:rsidRPr="00990A81" w:rsidRDefault="00990A81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990A81" w:rsidRPr="00990A81" w:rsidSect="00CC535C">
      <w:footerReference w:type="default" r:id="rId17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B07A" w14:textId="77777777" w:rsidR="00A278C5" w:rsidRDefault="00A278C5">
      <w:pPr>
        <w:spacing w:after="0" w:line="240" w:lineRule="auto"/>
      </w:pPr>
      <w:r>
        <w:separator/>
      </w:r>
    </w:p>
  </w:endnote>
  <w:endnote w:type="continuationSeparator" w:id="0">
    <w:p w14:paraId="421852E0" w14:textId="77777777" w:rsidR="00A278C5" w:rsidRDefault="00A278C5">
      <w:pPr>
        <w:spacing w:after="0" w:line="240" w:lineRule="auto"/>
      </w:pPr>
      <w:r>
        <w:continuationSeparator/>
      </w:r>
    </w:p>
  </w:endnote>
  <w:endnote w:type="continuationNotice" w:id="1">
    <w:p w14:paraId="652BBF86" w14:textId="77777777" w:rsidR="00A278C5" w:rsidRDefault="00A27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D176" w14:textId="77777777" w:rsidR="00A278C5" w:rsidRDefault="00A278C5">
      <w:pPr>
        <w:spacing w:after="0" w:line="240" w:lineRule="auto"/>
      </w:pPr>
      <w:r>
        <w:separator/>
      </w:r>
    </w:p>
  </w:footnote>
  <w:footnote w:type="continuationSeparator" w:id="0">
    <w:p w14:paraId="469A5BBD" w14:textId="77777777" w:rsidR="00A278C5" w:rsidRDefault="00A278C5">
      <w:pPr>
        <w:spacing w:after="0" w:line="240" w:lineRule="auto"/>
      </w:pPr>
      <w:r>
        <w:continuationSeparator/>
      </w:r>
    </w:p>
  </w:footnote>
  <w:footnote w:type="continuationNotice" w:id="1">
    <w:p w14:paraId="60817DB6" w14:textId="77777777" w:rsidR="00A278C5" w:rsidRDefault="00A278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6709462">
    <w:abstractNumId w:val="1"/>
  </w:num>
  <w:num w:numId="2" w16cid:durableId="1325428808">
    <w:abstractNumId w:val="0"/>
  </w:num>
  <w:num w:numId="3" w16cid:durableId="2060980899">
    <w:abstractNumId w:val="16"/>
  </w:num>
  <w:num w:numId="4" w16cid:durableId="1408268304">
    <w:abstractNumId w:val="4"/>
  </w:num>
  <w:num w:numId="5" w16cid:durableId="952246618">
    <w:abstractNumId w:val="8"/>
  </w:num>
  <w:num w:numId="6" w16cid:durableId="601454430">
    <w:abstractNumId w:val="28"/>
  </w:num>
  <w:num w:numId="7" w16cid:durableId="1508980616">
    <w:abstractNumId w:val="19"/>
  </w:num>
  <w:num w:numId="8" w16cid:durableId="271522792">
    <w:abstractNumId w:val="5"/>
  </w:num>
  <w:num w:numId="9" w16cid:durableId="1749955549">
    <w:abstractNumId w:val="18"/>
  </w:num>
  <w:num w:numId="10" w16cid:durableId="1541552168">
    <w:abstractNumId w:val="11"/>
  </w:num>
  <w:num w:numId="11" w16cid:durableId="1343776637">
    <w:abstractNumId w:val="14"/>
  </w:num>
  <w:num w:numId="12" w16cid:durableId="870611360">
    <w:abstractNumId w:val="17"/>
  </w:num>
  <w:num w:numId="13" w16cid:durableId="665014058">
    <w:abstractNumId w:val="26"/>
  </w:num>
  <w:num w:numId="14" w16cid:durableId="1226918079">
    <w:abstractNumId w:val="7"/>
  </w:num>
  <w:num w:numId="15" w16cid:durableId="1872258963">
    <w:abstractNumId w:val="2"/>
  </w:num>
  <w:num w:numId="16" w16cid:durableId="1040863204">
    <w:abstractNumId w:val="15"/>
  </w:num>
  <w:num w:numId="17" w16cid:durableId="1753621003">
    <w:abstractNumId w:val="24"/>
  </w:num>
  <w:num w:numId="18" w16cid:durableId="1547255342">
    <w:abstractNumId w:val="30"/>
  </w:num>
  <w:num w:numId="19" w16cid:durableId="778263314">
    <w:abstractNumId w:val="31"/>
  </w:num>
  <w:num w:numId="20" w16cid:durableId="577594103">
    <w:abstractNumId w:val="32"/>
  </w:num>
  <w:num w:numId="21" w16cid:durableId="748691685">
    <w:abstractNumId w:val="27"/>
  </w:num>
  <w:num w:numId="22" w16cid:durableId="888345137">
    <w:abstractNumId w:val="13"/>
  </w:num>
  <w:num w:numId="23" w16cid:durableId="745538044">
    <w:abstractNumId w:val="25"/>
  </w:num>
  <w:num w:numId="24" w16cid:durableId="1050033072">
    <w:abstractNumId w:val="21"/>
  </w:num>
  <w:num w:numId="25" w16cid:durableId="856700809">
    <w:abstractNumId w:val="10"/>
  </w:num>
  <w:num w:numId="26" w16cid:durableId="1995454386">
    <w:abstractNumId w:val="9"/>
  </w:num>
  <w:num w:numId="27" w16cid:durableId="1366908651">
    <w:abstractNumId w:val="12"/>
  </w:num>
  <w:num w:numId="28" w16cid:durableId="1060178233">
    <w:abstractNumId w:val="29"/>
  </w:num>
  <w:num w:numId="29" w16cid:durableId="2125415894">
    <w:abstractNumId w:val="22"/>
  </w:num>
  <w:num w:numId="30" w16cid:durableId="1299993450">
    <w:abstractNumId w:val="6"/>
  </w:num>
  <w:num w:numId="31" w16cid:durableId="245306033">
    <w:abstractNumId w:val="3"/>
  </w:num>
  <w:num w:numId="32" w16cid:durableId="1156531719">
    <w:abstractNumId w:val="20"/>
  </w:num>
  <w:num w:numId="33" w16cid:durableId="389380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50BE7"/>
    <w:rsid w:val="000560AF"/>
    <w:rsid w:val="000724D3"/>
    <w:rsid w:val="0009044F"/>
    <w:rsid w:val="000A0112"/>
    <w:rsid w:val="000C3D16"/>
    <w:rsid w:val="000F2B56"/>
    <w:rsid w:val="0010684E"/>
    <w:rsid w:val="001074A8"/>
    <w:rsid w:val="00114520"/>
    <w:rsid w:val="00140D01"/>
    <w:rsid w:val="0015467A"/>
    <w:rsid w:val="00165503"/>
    <w:rsid w:val="00184CC8"/>
    <w:rsid w:val="00193C43"/>
    <w:rsid w:val="001B4BBC"/>
    <w:rsid w:val="001C017C"/>
    <w:rsid w:val="001C1773"/>
    <w:rsid w:val="001F49F0"/>
    <w:rsid w:val="00201E79"/>
    <w:rsid w:val="00206D66"/>
    <w:rsid w:val="00220C6B"/>
    <w:rsid w:val="0026128D"/>
    <w:rsid w:val="00270D4F"/>
    <w:rsid w:val="00285ED7"/>
    <w:rsid w:val="002B76AD"/>
    <w:rsid w:val="002F02A5"/>
    <w:rsid w:val="00322C0C"/>
    <w:rsid w:val="00336ADB"/>
    <w:rsid w:val="0034369D"/>
    <w:rsid w:val="003932A2"/>
    <w:rsid w:val="003F0307"/>
    <w:rsid w:val="003F734E"/>
    <w:rsid w:val="00410071"/>
    <w:rsid w:val="0044669F"/>
    <w:rsid w:val="00494AF3"/>
    <w:rsid w:val="004C0E42"/>
    <w:rsid w:val="004D5822"/>
    <w:rsid w:val="005026D4"/>
    <w:rsid w:val="00552BE4"/>
    <w:rsid w:val="00570BB0"/>
    <w:rsid w:val="005C1F32"/>
    <w:rsid w:val="005D5FCE"/>
    <w:rsid w:val="006153B9"/>
    <w:rsid w:val="00631D3C"/>
    <w:rsid w:val="00667169"/>
    <w:rsid w:val="006B183E"/>
    <w:rsid w:val="006F52DB"/>
    <w:rsid w:val="006F7BFA"/>
    <w:rsid w:val="00711EC7"/>
    <w:rsid w:val="007470EC"/>
    <w:rsid w:val="00750F47"/>
    <w:rsid w:val="00763BEF"/>
    <w:rsid w:val="007979F5"/>
    <w:rsid w:val="007A0336"/>
    <w:rsid w:val="007A60D1"/>
    <w:rsid w:val="007A6A55"/>
    <w:rsid w:val="007B29B0"/>
    <w:rsid w:val="007D0EEE"/>
    <w:rsid w:val="0080342A"/>
    <w:rsid w:val="008129EB"/>
    <w:rsid w:val="0083101A"/>
    <w:rsid w:val="00866A9A"/>
    <w:rsid w:val="00872B20"/>
    <w:rsid w:val="00877A6E"/>
    <w:rsid w:val="00911450"/>
    <w:rsid w:val="00914F55"/>
    <w:rsid w:val="0093292F"/>
    <w:rsid w:val="009502EF"/>
    <w:rsid w:val="0095340C"/>
    <w:rsid w:val="00990A81"/>
    <w:rsid w:val="009B0433"/>
    <w:rsid w:val="009B1CB1"/>
    <w:rsid w:val="009B25F0"/>
    <w:rsid w:val="009E7B39"/>
    <w:rsid w:val="009F415D"/>
    <w:rsid w:val="00A02A12"/>
    <w:rsid w:val="00A12FEF"/>
    <w:rsid w:val="00A15D46"/>
    <w:rsid w:val="00A278C5"/>
    <w:rsid w:val="00A626E4"/>
    <w:rsid w:val="00A92868"/>
    <w:rsid w:val="00A95377"/>
    <w:rsid w:val="00AC1880"/>
    <w:rsid w:val="00AC70F0"/>
    <w:rsid w:val="00B0198B"/>
    <w:rsid w:val="00B1090C"/>
    <w:rsid w:val="00B25923"/>
    <w:rsid w:val="00B5197F"/>
    <w:rsid w:val="00B55B92"/>
    <w:rsid w:val="00B9060E"/>
    <w:rsid w:val="00BA5CA1"/>
    <w:rsid w:val="00BA770D"/>
    <w:rsid w:val="00BC02BF"/>
    <w:rsid w:val="00BC29C6"/>
    <w:rsid w:val="00C06C1B"/>
    <w:rsid w:val="00C128F0"/>
    <w:rsid w:val="00C2449E"/>
    <w:rsid w:val="00C41175"/>
    <w:rsid w:val="00C568EB"/>
    <w:rsid w:val="00C61AC6"/>
    <w:rsid w:val="00CC535C"/>
    <w:rsid w:val="00CF4F51"/>
    <w:rsid w:val="00CF64C9"/>
    <w:rsid w:val="00D6301D"/>
    <w:rsid w:val="00D814F6"/>
    <w:rsid w:val="00DB1847"/>
    <w:rsid w:val="00DB2F6A"/>
    <w:rsid w:val="00DE5427"/>
    <w:rsid w:val="00DF49C8"/>
    <w:rsid w:val="00E147D1"/>
    <w:rsid w:val="00E9051D"/>
    <w:rsid w:val="00E9579F"/>
    <w:rsid w:val="00F1784B"/>
    <w:rsid w:val="00F40F7D"/>
    <w:rsid w:val="00FB3B97"/>
    <w:rsid w:val="00FF512E"/>
    <w:rsid w:val="0193B18D"/>
    <w:rsid w:val="0195A232"/>
    <w:rsid w:val="02369B3C"/>
    <w:rsid w:val="02F1B84E"/>
    <w:rsid w:val="03683251"/>
    <w:rsid w:val="03A9E6A0"/>
    <w:rsid w:val="03B238A2"/>
    <w:rsid w:val="03D26B9D"/>
    <w:rsid w:val="04BF2D60"/>
    <w:rsid w:val="0505E5EF"/>
    <w:rsid w:val="0505ED10"/>
    <w:rsid w:val="05B5BEA8"/>
    <w:rsid w:val="05D2529A"/>
    <w:rsid w:val="06242769"/>
    <w:rsid w:val="0624C45E"/>
    <w:rsid w:val="07BFEAB7"/>
    <w:rsid w:val="08A383FA"/>
    <w:rsid w:val="0935A4B9"/>
    <w:rsid w:val="09F708A2"/>
    <w:rsid w:val="0A05D2A8"/>
    <w:rsid w:val="0A212C4B"/>
    <w:rsid w:val="0A50E65D"/>
    <w:rsid w:val="0A55B1F6"/>
    <w:rsid w:val="0A99A6F0"/>
    <w:rsid w:val="0B5BA784"/>
    <w:rsid w:val="0BD42DEE"/>
    <w:rsid w:val="0C5F9A75"/>
    <w:rsid w:val="0C7B34EA"/>
    <w:rsid w:val="0D8325EE"/>
    <w:rsid w:val="0DB372CD"/>
    <w:rsid w:val="0DD955D3"/>
    <w:rsid w:val="0E15F4A3"/>
    <w:rsid w:val="0E79B5E1"/>
    <w:rsid w:val="0E91F7AC"/>
    <w:rsid w:val="0E941A0B"/>
    <w:rsid w:val="0F3075CB"/>
    <w:rsid w:val="0FE24EF1"/>
    <w:rsid w:val="0FF7FDFA"/>
    <w:rsid w:val="101B2C3D"/>
    <w:rsid w:val="102C24F7"/>
    <w:rsid w:val="1031975E"/>
    <w:rsid w:val="12E5D241"/>
    <w:rsid w:val="131E6FDF"/>
    <w:rsid w:val="145894FD"/>
    <w:rsid w:val="14DF6364"/>
    <w:rsid w:val="15F5FC31"/>
    <w:rsid w:val="15FA35F4"/>
    <w:rsid w:val="1633562B"/>
    <w:rsid w:val="170ECA9A"/>
    <w:rsid w:val="17146F2C"/>
    <w:rsid w:val="186A63E8"/>
    <w:rsid w:val="18ACC247"/>
    <w:rsid w:val="18DD4DE7"/>
    <w:rsid w:val="18F3CB9D"/>
    <w:rsid w:val="19CBF4FA"/>
    <w:rsid w:val="1A977F16"/>
    <w:rsid w:val="1AB0E925"/>
    <w:rsid w:val="1B4D059D"/>
    <w:rsid w:val="1C353B59"/>
    <w:rsid w:val="1CA84EC5"/>
    <w:rsid w:val="1CEB087A"/>
    <w:rsid w:val="1E49D948"/>
    <w:rsid w:val="1E683638"/>
    <w:rsid w:val="1E6A260C"/>
    <w:rsid w:val="1EFF7A5B"/>
    <w:rsid w:val="1F1C6EF6"/>
    <w:rsid w:val="1F2468B1"/>
    <w:rsid w:val="1F43BF31"/>
    <w:rsid w:val="1FD27A24"/>
    <w:rsid w:val="201C7301"/>
    <w:rsid w:val="20BEFC70"/>
    <w:rsid w:val="21D128EB"/>
    <w:rsid w:val="22667671"/>
    <w:rsid w:val="227BA909"/>
    <w:rsid w:val="23EBD584"/>
    <w:rsid w:val="24DB69AA"/>
    <w:rsid w:val="25A1C1AB"/>
    <w:rsid w:val="26797E1A"/>
    <w:rsid w:val="26BD9D54"/>
    <w:rsid w:val="277143DB"/>
    <w:rsid w:val="2ABCC1CE"/>
    <w:rsid w:val="2B3972BF"/>
    <w:rsid w:val="2BD90522"/>
    <w:rsid w:val="2E881D93"/>
    <w:rsid w:val="2F702EF4"/>
    <w:rsid w:val="2F88C893"/>
    <w:rsid w:val="2FC11304"/>
    <w:rsid w:val="306AB3C4"/>
    <w:rsid w:val="3083401D"/>
    <w:rsid w:val="30C92132"/>
    <w:rsid w:val="3164AD84"/>
    <w:rsid w:val="31E2356E"/>
    <w:rsid w:val="324157F1"/>
    <w:rsid w:val="325A61D7"/>
    <w:rsid w:val="3267EBFD"/>
    <w:rsid w:val="328CD0BB"/>
    <w:rsid w:val="3347F724"/>
    <w:rsid w:val="33DFDC55"/>
    <w:rsid w:val="34A8E79E"/>
    <w:rsid w:val="35062264"/>
    <w:rsid w:val="350BA209"/>
    <w:rsid w:val="358ACF62"/>
    <w:rsid w:val="36819799"/>
    <w:rsid w:val="36A4FD3F"/>
    <w:rsid w:val="36CB88D4"/>
    <w:rsid w:val="36E8199B"/>
    <w:rsid w:val="3758C7CF"/>
    <w:rsid w:val="37C6F6E8"/>
    <w:rsid w:val="37F48696"/>
    <w:rsid w:val="3815F2E7"/>
    <w:rsid w:val="38B3316F"/>
    <w:rsid w:val="396B5BD9"/>
    <w:rsid w:val="3974D439"/>
    <w:rsid w:val="39D3F7D4"/>
    <w:rsid w:val="39EDC4CC"/>
    <w:rsid w:val="3AB1EA48"/>
    <w:rsid w:val="3B11D36A"/>
    <w:rsid w:val="3B9E87BB"/>
    <w:rsid w:val="3C2EBFB3"/>
    <w:rsid w:val="3C96477E"/>
    <w:rsid w:val="3D8816CD"/>
    <w:rsid w:val="3DE9E166"/>
    <w:rsid w:val="3DFC861D"/>
    <w:rsid w:val="3E26CD54"/>
    <w:rsid w:val="3E30259A"/>
    <w:rsid w:val="3ECEB79C"/>
    <w:rsid w:val="3F498510"/>
    <w:rsid w:val="3FB90D85"/>
    <w:rsid w:val="3FC4F60A"/>
    <w:rsid w:val="3FD57C24"/>
    <w:rsid w:val="3FFBC952"/>
    <w:rsid w:val="411AAA1A"/>
    <w:rsid w:val="414E888F"/>
    <w:rsid w:val="4271C6CB"/>
    <w:rsid w:val="42B884F1"/>
    <w:rsid w:val="42EA2FD8"/>
    <w:rsid w:val="430A8E2E"/>
    <w:rsid w:val="434A804F"/>
    <w:rsid w:val="441A4FC8"/>
    <w:rsid w:val="44EF180F"/>
    <w:rsid w:val="452A2E6E"/>
    <w:rsid w:val="4746AFEC"/>
    <w:rsid w:val="48AF6EBB"/>
    <w:rsid w:val="48D7B536"/>
    <w:rsid w:val="49D8888B"/>
    <w:rsid w:val="4A4994AC"/>
    <w:rsid w:val="4A76804F"/>
    <w:rsid w:val="4B188E0B"/>
    <w:rsid w:val="4B2D0DDC"/>
    <w:rsid w:val="4B2D2024"/>
    <w:rsid w:val="4C076BF7"/>
    <w:rsid w:val="4C923379"/>
    <w:rsid w:val="4D5C933D"/>
    <w:rsid w:val="4E50A019"/>
    <w:rsid w:val="4E9CC1E6"/>
    <w:rsid w:val="4F2C27CF"/>
    <w:rsid w:val="4F5EF43D"/>
    <w:rsid w:val="4F976E61"/>
    <w:rsid w:val="4FC2D3FF"/>
    <w:rsid w:val="506E1B6C"/>
    <w:rsid w:val="50E930A1"/>
    <w:rsid w:val="52D10433"/>
    <w:rsid w:val="53FA77F2"/>
    <w:rsid w:val="54103838"/>
    <w:rsid w:val="5509605A"/>
    <w:rsid w:val="55C9820D"/>
    <w:rsid w:val="564508D5"/>
    <w:rsid w:val="56A425A1"/>
    <w:rsid w:val="57877CC6"/>
    <w:rsid w:val="57A40730"/>
    <w:rsid w:val="57D418E7"/>
    <w:rsid w:val="594A4331"/>
    <w:rsid w:val="598BE708"/>
    <w:rsid w:val="5A117E16"/>
    <w:rsid w:val="5B29F557"/>
    <w:rsid w:val="5BA5D3BB"/>
    <w:rsid w:val="5C9CFF2E"/>
    <w:rsid w:val="5CA308F9"/>
    <w:rsid w:val="5CEB9E4C"/>
    <w:rsid w:val="5D333969"/>
    <w:rsid w:val="5D90F1A8"/>
    <w:rsid w:val="5DE0204D"/>
    <w:rsid w:val="5E1D1B85"/>
    <w:rsid w:val="5F0AF6F1"/>
    <w:rsid w:val="5FDF34CD"/>
    <w:rsid w:val="6026E581"/>
    <w:rsid w:val="605F85FA"/>
    <w:rsid w:val="60ED3B6F"/>
    <w:rsid w:val="6189A445"/>
    <w:rsid w:val="61A2B41D"/>
    <w:rsid w:val="61DA318D"/>
    <w:rsid w:val="620C7FBC"/>
    <w:rsid w:val="635FC98B"/>
    <w:rsid w:val="63681DCF"/>
    <w:rsid w:val="639908C5"/>
    <w:rsid w:val="63DB0693"/>
    <w:rsid w:val="64CD30A3"/>
    <w:rsid w:val="64FC763C"/>
    <w:rsid w:val="681BB984"/>
    <w:rsid w:val="6843E538"/>
    <w:rsid w:val="6876610C"/>
    <w:rsid w:val="688330C7"/>
    <w:rsid w:val="6912ED8B"/>
    <w:rsid w:val="69631124"/>
    <w:rsid w:val="6BCE7279"/>
    <w:rsid w:val="6C887C76"/>
    <w:rsid w:val="6CC744D5"/>
    <w:rsid w:val="6D1B3E87"/>
    <w:rsid w:val="6D32A1D2"/>
    <w:rsid w:val="6D91D0D8"/>
    <w:rsid w:val="6E46403A"/>
    <w:rsid w:val="6ECCAA06"/>
    <w:rsid w:val="70509520"/>
    <w:rsid w:val="70D6CBEF"/>
    <w:rsid w:val="720E8460"/>
    <w:rsid w:val="72DECF6A"/>
    <w:rsid w:val="73441E08"/>
    <w:rsid w:val="739736CB"/>
    <w:rsid w:val="73C97447"/>
    <w:rsid w:val="73CE895C"/>
    <w:rsid w:val="74BB816F"/>
    <w:rsid w:val="7500904B"/>
    <w:rsid w:val="75C7DA54"/>
    <w:rsid w:val="77341A26"/>
    <w:rsid w:val="7749815C"/>
    <w:rsid w:val="78FE6B82"/>
    <w:rsid w:val="7913DE3D"/>
    <w:rsid w:val="7964736F"/>
    <w:rsid w:val="79713CE2"/>
    <w:rsid w:val="7998EA75"/>
    <w:rsid w:val="79F948BD"/>
    <w:rsid w:val="7B01AE87"/>
    <w:rsid w:val="7BF868DE"/>
    <w:rsid w:val="7C24C1F2"/>
    <w:rsid w:val="7C31EF5D"/>
    <w:rsid w:val="7D1E574F"/>
    <w:rsid w:val="7D632A18"/>
    <w:rsid w:val="7DFE5F45"/>
    <w:rsid w:val="7EA5C854"/>
    <w:rsid w:val="7EFB4294"/>
    <w:rsid w:val="7EFEFA79"/>
    <w:rsid w:val="7F83CD31"/>
    <w:rsid w:val="7FAEBED3"/>
    <w:rsid w:val="7FD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809A8"/>
  <w15:docId w15:val="{125C7BB3-0D25-4F33-8471-633C498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llcolledu.sharepoint.com/:w:/s/ProgramReviewCommittee308/ESgKiHwxF1xGiPcbiiekQ3QBUxfySxUZKgKcriDTFIwmsw?e=1aIl7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PRPC%20Agenda%20and%20Notes%202.13.25.docx?d=w138ab984eab8447cacdba56322834cf6&amp;csf=1&amp;web=1&amp;e=MsRfm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ullcolledu.sharepoint.com/:w:/s/ProgramReviewCommittee308/ESgKiHwxF1xGiPcbiiekQ3QBUxfySxUZKgKcriDTFIwmsw?e=1aIl7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ullcolledu.sharepoint.com/:w:/r/sites/ProgramReviewCommittee308/Shared%20Documents/General/Fall%202024%20PRAUs/Forms%20%26%20Rubric/Fall%202024%20PRAU%20Rubric.docx?d=waa4ddce71d514ee1a933c623cb0dc668&amp;csf=1&amp;web=1&amp;e=GyyiJB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llcolledu.sharepoint.com/:w:/r/sites/ProgramReviewCommittee308/Shared%20Documents/General/Committee%20Membership%20Documents/Roster%202024-2025%20School%20Year.docx?d=w7a65ad61dba7469fb925ca4fda399e29&amp;csf=1&amp;web=1&amp;e=IB0K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09FD1-0C90-4A13-B049-E98BA87F01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1df485-7d84-4bf5-9762-68f1f9131684"/>
    <ds:schemaRef ds:uri="776d94c0-ba1e-4eba-ab5e-d5213542b7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4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cp:lastModifiedBy>Daniel Berumen</cp:lastModifiedBy>
  <cp:revision>19</cp:revision>
  <dcterms:created xsi:type="dcterms:W3CDTF">2024-09-05T18:21:00Z</dcterms:created>
  <dcterms:modified xsi:type="dcterms:W3CDTF">2025-02-27T23:05:00Z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