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84D5" w14:textId="77777777" w:rsidR="003E6F76" w:rsidRDefault="00401B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A8CF5E" wp14:editId="76282A41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7A7780" w14:textId="77777777"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F5D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" filled="f" stroked="f" strokeweight="0" insetpen="t">
                <o:lock v:ext="edit" shapetype="t"/>
                <v:textbox inset="2.85pt,2.85pt,2.85pt,2.85pt">
                  <w:txbxContent>
                    <w:p w14:paraId="26169D3F" w14:textId="77777777"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DE9E909" wp14:editId="119DEDFE">
                <wp:simplePos x="0" y="0"/>
                <wp:positionH relativeFrom="page">
                  <wp:posOffset>3776345</wp:posOffset>
                </wp:positionH>
                <wp:positionV relativeFrom="page">
                  <wp:posOffset>3810000</wp:posOffset>
                </wp:positionV>
                <wp:extent cx="7091680" cy="13454380"/>
                <wp:effectExtent l="0" t="0" r="0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91680" cy="134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39C368" w14:textId="77777777" w:rsidR="00B44828" w:rsidRPr="001A22C8" w:rsidRDefault="00371443" w:rsidP="00DA22FF">
                            <w:pPr>
                              <w:pStyle w:val="listtext"/>
                            </w:pPr>
                            <w:r w:rsidRPr="001A22C8">
                              <w:t>HTCC Conference</w:t>
                            </w:r>
                            <w:r w:rsidR="00B9778E" w:rsidRPr="001A22C8">
                              <w:t xml:space="preserve"> </w:t>
                            </w:r>
                            <w:r w:rsidR="00762D42" w:rsidRPr="001A22C8">
                              <w:t xml:space="preserve">– </w:t>
                            </w:r>
                            <w:r w:rsidR="00F208B1" w:rsidRPr="001A22C8">
                              <w:t xml:space="preserve">April </w:t>
                            </w:r>
                            <w:r w:rsidR="00954C93">
                              <w:t>5</w:t>
                            </w:r>
                          </w:p>
                          <w:p w14:paraId="060A389D" w14:textId="77777777" w:rsidR="00371443" w:rsidRPr="001A22C8" w:rsidRDefault="00371443" w:rsidP="00DA22FF">
                            <w:pPr>
                              <w:pStyle w:val="listtext"/>
                            </w:pPr>
                            <w:r w:rsidRPr="001A22C8">
                              <w:t xml:space="preserve">Honors </w:t>
                            </w:r>
                            <w:r w:rsidR="00AE2B31" w:rsidRPr="001A22C8">
                              <w:t xml:space="preserve">UCLA TAP </w:t>
                            </w:r>
                            <w:r w:rsidRPr="001A22C8">
                              <w:t>Certified</w:t>
                            </w:r>
                            <w:r w:rsidR="00AE2B31" w:rsidRPr="001A22C8">
                              <w:t xml:space="preserve"> </w:t>
                            </w:r>
                            <w:r w:rsidR="006A02A1" w:rsidRPr="001A22C8">
                              <w:t>(</w:t>
                            </w:r>
                            <w:r w:rsidR="00954C93">
                              <w:t>42</w:t>
                            </w:r>
                            <w:r w:rsidR="006A02A1" w:rsidRPr="001A22C8">
                              <w:t>)</w:t>
                            </w:r>
                          </w:p>
                          <w:p w14:paraId="512A8B9E" w14:textId="77777777" w:rsidR="00913BF7" w:rsidRPr="001A22C8" w:rsidRDefault="00913BF7" w:rsidP="00DA22FF">
                            <w:pPr>
                              <w:pStyle w:val="listtext"/>
                            </w:pPr>
                            <w:r w:rsidRPr="001A22C8">
                              <w:t xml:space="preserve">Honors to Honors UCI </w:t>
                            </w:r>
                            <w:r w:rsidR="006A02A1" w:rsidRPr="001A22C8">
                              <w:t>(</w:t>
                            </w:r>
                            <w:r w:rsidR="009E04B8" w:rsidRPr="001A22C8">
                              <w:t>3</w:t>
                            </w:r>
                            <w:r w:rsidR="000B0284">
                              <w:t>6</w:t>
                            </w:r>
                            <w:r w:rsidR="006A02A1" w:rsidRPr="001A22C8">
                              <w:t>)</w:t>
                            </w:r>
                          </w:p>
                          <w:p w14:paraId="683B0928" w14:textId="77777777" w:rsidR="001A22C8" w:rsidRPr="001A22C8" w:rsidRDefault="00913BF7" w:rsidP="001A22C8">
                            <w:pPr>
                              <w:pStyle w:val="listtext"/>
                            </w:pPr>
                            <w:r w:rsidRPr="001A22C8">
                              <w:t xml:space="preserve">FC </w:t>
                            </w:r>
                            <w:r w:rsidR="00AE2B31" w:rsidRPr="001A22C8">
                              <w:t>Certification Form</w:t>
                            </w:r>
                            <w:r w:rsidR="00EF4911" w:rsidRPr="001A22C8">
                              <w:t>s</w:t>
                            </w:r>
                            <w:r w:rsidR="0099372E" w:rsidRPr="001A22C8">
                              <w:t xml:space="preserve"> </w:t>
                            </w:r>
                            <w:r w:rsidR="009E04B8" w:rsidRPr="001A22C8">
                              <w:br/>
                            </w:r>
                            <w:r w:rsidR="0099372E" w:rsidRPr="001A22C8">
                              <w:t>(</w:t>
                            </w:r>
                            <w:r w:rsidR="009E04B8" w:rsidRPr="001A22C8">
                              <w:t>due March 2</w:t>
                            </w:r>
                            <w:r w:rsidR="000B0284">
                              <w:t>1</w:t>
                            </w:r>
                            <w:r w:rsidR="0099372E" w:rsidRPr="001A22C8">
                              <w:t>)</w:t>
                            </w:r>
                            <w:r w:rsidR="000B0284">
                              <w:t xml:space="preserve"> 48 with 34 STEM so far</w:t>
                            </w:r>
                            <w:r w:rsidR="001A22C8" w:rsidRPr="001A22C8">
                              <w:br/>
                            </w:r>
                          </w:p>
                          <w:p w14:paraId="3BDB3ECA" w14:textId="77777777" w:rsidR="0099372E" w:rsidRDefault="0099372E" w:rsidP="00913BF7">
                            <w:pPr>
                              <w:pStyle w:val="listtext"/>
                            </w:pPr>
                            <w:r w:rsidRPr="001A22C8">
                              <w:t xml:space="preserve">Transfer Celebration – May </w:t>
                            </w:r>
                            <w:r w:rsidR="000B0284">
                              <w:t>22</w:t>
                            </w:r>
                            <w:r w:rsidRPr="001A22C8">
                              <w:t>, 20</w:t>
                            </w:r>
                            <w:r w:rsidR="00A10106" w:rsidRPr="001A22C8">
                              <w:t>2</w:t>
                            </w:r>
                            <w:r w:rsidR="000B0284">
                              <w:t>5</w:t>
                            </w:r>
                          </w:p>
                          <w:p w14:paraId="65049D81" w14:textId="77777777" w:rsidR="001A22C8" w:rsidRPr="001A22C8" w:rsidRDefault="001A22C8" w:rsidP="001A22C8">
                            <w:pPr>
                              <w:pStyle w:val="listtext"/>
                            </w:pPr>
                            <w:r w:rsidRPr="001A22C8">
                              <w:t xml:space="preserve">Honors Certified medallions and certificates </w:t>
                            </w:r>
                          </w:p>
                          <w:p w14:paraId="7D1B3AB2" w14:textId="77777777" w:rsidR="00913BF7" w:rsidRPr="001A22C8" w:rsidRDefault="00EF4911" w:rsidP="00913BF7">
                            <w:pPr>
                              <w:pStyle w:val="listtext"/>
                            </w:pPr>
                            <w:r w:rsidRPr="001A22C8">
                              <w:t>Commencement</w:t>
                            </w:r>
                            <w:r w:rsidR="008C0DB5" w:rsidRPr="001A22C8">
                              <w:t xml:space="preserve"> – May </w:t>
                            </w:r>
                            <w:r w:rsidR="000B0284">
                              <w:t>31</w:t>
                            </w:r>
                            <w:r w:rsidR="008C0DB5" w:rsidRPr="001A22C8">
                              <w:t xml:space="preserve">, </w:t>
                            </w:r>
                            <w:r w:rsidR="0099372E" w:rsidRPr="001A22C8">
                              <w:t>202</w:t>
                            </w:r>
                            <w:r w:rsidR="000B0284">
                              <w:t>5</w:t>
                            </w:r>
                          </w:p>
                          <w:p w14:paraId="18A7C0E4" w14:textId="77777777" w:rsidR="009E1FE2" w:rsidRPr="001A22C8" w:rsidRDefault="009E1FE2" w:rsidP="00913BF7">
                            <w:pPr>
                              <w:pStyle w:val="listtext"/>
                            </w:pPr>
                            <w:r w:rsidRPr="001A22C8">
                              <w:t>Summer Classes online Anthro and Lib</w:t>
                            </w:r>
                            <w:r w:rsidR="001A22C8" w:rsidRPr="001A22C8">
                              <w:t>rary</w:t>
                            </w:r>
                          </w:p>
                          <w:p w14:paraId="769FB8FA" w14:textId="77777777" w:rsidR="009E04B8" w:rsidRPr="001A22C8" w:rsidRDefault="009E04B8" w:rsidP="0099372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A22C8">
                              <w:rPr>
                                <w:sz w:val="28"/>
                                <w:szCs w:val="28"/>
                              </w:rPr>
                              <w:t>Discussion:</w:t>
                            </w:r>
                          </w:p>
                          <w:p w14:paraId="688839F7" w14:textId="77777777" w:rsidR="001A22C8" w:rsidRDefault="00F025AF" w:rsidP="001A22C8">
                            <w:pPr>
                              <w:pStyle w:val="NormalWeb"/>
                              <w:spacing w:after="160"/>
                              <w:rPr>
                                <w:color w:val="242424"/>
                                <w:sz w:val="24"/>
                                <w:szCs w:val="24"/>
                              </w:rPr>
                            </w:pPr>
                            <w:r w:rsidRPr="001A22C8">
                              <w:rPr>
                                <w:b/>
                                <w:bCs/>
                              </w:rPr>
                              <w:t>Honors California Virtual Campus</w:t>
                            </w:r>
                            <w:r w:rsidR="001A22C8">
                              <w:br/>
                            </w:r>
                            <w:r w:rsidR="001A22C8">
                              <w:rPr>
                                <w:color w:val="242424"/>
                                <w:sz w:val="24"/>
                                <w:szCs w:val="24"/>
                              </w:rPr>
                              <w:t>Students can take up to 6 units of honors coursework at other</w:t>
                            </w:r>
                            <w:r w:rsidR="001A22C8">
                              <w:rPr>
                                <w:color w:val="242424"/>
                                <w:sz w:val="24"/>
                                <w:szCs w:val="24"/>
                              </w:rPr>
                              <w:br/>
                              <w:t xml:space="preserve">community colleges. For students taking honors classes at </w:t>
                            </w:r>
                            <w:r w:rsidR="001A22C8">
                              <w:rPr>
                                <w:color w:val="242424"/>
                                <w:sz w:val="24"/>
                                <w:szCs w:val="24"/>
                              </w:rPr>
                              <w:br/>
                              <w:t>other colleges, please be aware that if the course does not</w:t>
                            </w:r>
                            <w:r w:rsidR="001A22C8">
                              <w:rPr>
                                <w:color w:val="242424"/>
                                <w:sz w:val="24"/>
                                <w:szCs w:val="24"/>
                              </w:rPr>
                              <w:br/>
                              <w:t>have “Honors” in the course title, we will not be able to count</w:t>
                            </w:r>
                            <w:r w:rsidR="001A22C8">
                              <w:rPr>
                                <w:color w:val="242424"/>
                                <w:sz w:val="24"/>
                                <w:szCs w:val="24"/>
                              </w:rPr>
                              <w:br/>
                              <w:t xml:space="preserve">the course for Honors Certification at Fullerton College. </w:t>
                            </w:r>
                          </w:p>
                          <w:p w14:paraId="4D24AF57" w14:textId="77777777" w:rsidR="00F025AF" w:rsidRDefault="00F025AF" w:rsidP="001A22C8">
                            <w:pPr>
                              <w:pStyle w:val="NormalWeb"/>
                              <w:spacing w:after="160"/>
                              <w:rPr>
                                <w:b/>
                                <w:bCs/>
                              </w:rPr>
                            </w:pPr>
                            <w:r w:rsidRPr="001A22C8">
                              <w:rPr>
                                <w:b/>
                                <w:bCs/>
                              </w:rPr>
                              <w:br/>
                            </w:r>
                            <w:r w:rsidR="00A10106" w:rsidRPr="001A22C8">
                              <w:rPr>
                                <w:b/>
                                <w:bCs/>
                              </w:rPr>
                              <w:t>Dual Enrollment/Special Admit</w:t>
                            </w:r>
                          </w:p>
                          <w:p w14:paraId="13678B0E" w14:textId="77777777" w:rsidR="001A22C8" w:rsidRDefault="001A22C8" w:rsidP="001A22C8">
                            <w:pPr>
                              <w:pStyle w:val="NormalWeb"/>
                              <w:spacing w:after="160"/>
                            </w:pPr>
                            <w:r>
                              <w:t>Some high school students taking dual enrollment classes at their</w:t>
                            </w:r>
                          </w:p>
                          <w:p w14:paraId="064E4186" w14:textId="77777777" w:rsidR="001A22C8" w:rsidRDefault="001A22C8" w:rsidP="001A22C8">
                            <w:pPr>
                              <w:pStyle w:val="NormalWeb"/>
                              <w:spacing w:after="160"/>
                            </w:pPr>
                            <w:r>
                              <w:t>high schools aren’t aware that the grades they earn are part of their</w:t>
                            </w:r>
                          </w:p>
                          <w:p w14:paraId="03347651" w14:textId="77777777" w:rsidR="001A22C8" w:rsidRDefault="001A22C8" w:rsidP="001A22C8">
                            <w:pPr>
                              <w:pStyle w:val="NormalWeb"/>
                              <w:spacing w:after="160"/>
                            </w:pPr>
                            <w:r>
                              <w:t>permanent college transcript, and they won’t be able to retake the</w:t>
                            </w:r>
                          </w:p>
                          <w:p w14:paraId="0EABC397" w14:textId="77777777" w:rsidR="001A22C8" w:rsidRPr="001A22C8" w:rsidRDefault="001A22C8" w:rsidP="001A22C8">
                            <w:pPr>
                              <w:pStyle w:val="NormalWeb"/>
                              <w:spacing w:after="160"/>
                            </w:pPr>
                            <w:r>
                              <w:t xml:space="preserve">classes to improve their GPA. </w:t>
                            </w:r>
                          </w:p>
                          <w:p w14:paraId="6E7B3A3E" w14:textId="77777777" w:rsidR="009E04B8" w:rsidRPr="00786149" w:rsidRDefault="009E04B8" w:rsidP="0099372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8764AD2" w14:textId="77777777" w:rsidR="00232E4F" w:rsidRPr="00786149" w:rsidRDefault="00232E4F" w:rsidP="00232E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D211C27" w14:textId="77777777" w:rsidR="00232E4F" w:rsidRPr="00786149" w:rsidRDefault="00232E4F" w:rsidP="00232E4F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26C3" id="Text Box 9" o:spid="_x0000_s1027" type="#_x0000_t202" style="position:absolute;margin-left:297.35pt;margin-top:300pt;width:558.4pt;height:1059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8EE7188" w14:textId="1FF87212" w:rsidR="00B44828" w:rsidRPr="001A22C8" w:rsidRDefault="00371443" w:rsidP="00DA22FF">
                      <w:pPr>
                        <w:pStyle w:val="listtext"/>
                      </w:pPr>
                      <w:r w:rsidRPr="001A22C8">
                        <w:t>HTCC Conference</w:t>
                      </w:r>
                      <w:r w:rsidR="00B9778E" w:rsidRPr="001A22C8">
                        <w:t xml:space="preserve"> </w:t>
                      </w:r>
                      <w:r w:rsidR="00762D42" w:rsidRPr="001A22C8">
                        <w:t xml:space="preserve">– </w:t>
                      </w:r>
                      <w:r w:rsidR="00F208B1" w:rsidRPr="001A22C8">
                        <w:t xml:space="preserve">April </w:t>
                      </w:r>
                      <w:r w:rsidR="00954C93">
                        <w:t>5</w:t>
                      </w:r>
                    </w:p>
                    <w:p w14:paraId="6E865E59" w14:textId="6C58DD45" w:rsidR="00371443" w:rsidRPr="001A22C8" w:rsidRDefault="00371443" w:rsidP="00DA22FF">
                      <w:pPr>
                        <w:pStyle w:val="listtext"/>
                      </w:pPr>
                      <w:r w:rsidRPr="001A22C8">
                        <w:t xml:space="preserve">Honors </w:t>
                      </w:r>
                      <w:r w:rsidR="00AE2B31" w:rsidRPr="001A22C8">
                        <w:t xml:space="preserve">UCLA TAP </w:t>
                      </w:r>
                      <w:r w:rsidRPr="001A22C8">
                        <w:t>Certified</w:t>
                      </w:r>
                      <w:r w:rsidR="00AE2B31" w:rsidRPr="001A22C8">
                        <w:t xml:space="preserve"> </w:t>
                      </w:r>
                      <w:r w:rsidR="006A02A1" w:rsidRPr="001A22C8">
                        <w:t>(</w:t>
                      </w:r>
                      <w:r w:rsidR="00954C93">
                        <w:t>42</w:t>
                      </w:r>
                      <w:r w:rsidR="006A02A1" w:rsidRPr="001A22C8">
                        <w:t>)</w:t>
                      </w:r>
                    </w:p>
                    <w:p w14:paraId="223B74A8" w14:textId="0D456DDD" w:rsidR="00913BF7" w:rsidRPr="001A22C8" w:rsidRDefault="00913BF7" w:rsidP="00DA22FF">
                      <w:pPr>
                        <w:pStyle w:val="listtext"/>
                      </w:pPr>
                      <w:r w:rsidRPr="001A22C8">
                        <w:t xml:space="preserve">Honors to Honors UCI </w:t>
                      </w:r>
                      <w:r w:rsidR="006A02A1" w:rsidRPr="001A22C8">
                        <w:t>(</w:t>
                      </w:r>
                      <w:r w:rsidR="009E04B8" w:rsidRPr="001A22C8">
                        <w:t>3</w:t>
                      </w:r>
                      <w:r w:rsidR="000B0284">
                        <w:t>6</w:t>
                      </w:r>
                      <w:r w:rsidR="006A02A1" w:rsidRPr="001A22C8">
                        <w:t>)</w:t>
                      </w:r>
                    </w:p>
                    <w:p w14:paraId="3DAB3D50" w14:textId="02DCF254" w:rsidR="001A22C8" w:rsidRPr="001A22C8" w:rsidRDefault="00913BF7" w:rsidP="001A22C8">
                      <w:pPr>
                        <w:pStyle w:val="listtext"/>
                      </w:pPr>
                      <w:r w:rsidRPr="001A22C8">
                        <w:t xml:space="preserve">FC </w:t>
                      </w:r>
                      <w:r w:rsidR="00AE2B31" w:rsidRPr="001A22C8">
                        <w:t>Certification Form</w:t>
                      </w:r>
                      <w:r w:rsidR="00EF4911" w:rsidRPr="001A22C8">
                        <w:t>s</w:t>
                      </w:r>
                      <w:r w:rsidR="0099372E" w:rsidRPr="001A22C8">
                        <w:t xml:space="preserve"> </w:t>
                      </w:r>
                      <w:r w:rsidR="009E04B8" w:rsidRPr="001A22C8">
                        <w:br/>
                      </w:r>
                      <w:r w:rsidR="0099372E" w:rsidRPr="001A22C8">
                        <w:t>(</w:t>
                      </w:r>
                      <w:r w:rsidR="009E04B8" w:rsidRPr="001A22C8">
                        <w:t>due March 2</w:t>
                      </w:r>
                      <w:r w:rsidR="000B0284">
                        <w:t>1</w:t>
                      </w:r>
                      <w:r w:rsidR="0099372E" w:rsidRPr="001A22C8">
                        <w:t>)</w:t>
                      </w:r>
                      <w:r w:rsidR="000B0284">
                        <w:t xml:space="preserve"> 48 with 34 </w:t>
                      </w:r>
                      <w:proofErr w:type="gramStart"/>
                      <w:r w:rsidR="000B0284">
                        <w:t>STEM</w:t>
                      </w:r>
                      <w:proofErr w:type="gramEnd"/>
                      <w:r w:rsidR="000B0284">
                        <w:t xml:space="preserve"> so far</w:t>
                      </w:r>
                      <w:r w:rsidR="001A22C8" w:rsidRPr="001A22C8">
                        <w:br/>
                      </w:r>
                    </w:p>
                    <w:p w14:paraId="25AF0659" w14:textId="211A8148" w:rsidR="0099372E" w:rsidRDefault="0099372E" w:rsidP="00913BF7">
                      <w:pPr>
                        <w:pStyle w:val="listtext"/>
                      </w:pPr>
                      <w:r w:rsidRPr="001A22C8">
                        <w:t xml:space="preserve">Transfer Celebration – May </w:t>
                      </w:r>
                      <w:r w:rsidR="000B0284">
                        <w:t>22</w:t>
                      </w:r>
                      <w:r w:rsidRPr="001A22C8">
                        <w:t>, 20</w:t>
                      </w:r>
                      <w:r w:rsidR="00A10106" w:rsidRPr="001A22C8">
                        <w:t>2</w:t>
                      </w:r>
                      <w:r w:rsidR="000B0284">
                        <w:t>5</w:t>
                      </w:r>
                    </w:p>
                    <w:p w14:paraId="0F7E4B2E" w14:textId="314776AE" w:rsidR="001A22C8" w:rsidRPr="001A22C8" w:rsidRDefault="001A22C8" w:rsidP="001A22C8">
                      <w:pPr>
                        <w:pStyle w:val="listtext"/>
                      </w:pPr>
                      <w:r w:rsidRPr="001A22C8">
                        <w:t xml:space="preserve">Honors Certified medallions and certificates </w:t>
                      </w:r>
                    </w:p>
                    <w:p w14:paraId="764026E6" w14:textId="4A04A030" w:rsidR="00913BF7" w:rsidRPr="001A22C8" w:rsidRDefault="00EF4911" w:rsidP="00913BF7">
                      <w:pPr>
                        <w:pStyle w:val="listtext"/>
                      </w:pPr>
                      <w:r w:rsidRPr="001A22C8">
                        <w:t>Commencement</w:t>
                      </w:r>
                      <w:r w:rsidR="008C0DB5" w:rsidRPr="001A22C8">
                        <w:t xml:space="preserve"> – May </w:t>
                      </w:r>
                      <w:r w:rsidR="000B0284">
                        <w:t>31</w:t>
                      </w:r>
                      <w:r w:rsidR="008C0DB5" w:rsidRPr="001A22C8">
                        <w:t xml:space="preserve">, </w:t>
                      </w:r>
                      <w:r w:rsidR="0099372E" w:rsidRPr="001A22C8">
                        <w:t>202</w:t>
                      </w:r>
                      <w:r w:rsidR="000B0284">
                        <w:t>5</w:t>
                      </w:r>
                    </w:p>
                    <w:p w14:paraId="7DACE3BC" w14:textId="094BB4DC" w:rsidR="009E1FE2" w:rsidRPr="001A22C8" w:rsidRDefault="009E1FE2" w:rsidP="00913BF7">
                      <w:pPr>
                        <w:pStyle w:val="listtext"/>
                      </w:pPr>
                      <w:r w:rsidRPr="001A22C8">
                        <w:t>Summer Classes online Anthro and Lib</w:t>
                      </w:r>
                      <w:r w:rsidR="001A22C8" w:rsidRPr="001A22C8">
                        <w:t>rary</w:t>
                      </w:r>
                    </w:p>
                    <w:p w14:paraId="1FF1632D" w14:textId="77777777" w:rsidR="009E04B8" w:rsidRPr="001A22C8" w:rsidRDefault="009E04B8" w:rsidP="0099372E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sz w:val="28"/>
                          <w:szCs w:val="28"/>
                        </w:rPr>
                      </w:pPr>
                      <w:r w:rsidRPr="001A22C8">
                        <w:rPr>
                          <w:sz w:val="28"/>
                          <w:szCs w:val="28"/>
                        </w:rPr>
                        <w:t>Discussion:</w:t>
                      </w:r>
                    </w:p>
                    <w:p w14:paraId="3BEFB93F" w14:textId="77777777" w:rsidR="001A22C8" w:rsidRDefault="00F025AF" w:rsidP="001A22C8">
                      <w:pPr>
                        <w:pStyle w:val="NormalWeb"/>
                        <w:spacing w:after="160"/>
                        <w:rPr>
                          <w:color w:val="242424"/>
                          <w:sz w:val="24"/>
                          <w:szCs w:val="24"/>
                        </w:rPr>
                      </w:pPr>
                      <w:r w:rsidRPr="001A22C8">
                        <w:rPr>
                          <w:b/>
                          <w:bCs/>
                        </w:rPr>
                        <w:t>Honors California Virtual Campus</w:t>
                      </w:r>
                      <w:r w:rsidR="001A22C8">
                        <w:br/>
                      </w:r>
                      <w:r w:rsidR="001A22C8">
                        <w:rPr>
                          <w:color w:val="242424"/>
                          <w:sz w:val="24"/>
                          <w:szCs w:val="24"/>
                        </w:rPr>
                        <w:t>Students can take up to 6 units of honors coursework at other</w:t>
                      </w:r>
                      <w:r w:rsidR="001A22C8">
                        <w:rPr>
                          <w:color w:val="242424"/>
                          <w:sz w:val="24"/>
                          <w:szCs w:val="24"/>
                        </w:rPr>
                        <w:br/>
                        <w:t xml:space="preserve">community colleges. For students taking honors classes at </w:t>
                      </w:r>
                      <w:r w:rsidR="001A22C8">
                        <w:rPr>
                          <w:color w:val="242424"/>
                          <w:sz w:val="24"/>
                          <w:szCs w:val="24"/>
                        </w:rPr>
                        <w:br/>
                        <w:t>other colleges, please be aware that if the course does not</w:t>
                      </w:r>
                      <w:r w:rsidR="001A22C8">
                        <w:rPr>
                          <w:color w:val="242424"/>
                          <w:sz w:val="24"/>
                          <w:szCs w:val="24"/>
                        </w:rPr>
                        <w:br/>
                        <w:t>have “Honors” in the course title, we will not be able to count</w:t>
                      </w:r>
                      <w:r w:rsidR="001A22C8">
                        <w:rPr>
                          <w:color w:val="242424"/>
                          <w:sz w:val="24"/>
                          <w:szCs w:val="24"/>
                        </w:rPr>
                        <w:br/>
                        <w:t xml:space="preserve">the course for Honors Certification at Fullerton College. </w:t>
                      </w:r>
                    </w:p>
                    <w:p w14:paraId="66DD83DC" w14:textId="7182A48D" w:rsidR="00F025AF" w:rsidRDefault="00F025AF" w:rsidP="001A22C8">
                      <w:pPr>
                        <w:pStyle w:val="NormalWeb"/>
                        <w:spacing w:after="160"/>
                        <w:rPr>
                          <w:b/>
                          <w:bCs/>
                        </w:rPr>
                      </w:pPr>
                      <w:r w:rsidRPr="001A22C8">
                        <w:rPr>
                          <w:b/>
                          <w:bCs/>
                        </w:rPr>
                        <w:br/>
                      </w:r>
                      <w:r w:rsidR="00A10106" w:rsidRPr="001A22C8">
                        <w:rPr>
                          <w:b/>
                          <w:bCs/>
                        </w:rPr>
                        <w:t>Dual Enrollment/Special Admit</w:t>
                      </w:r>
                    </w:p>
                    <w:p w14:paraId="39252B3A" w14:textId="312D4E7B" w:rsidR="001A22C8" w:rsidRDefault="001A22C8" w:rsidP="001A22C8">
                      <w:pPr>
                        <w:pStyle w:val="NormalWeb"/>
                        <w:spacing w:after="160"/>
                      </w:pPr>
                      <w:r>
                        <w:t xml:space="preserve">Some high school students taking dual enrollment classes at </w:t>
                      </w:r>
                      <w:proofErr w:type="gramStart"/>
                      <w:r>
                        <w:t>their</w:t>
                      </w:r>
                      <w:proofErr w:type="gramEnd"/>
                    </w:p>
                    <w:p w14:paraId="59EC1CA5" w14:textId="5AAB8776" w:rsidR="001A22C8" w:rsidRDefault="001A22C8" w:rsidP="001A22C8">
                      <w:pPr>
                        <w:pStyle w:val="NormalWeb"/>
                        <w:spacing w:after="160"/>
                      </w:pPr>
                      <w:r>
                        <w:t xml:space="preserve">high schools aren’t aware that the grades they earn are part of </w:t>
                      </w:r>
                      <w:proofErr w:type="gramStart"/>
                      <w:r>
                        <w:t>their</w:t>
                      </w:r>
                      <w:proofErr w:type="gramEnd"/>
                    </w:p>
                    <w:p w14:paraId="43E3F824" w14:textId="4D0AD3E9" w:rsidR="001A22C8" w:rsidRDefault="001A22C8" w:rsidP="001A22C8">
                      <w:pPr>
                        <w:pStyle w:val="NormalWeb"/>
                        <w:spacing w:after="160"/>
                      </w:pPr>
                      <w:r>
                        <w:t>permanent college transcript, and they won’t be able to retake the</w:t>
                      </w:r>
                    </w:p>
                    <w:p w14:paraId="7A654AE3" w14:textId="17D6D342" w:rsidR="001A22C8" w:rsidRPr="001A22C8" w:rsidRDefault="001A22C8" w:rsidP="001A22C8">
                      <w:pPr>
                        <w:pStyle w:val="NormalWeb"/>
                        <w:spacing w:after="160"/>
                      </w:pPr>
                      <w:r>
                        <w:t xml:space="preserve">classes to improve their GPA. </w:t>
                      </w:r>
                    </w:p>
                    <w:p w14:paraId="7EED524D" w14:textId="77777777" w:rsidR="009E04B8" w:rsidRPr="00786149" w:rsidRDefault="009E04B8" w:rsidP="0099372E">
                      <w:pPr>
                        <w:pStyle w:val="listtext"/>
                        <w:numPr>
                          <w:ilvl w:val="0"/>
                          <w:numId w:val="0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30D65E17" w14:textId="2AE46010" w:rsidR="00232E4F" w:rsidRPr="00786149" w:rsidRDefault="00232E4F" w:rsidP="00232E4F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40"/>
                          <w:szCs w:val="40"/>
                        </w:rPr>
                      </w:pPr>
                    </w:p>
                    <w:p w14:paraId="16461923" w14:textId="4F9E4D5E" w:rsidR="00232E4F" w:rsidRPr="00786149" w:rsidRDefault="00232E4F" w:rsidP="00232E4F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FD627" wp14:editId="44878ECD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833120"/>
                <wp:effectExtent l="4445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D7AC7" w14:textId="77777777" w:rsidR="00B44828" w:rsidRDefault="00371443" w:rsidP="002F5063">
                            <w:pPr>
                              <w:pStyle w:val="Heading3"/>
                            </w:pPr>
                            <w:r>
                              <w:t>03/</w:t>
                            </w:r>
                            <w:r w:rsidR="00A10106">
                              <w:t>1</w:t>
                            </w:r>
                            <w:r w:rsidR="00954C93">
                              <w:t>8</w:t>
                            </w:r>
                            <w:r>
                              <w:t>/</w:t>
                            </w:r>
                            <w:r w:rsidR="00913BF7">
                              <w:t>2</w:t>
                            </w:r>
                            <w:r w:rsidR="00954C93">
                              <w:t>5</w:t>
                            </w:r>
                            <w:r>
                              <w:br/>
                            </w:r>
                          </w:p>
                          <w:p w14:paraId="5C5BC75C" w14:textId="77777777" w:rsidR="00B44828" w:rsidRPr="002F5063" w:rsidRDefault="00B44828" w:rsidP="00401B3E">
                            <w:pPr>
                              <w:pStyle w:val="Heading3"/>
                              <w:jc w:val="center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FF73" id="Text Box 10" o:spid="_x0000_s1028" type="#_x0000_t202" style="position:absolute;margin-left:99.35pt;margin-top:324pt;width:13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" filled="f" stroked="f">
                <v:textbox style="mso-fit-shape-to-text:t" inset="3.6pt,,3.6pt">
                  <w:txbxContent>
                    <w:p w14:paraId="0F01655A" w14:textId="649CFBE4" w:rsidR="00B44828" w:rsidRDefault="00371443" w:rsidP="002F5063">
                      <w:pPr>
                        <w:pStyle w:val="Heading3"/>
                      </w:pPr>
                      <w:r>
                        <w:t>03/</w:t>
                      </w:r>
                      <w:r w:rsidR="00A10106">
                        <w:t>1</w:t>
                      </w:r>
                      <w:r w:rsidR="00954C93">
                        <w:t>8</w:t>
                      </w:r>
                      <w:r>
                        <w:t>/</w:t>
                      </w:r>
                      <w:r w:rsidR="00913BF7">
                        <w:t>2</w:t>
                      </w:r>
                      <w:r w:rsidR="00954C93">
                        <w:t>5</w:t>
                      </w:r>
                      <w:r>
                        <w:br/>
                      </w:r>
                    </w:p>
                    <w:p w14:paraId="4399F002" w14:textId="77777777" w:rsidR="00B44828" w:rsidRPr="002F5063" w:rsidRDefault="00B44828" w:rsidP="00401B3E">
                      <w:pPr>
                        <w:pStyle w:val="Heading3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F7E3966" wp14:editId="486CB93F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30B70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V90RWg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E0B92C3" wp14:editId="6D09F364">
                <wp:simplePos x="0" y="0"/>
                <wp:positionH relativeFrom="page">
                  <wp:posOffset>1143000</wp:posOffset>
                </wp:positionH>
                <wp:positionV relativeFrom="page">
                  <wp:posOffset>2176145</wp:posOffset>
                </wp:positionV>
                <wp:extent cx="5829300" cy="619125"/>
                <wp:effectExtent l="0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FBD17F" w14:textId="77777777" w:rsidR="00DC4589" w:rsidRPr="007B4A9B" w:rsidRDefault="00401B3E" w:rsidP="007B4A9B">
                            <w:pPr>
                              <w:pStyle w:val="Heading1"/>
                            </w:pPr>
                            <w:r>
                              <w:t>Honors Advisory Committee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CF2A" id="Text Box 5" o:spid="_x0000_s1029" type="#_x0000_t202" style="position:absolute;margin-left:90pt;margin-top:171.35pt;width:459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B2DBAC6" w14:textId="77777777" w:rsidR="00DC4589" w:rsidRPr="007B4A9B" w:rsidRDefault="00401B3E" w:rsidP="007B4A9B">
                      <w:pPr>
                        <w:pStyle w:val="Heading1"/>
                      </w:pPr>
                      <w:r>
                        <w:t>Honors Advisory Committee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1CB3824" wp14:editId="5C359DCF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368CF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FF3FB26" wp14:editId="1DF69854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1E7B1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</w:p>
    <w:p w14:paraId="4A9AC415" w14:textId="77777777" w:rsidR="00211FD2" w:rsidRDefault="00211FD2"/>
    <w:p w14:paraId="2E613844" w14:textId="77777777" w:rsidR="006A02A1" w:rsidRDefault="006A02A1"/>
    <w:p w14:paraId="62B84BFD" w14:textId="77777777" w:rsidR="006A02A1" w:rsidRDefault="006A02A1"/>
    <w:p w14:paraId="53480718" w14:textId="77777777" w:rsidR="006A02A1" w:rsidRDefault="006A02A1"/>
    <w:p w14:paraId="0D4509ED" w14:textId="77777777" w:rsidR="006A02A1" w:rsidRDefault="006A02A1"/>
    <w:p w14:paraId="2C9A7349" w14:textId="77777777" w:rsidR="006A02A1" w:rsidRDefault="006A02A1"/>
    <w:p w14:paraId="3C45751C" w14:textId="77777777" w:rsidR="006A02A1" w:rsidRDefault="006A02A1"/>
    <w:p w14:paraId="4FAA98D9" w14:textId="77777777" w:rsidR="00232E4F" w:rsidRDefault="00232E4F"/>
    <w:p w14:paraId="5EB6A954" w14:textId="77777777" w:rsidR="00232E4F" w:rsidRDefault="00232E4F"/>
    <w:p w14:paraId="208AD5F5" w14:textId="77777777" w:rsidR="00232E4F" w:rsidRDefault="00232E4F"/>
    <w:p w14:paraId="093ED4B3" w14:textId="77777777" w:rsidR="00232E4F" w:rsidRDefault="00232E4F"/>
    <w:p w14:paraId="4A728F73" w14:textId="77777777" w:rsidR="00232E4F" w:rsidRDefault="00232E4F"/>
    <w:p w14:paraId="27F60000" w14:textId="77777777" w:rsidR="00232E4F" w:rsidRDefault="00232E4F"/>
    <w:p w14:paraId="236AD5F2" w14:textId="77777777" w:rsidR="00232E4F" w:rsidRDefault="00232E4F"/>
    <w:p w14:paraId="549E6580" w14:textId="77777777" w:rsidR="00232E4F" w:rsidRPr="0011176B" w:rsidRDefault="00232E4F"/>
    <w:sectPr w:rsidR="00232E4F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53AA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006572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C42FA71" wp14:editId="308EB39E">
            <wp:extent cx="142875" cy="142875"/>
            <wp:effectExtent l="0" t="0" r="0" b="0"/>
            <wp:docPr id="1600657222" name="Picture 160065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0843096" id="Picture 1767785061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D8D83E5" wp14:editId="6909DDAD">
            <wp:extent cx="114300" cy="114300"/>
            <wp:effectExtent l="0" t="0" r="0" b="0"/>
            <wp:docPr id="1767785061" name="Picture 1767785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74A4F5F" id="Picture 942146339" o:spid="_x0000_i1025" type="#_x0000_t75" style="width:9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3A8A2EDC" wp14:editId="62346ECF">
            <wp:extent cx="114300" cy="114300"/>
            <wp:effectExtent l="0" t="0" r="0" b="0"/>
            <wp:docPr id="942146339" name="Picture 94214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833BB5"/>
    <w:multiLevelType w:val="hybridMultilevel"/>
    <w:tmpl w:val="7D5A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35231317">
    <w:abstractNumId w:val="2"/>
  </w:num>
  <w:num w:numId="2" w16cid:durableId="618149533">
    <w:abstractNumId w:val="3"/>
  </w:num>
  <w:num w:numId="3" w16cid:durableId="1249927782">
    <w:abstractNumId w:val="1"/>
  </w:num>
  <w:num w:numId="4" w16cid:durableId="43394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3E"/>
    <w:rsid w:val="0004490B"/>
    <w:rsid w:val="000B0284"/>
    <w:rsid w:val="000D395C"/>
    <w:rsid w:val="0011176B"/>
    <w:rsid w:val="00113B89"/>
    <w:rsid w:val="0019581D"/>
    <w:rsid w:val="001A22C8"/>
    <w:rsid w:val="001D0E16"/>
    <w:rsid w:val="00211FD2"/>
    <w:rsid w:val="00232E4F"/>
    <w:rsid w:val="00271421"/>
    <w:rsid w:val="002D47A7"/>
    <w:rsid w:val="002F5063"/>
    <w:rsid w:val="00371443"/>
    <w:rsid w:val="0038132B"/>
    <w:rsid w:val="003D7110"/>
    <w:rsid w:val="003E09FD"/>
    <w:rsid w:val="003E6F76"/>
    <w:rsid w:val="00401B3E"/>
    <w:rsid w:val="00407372"/>
    <w:rsid w:val="00490902"/>
    <w:rsid w:val="0050156B"/>
    <w:rsid w:val="00506068"/>
    <w:rsid w:val="005926DA"/>
    <w:rsid w:val="00606C7A"/>
    <w:rsid w:val="006903F6"/>
    <w:rsid w:val="00697273"/>
    <w:rsid w:val="006A02A1"/>
    <w:rsid w:val="00762D42"/>
    <w:rsid w:val="00774AF0"/>
    <w:rsid w:val="00781B33"/>
    <w:rsid w:val="00786149"/>
    <w:rsid w:val="007B4A9B"/>
    <w:rsid w:val="007F075E"/>
    <w:rsid w:val="00862922"/>
    <w:rsid w:val="008668D3"/>
    <w:rsid w:val="00875F91"/>
    <w:rsid w:val="00891B8C"/>
    <w:rsid w:val="008C0DB5"/>
    <w:rsid w:val="008C424F"/>
    <w:rsid w:val="008C71F4"/>
    <w:rsid w:val="008C7AF3"/>
    <w:rsid w:val="008E1E7B"/>
    <w:rsid w:val="00913BF7"/>
    <w:rsid w:val="00954C93"/>
    <w:rsid w:val="0099372E"/>
    <w:rsid w:val="009B1EB1"/>
    <w:rsid w:val="009D5FAD"/>
    <w:rsid w:val="009E04B8"/>
    <w:rsid w:val="009E1FE2"/>
    <w:rsid w:val="00A07CFD"/>
    <w:rsid w:val="00A10106"/>
    <w:rsid w:val="00AE2B31"/>
    <w:rsid w:val="00AE4803"/>
    <w:rsid w:val="00B038B5"/>
    <w:rsid w:val="00B44828"/>
    <w:rsid w:val="00B5364C"/>
    <w:rsid w:val="00B9778E"/>
    <w:rsid w:val="00C32FB7"/>
    <w:rsid w:val="00C67A8C"/>
    <w:rsid w:val="00C73F4C"/>
    <w:rsid w:val="00CB77B4"/>
    <w:rsid w:val="00CD2BA3"/>
    <w:rsid w:val="00CF3123"/>
    <w:rsid w:val="00D04607"/>
    <w:rsid w:val="00D07DF4"/>
    <w:rsid w:val="00D34F88"/>
    <w:rsid w:val="00D478A0"/>
    <w:rsid w:val="00D55365"/>
    <w:rsid w:val="00DA22FF"/>
    <w:rsid w:val="00DC4589"/>
    <w:rsid w:val="00E504DC"/>
    <w:rsid w:val="00E57029"/>
    <w:rsid w:val="00EB27E2"/>
    <w:rsid w:val="00EC0927"/>
    <w:rsid w:val="00EF4911"/>
    <w:rsid w:val="00F025AF"/>
    <w:rsid w:val="00F208B1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3C8A9"/>
  <w15:docId w15:val="{66DDE8F0-7537-4642-A3D0-11A0A4A8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customStyle="1" w:styleId="allotherscourse">
    <w:name w:val="all_others_course"/>
    <w:basedOn w:val="DefaultParagraphFont"/>
    <w:rsid w:val="00211FD2"/>
  </w:style>
  <w:style w:type="character" w:customStyle="1" w:styleId="apple-converted-space">
    <w:name w:val="apple-converted-space"/>
    <w:basedOn w:val="DefaultParagraphFont"/>
    <w:rsid w:val="00211FD2"/>
  </w:style>
  <w:style w:type="character" w:customStyle="1" w:styleId="activecourse">
    <w:name w:val="active_course"/>
    <w:basedOn w:val="DefaultParagraphFont"/>
    <w:rsid w:val="00211FD2"/>
  </w:style>
  <w:style w:type="character" w:styleId="Strong">
    <w:name w:val="Strong"/>
    <w:basedOn w:val="DefaultParagraphFont"/>
    <w:uiPriority w:val="22"/>
    <w:qFormat/>
    <w:rsid w:val="00AE4803"/>
    <w:rPr>
      <w:b/>
      <w:bCs/>
    </w:rPr>
  </w:style>
  <w:style w:type="character" w:styleId="Emphasis">
    <w:name w:val="Emphasis"/>
    <w:basedOn w:val="DefaultParagraphFont"/>
    <w:uiPriority w:val="20"/>
    <w:qFormat/>
    <w:rsid w:val="00AE4803"/>
    <w:rPr>
      <w:i/>
      <w:iCs/>
    </w:rPr>
  </w:style>
  <w:style w:type="paragraph" w:styleId="NormalWeb">
    <w:name w:val="Normal (Web)"/>
    <w:basedOn w:val="Normal"/>
    <w:uiPriority w:val="99"/>
    <w:unhideWhenUsed/>
    <w:rsid w:val="001A22C8"/>
    <w:rPr>
      <w:rFonts w:ascii="Calibri" w:eastAsiaTheme="minorHAns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lma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NOCCCD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Fullerton College</dc:creator>
  <cp:lastModifiedBy>Teresa Perry-White</cp:lastModifiedBy>
  <cp:revision>2</cp:revision>
  <cp:lastPrinted>2017-03-21T20:02:00Z</cp:lastPrinted>
  <dcterms:created xsi:type="dcterms:W3CDTF">2025-03-18T22:46:00Z</dcterms:created>
  <dcterms:modified xsi:type="dcterms:W3CDTF">2025-03-18T22:46:00Z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