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E5C0F" w14:textId="064FCDA7" w:rsidR="00C53F58" w:rsidRDefault="3162B0FC" w:rsidP="05112EA5">
      <w:pPr>
        <w:spacing w:after="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112EA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March 14, </w:t>
      </w:r>
      <w:proofErr w:type="gramStart"/>
      <w:r w:rsidRPr="05112EA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2024</w:t>
      </w:r>
      <w:proofErr w:type="gramEnd"/>
      <w:r w:rsidRPr="05112EA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| 3:00 – 4:30 p.m. </w:t>
      </w:r>
      <w:r w:rsidRPr="05112E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8E9E20C" w14:textId="32FC5C58" w:rsidR="00C53F58" w:rsidRDefault="3162B0FC" w:rsidP="05112EA5">
      <w:pPr>
        <w:spacing w:after="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112E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Program Review and Planning Committee Agenda </w:t>
      </w:r>
    </w:p>
    <w:p w14:paraId="52597726" w14:textId="70A27838" w:rsidR="00C53F58" w:rsidRDefault="3162B0FC" w:rsidP="05112EA5">
      <w:pPr>
        <w:spacing w:after="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112E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Location: Building 2400, Room 218 </w:t>
      </w:r>
    </w:p>
    <w:p w14:paraId="332852C0" w14:textId="7DFE4587" w:rsidR="00C53F58" w:rsidRDefault="3162B0FC" w:rsidP="05112EA5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112E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91FDE39" w14:textId="1688A2C1" w:rsidR="00C53F58" w:rsidRDefault="3162B0FC" w:rsidP="05112EA5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112EA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Participants </w:t>
      </w:r>
      <w:r w:rsidRPr="05112E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A156E7B" w14:textId="3DE302DA" w:rsidR="00C53F58" w:rsidRDefault="3162B0FC" w:rsidP="05112EA5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112EA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Co-Chairs:</w:t>
      </w:r>
      <w:r w:rsidRPr="05112E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Mary Bogan, Bridget Kominek; </w:t>
      </w:r>
      <w:r w:rsidRPr="05112EA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Faculty Representatives:</w:t>
      </w:r>
      <w:r w:rsidRPr="05112E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Dale Craig (Business &amp; CIS), Deborah Paige (Humanities), Monique Delatte (LLRSPS), Luciano Rodriguez (Math &amp; Computer Science), Rachel Nevarez (Tech &amp; Engineering), Calvin Young (Natural Sciences),  David Lopez (Fine Arts), Josh Ashenmiller (Social Sciences), Olivia Barajas (Counseling), Yolanda Duron (Physical Education); </w:t>
      </w:r>
      <w:r w:rsidRPr="05112EA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Classified Representatives</w:t>
      </w:r>
      <w:r w:rsidRPr="05112E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Tina Maertens, Sara Camacho, VACANT, VACANT; </w:t>
      </w:r>
      <w:r w:rsidRPr="05112EA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Management Representatives:</w:t>
      </w:r>
      <w:r w:rsidRPr="05112E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David Grossman, Bridget Salzameda, Kristine Nikkhoo, Jessica Johnson; </w:t>
      </w:r>
      <w:r w:rsidRPr="05112EA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Resource Members:</w:t>
      </w:r>
      <w:r w:rsidRPr="05112E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Daniel Berumen, Megan Harris </w:t>
      </w:r>
    </w:p>
    <w:p w14:paraId="25C85CAB" w14:textId="625C4DD7" w:rsidR="00C53F58" w:rsidRDefault="00C53F58" w:rsidP="05112EA5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1CD7C24" w14:textId="0F0646CC" w:rsidR="00C53F58" w:rsidRDefault="3162B0FC" w:rsidP="05112EA5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112EA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Guests </w:t>
      </w:r>
      <w:r w:rsidRPr="05112E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7D19186" w14:textId="3F72ABCC" w:rsidR="00C53F58" w:rsidRDefault="00C53F58" w:rsidP="05112EA5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41E0D32" w14:textId="4B4B5BE0" w:rsidR="00C53F58" w:rsidRDefault="3162B0FC" w:rsidP="05112EA5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112EA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Order of Business</w:t>
      </w:r>
      <w:r w:rsidRPr="05112E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F9A5EBD" w14:textId="068DC5A2" w:rsidR="00C53F58" w:rsidRDefault="3162B0FC" w:rsidP="05112EA5">
      <w:pPr>
        <w:pStyle w:val="ListParagraph"/>
        <w:numPr>
          <w:ilvl w:val="0"/>
          <w:numId w:val="3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112E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Call to </w:t>
      </w:r>
      <w:proofErr w:type="gramStart"/>
      <w:r w:rsidRPr="05112EA5">
        <w:rPr>
          <w:rFonts w:ascii="Calibri" w:eastAsia="Calibri" w:hAnsi="Calibri" w:cs="Calibri"/>
          <w:color w:val="000000" w:themeColor="text1"/>
          <w:sz w:val="22"/>
          <w:szCs w:val="22"/>
        </w:rPr>
        <w:t>order</w:t>
      </w:r>
      <w:proofErr w:type="gramEnd"/>
      <w:r w:rsidRPr="05112E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EF13586" w14:textId="6075D155" w:rsidR="00C53F58" w:rsidRDefault="00000000" w:rsidP="0F4576FE">
      <w:pPr>
        <w:pStyle w:val="ListParagraph"/>
        <w:numPr>
          <w:ilvl w:val="0"/>
          <w:numId w:val="2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8">
        <w:r w:rsidR="3162B0FC" w:rsidRPr="0F4576FE">
          <w:rPr>
            <w:rStyle w:val="Hyperlink"/>
            <w:rFonts w:ascii="Calibri" w:eastAsia="Calibri" w:hAnsi="Calibri" w:cs="Calibri"/>
            <w:sz w:val="22"/>
            <w:szCs w:val="22"/>
          </w:rPr>
          <w:t xml:space="preserve">Review February 22, </w:t>
        </w:r>
        <w:proofErr w:type="gramStart"/>
        <w:r w:rsidR="3162B0FC" w:rsidRPr="0F4576FE">
          <w:rPr>
            <w:rStyle w:val="Hyperlink"/>
            <w:rFonts w:ascii="Calibri" w:eastAsia="Calibri" w:hAnsi="Calibri" w:cs="Calibri"/>
            <w:sz w:val="22"/>
            <w:szCs w:val="22"/>
          </w:rPr>
          <w:t>2024</w:t>
        </w:r>
        <w:proofErr w:type="gramEnd"/>
        <w:r w:rsidR="3162B0FC" w:rsidRPr="0F4576FE">
          <w:rPr>
            <w:rStyle w:val="Hyperlink"/>
            <w:rFonts w:ascii="Calibri" w:eastAsia="Calibri" w:hAnsi="Calibri" w:cs="Calibri"/>
            <w:sz w:val="22"/>
            <w:szCs w:val="22"/>
          </w:rPr>
          <w:t xml:space="preserve"> Meeting Notes</w:t>
        </w:r>
      </w:hyperlink>
    </w:p>
    <w:p w14:paraId="78C708C3" w14:textId="7770B1A4" w:rsidR="00C53F58" w:rsidRDefault="3162B0FC" w:rsidP="05112EA5">
      <w:pPr>
        <w:pStyle w:val="ListParagraph"/>
        <w:numPr>
          <w:ilvl w:val="0"/>
          <w:numId w:val="2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112E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Public comments </w:t>
      </w:r>
    </w:p>
    <w:p w14:paraId="49C45018" w14:textId="3FBAFF3F" w:rsidR="00C53F58" w:rsidRDefault="3162B0FC" w:rsidP="05112EA5">
      <w:pPr>
        <w:pStyle w:val="ListParagraph"/>
        <w:numPr>
          <w:ilvl w:val="0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112E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Co-Chair Reports  </w:t>
      </w:r>
    </w:p>
    <w:p w14:paraId="5B6F11DC" w14:textId="1136891C" w:rsidR="00C53F58" w:rsidRDefault="3162B0FC" w:rsidP="05112EA5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112EA5">
        <w:rPr>
          <w:rFonts w:ascii="Calibri" w:eastAsia="Calibri" w:hAnsi="Calibri" w:cs="Calibri"/>
          <w:color w:val="000000" w:themeColor="text1"/>
          <w:sz w:val="22"/>
          <w:szCs w:val="22"/>
        </w:rPr>
        <w:t>Membership update:</w:t>
      </w:r>
    </w:p>
    <w:p w14:paraId="44362669" w14:textId="48849499" w:rsidR="00C53F58" w:rsidRDefault="3162B0FC" w:rsidP="05112EA5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Classified professionals: Looking to fill the two vacant </w:t>
      </w:r>
      <w:proofErr w:type="gramStart"/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seats</w:t>
      </w:r>
      <w:proofErr w:type="gramEnd"/>
    </w:p>
    <w:p w14:paraId="589E7CC9" w14:textId="17F04D6D" w:rsidR="4A397124" w:rsidRDefault="4A397124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Terms that are ending: Dale/Business &amp; CIS</w:t>
      </w:r>
      <w:r w:rsidR="29FAAC67"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, Rachel/Tech &amp; Engineering, Cal/Natural Sciences</w:t>
      </w:r>
      <w:r>
        <w:tab/>
      </w:r>
    </w:p>
    <w:p w14:paraId="40FCB606" w14:textId="48CBA3CE" w:rsidR="29FAAC67" w:rsidRDefault="29FAAC67" w:rsidP="4DCE1E3F">
      <w:pPr>
        <w:pStyle w:val="ListParagraph"/>
        <w:numPr>
          <w:ilvl w:val="3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CE1E3F">
        <w:rPr>
          <w:rFonts w:ascii="Calibri" w:eastAsia="Calibri" w:hAnsi="Calibri" w:cs="Calibri"/>
          <w:color w:val="000000" w:themeColor="text1"/>
          <w:sz w:val="22"/>
          <w:szCs w:val="22"/>
        </w:rPr>
        <w:t>If your term is ending, please work with your division Faculty Senate reps to hold an election for you to continue for another term or for a replacement</w:t>
      </w:r>
      <w:r w:rsidR="38DDF557" w:rsidRPr="4DCE1E3F">
        <w:rPr>
          <w:rFonts w:ascii="Calibri" w:eastAsia="Calibri" w:hAnsi="Calibri" w:cs="Calibri"/>
          <w:color w:val="000000" w:themeColor="text1"/>
          <w:sz w:val="22"/>
          <w:szCs w:val="22"/>
        </w:rPr>
        <w:t>. The next term will start Fall 202</w:t>
      </w:r>
      <w:r w:rsidR="6A133C28" w:rsidRPr="4DCE1E3F">
        <w:rPr>
          <w:rFonts w:ascii="Calibri" w:eastAsia="Calibri" w:hAnsi="Calibri" w:cs="Calibri"/>
          <w:color w:val="000000" w:themeColor="text1"/>
          <w:sz w:val="22"/>
          <w:szCs w:val="22"/>
        </w:rPr>
        <w:t>4</w:t>
      </w:r>
      <w:r w:rsidR="38DDF557" w:rsidRPr="4DCE1E3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finish at the end of Spring 202</w:t>
      </w:r>
      <w:r w:rsidR="315BD21C" w:rsidRPr="4DCE1E3F">
        <w:rPr>
          <w:rFonts w:ascii="Calibri" w:eastAsia="Calibri" w:hAnsi="Calibri" w:cs="Calibri"/>
          <w:color w:val="000000" w:themeColor="text1"/>
          <w:sz w:val="22"/>
          <w:szCs w:val="22"/>
        </w:rPr>
        <w:t>7</w:t>
      </w:r>
      <w:r w:rsidR="38DDF557" w:rsidRPr="4DCE1E3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(3 years)</w:t>
      </w:r>
    </w:p>
    <w:p w14:paraId="7B7ED7AE" w14:textId="0557C5D4" w:rsidR="00C53F58" w:rsidRDefault="3162B0FC" w:rsidP="05112EA5">
      <w:pPr>
        <w:pStyle w:val="ListParagraph"/>
        <w:numPr>
          <w:ilvl w:val="0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Annual Update Resource Requests</w:t>
      </w:r>
    </w:p>
    <w:p w14:paraId="57B4D781" w14:textId="47FA0498" w:rsidR="77F2B29F" w:rsidRDefault="77F2B29F" w:rsidP="0F4576FE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Intercollegiate Athletics</w:t>
      </w:r>
    </w:p>
    <w:p w14:paraId="317C3A2A" w14:textId="58E1909E" w:rsidR="77F2B29F" w:rsidRDefault="77F2B29F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Wireless sound system</w:t>
      </w:r>
    </w:p>
    <w:p w14:paraId="311359AF" w14:textId="37CAA180" w:rsidR="77F2B29F" w:rsidRDefault="77F2B29F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Installation of turf in softball cages</w:t>
      </w:r>
    </w:p>
    <w:p w14:paraId="2FE16C10" w14:textId="5E782033" w:rsidR="77F2B29F" w:rsidRDefault="77F2B29F" w:rsidP="0F4576FE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Automotive Technology</w:t>
      </w:r>
    </w:p>
    <w:p w14:paraId="0DAC32F3" w14:textId="0BCF2DAC" w:rsidR="77F2B29F" w:rsidRDefault="77F2B29F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Various</w:t>
      </w:r>
    </w:p>
    <w:p w14:paraId="43733FAE" w14:textId="79874CA1" w:rsidR="77F2B29F" w:rsidRDefault="77F2B29F" w:rsidP="0F4576FE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Cosmetology</w:t>
      </w:r>
    </w:p>
    <w:p w14:paraId="4F2762D0" w14:textId="77F241A4" w:rsidR="77F2B29F" w:rsidRDefault="77F2B29F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SAMS POS system with training</w:t>
      </w:r>
    </w:p>
    <w:p w14:paraId="0FA2309D" w14:textId="58CA650C" w:rsidR="77F2B29F" w:rsidRDefault="77F2B29F" w:rsidP="0F4576FE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Fashion</w:t>
      </w:r>
    </w:p>
    <w:p w14:paraId="3A54B350" w14:textId="002BC6D0" w:rsidR="77F2B29F" w:rsidRDefault="77F2B29F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Dedicated Fashion Department computer lab</w:t>
      </w:r>
    </w:p>
    <w:p w14:paraId="252CD41F" w14:textId="4DF80A2C" w:rsidR="77F2B29F" w:rsidRDefault="77F2B29F" w:rsidP="0F4576FE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Printing Technology</w:t>
      </w:r>
    </w:p>
    <w:p w14:paraId="29386E5E" w14:textId="00E47D23" w:rsidR="77F2B29F" w:rsidRDefault="77F2B29F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Full-time faculty</w:t>
      </w:r>
    </w:p>
    <w:p w14:paraId="476C9DC5" w14:textId="41FCC0C0" w:rsidR="77F2B29F" w:rsidRDefault="77F2B29F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Equipment and facilities updates</w:t>
      </w:r>
    </w:p>
    <w:p w14:paraId="0408893E" w14:textId="4D3DE8BE" w:rsidR="77F2B29F" w:rsidRDefault="77F2B29F" w:rsidP="0F4576FE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Mindful Growth Initiative</w:t>
      </w:r>
    </w:p>
    <w:p w14:paraId="21095BE3" w14:textId="437F23C3" w:rsidR="77F2B29F" w:rsidRDefault="77F2B29F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Program Coordinator</w:t>
      </w:r>
    </w:p>
    <w:p w14:paraId="139212D9" w14:textId="3707E023" w:rsidR="77F2B29F" w:rsidRDefault="77F2B29F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1AA171">
        <w:rPr>
          <w:rFonts w:ascii="Calibri" w:eastAsia="Calibri" w:hAnsi="Calibri" w:cs="Calibri"/>
          <w:color w:val="000000" w:themeColor="text1"/>
          <w:sz w:val="22"/>
          <w:szCs w:val="22"/>
        </w:rPr>
        <w:t>Social Media Coordinator</w:t>
      </w:r>
    </w:p>
    <w:p w14:paraId="0FC09B22" w14:textId="2BC7FAB5" w:rsidR="17E1A4D1" w:rsidRDefault="17E1A4D1" w:rsidP="651AA171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1AA171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Promotional Materials and Hospitality</w:t>
      </w:r>
    </w:p>
    <w:p w14:paraId="44B2C684" w14:textId="0F0DB2CE" w:rsidR="77F2B29F" w:rsidRDefault="77F2B29F" w:rsidP="0F4576FE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Academic Support Center</w:t>
      </w:r>
    </w:p>
    <w:p w14:paraId="5107072F" w14:textId="21CDCBDB" w:rsidR="77F2B29F" w:rsidRDefault="77F2B29F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Increase funding for tutors/ambassadors and general </w:t>
      </w:r>
      <w:proofErr w:type="gramStart"/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budget</w:t>
      </w:r>
      <w:proofErr w:type="gramEnd"/>
    </w:p>
    <w:p w14:paraId="1ACB37D5" w14:textId="3375A1D7" w:rsidR="77F2B29F" w:rsidRDefault="77F2B29F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Technology improvements</w:t>
      </w:r>
    </w:p>
    <w:p w14:paraId="7CCA113E" w14:textId="2344753B" w:rsidR="77F2B29F" w:rsidRDefault="77F2B29F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Administrative Assistant I</w:t>
      </w:r>
    </w:p>
    <w:p w14:paraId="7D28A5A9" w14:textId="2A701966" w:rsidR="77F2B29F" w:rsidRDefault="77F2B29F" w:rsidP="0F4576FE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Hornets Tutoring</w:t>
      </w:r>
    </w:p>
    <w:p w14:paraId="3A09492D" w14:textId="77A9924D" w:rsidR="77F2B29F" w:rsidRDefault="77F2B29F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Fund HT </w:t>
      </w:r>
      <w:proofErr w:type="gramStart"/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budget</w:t>
      </w:r>
      <w:proofErr w:type="gramEnd"/>
    </w:p>
    <w:p w14:paraId="07A96285" w14:textId="1B61602E" w:rsidR="77F2B29F" w:rsidRDefault="77F2B29F" w:rsidP="0F4576FE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Library</w:t>
      </w:r>
    </w:p>
    <w:p w14:paraId="0E8D4828" w14:textId="2AA8B22E" w:rsidR="77F2B29F" w:rsidRDefault="77F2B29F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Print book </w:t>
      </w:r>
      <w:proofErr w:type="gramStart"/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funding</w:t>
      </w:r>
      <w:proofErr w:type="gramEnd"/>
    </w:p>
    <w:p w14:paraId="633CD4E3" w14:textId="030664AF" w:rsidR="77F2B29F" w:rsidRDefault="77F2B29F" w:rsidP="0F4576FE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Study Abroad</w:t>
      </w:r>
    </w:p>
    <w:p w14:paraId="00F7C544" w14:textId="7BE26C1A" w:rsidR="77F2B29F" w:rsidRDefault="77F2B29F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Additional reassigned time for coordinator (6 units)</w:t>
      </w:r>
    </w:p>
    <w:p w14:paraId="4458C9DB" w14:textId="4D246B82" w:rsidR="77F2B29F" w:rsidRDefault="77F2B29F" w:rsidP="0F4576FE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OIE</w:t>
      </w:r>
    </w:p>
    <w:p w14:paraId="418D629D" w14:textId="6E2B2A0C" w:rsidR="77F2B29F" w:rsidRDefault="77F2B29F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Business Analyst I</w:t>
      </w:r>
    </w:p>
    <w:p w14:paraId="654B9BE9" w14:textId="590754A1" w:rsidR="77F2B29F" w:rsidRDefault="77F2B29F" w:rsidP="0F4576FE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Mailroom/Production Center</w:t>
      </w:r>
    </w:p>
    <w:p w14:paraId="3A3FC758" w14:textId="4A498D51" w:rsidR="77F2B29F" w:rsidRDefault="77F2B29F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Two B/W copies</w:t>
      </w:r>
    </w:p>
    <w:p w14:paraId="0B0E5A98" w14:textId="4D8EA4D6" w:rsidR="77F2B29F" w:rsidRDefault="77F2B29F" w:rsidP="0F4576FE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Sustainability</w:t>
      </w:r>
    </w:p>
    <w:p w14:paraId="4BD598C1" w14:textId="71E7026C" w:rsidR="77F2B29F" w:rsidRDefault="77F2B29F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Various</w:t>
      </w:r>
    </w:p>
    <w:p w14:paraId="698D0896" w14:textId="5E79180F" w:rsidR="77F2B29F" w:rsidRDefault="77F2B29F" w:rsidP="0F4576FE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Educational Partnerships &amp; Programs: Dual Enrollment</w:t>
      </w:r>
    </w:p>
    <w:p w14:paraId="4E817B1B" w14:textId="4105A135" w:rsidR="77F2B29F" w:rsidRDefault="77F2B29F" w:rsidP="651AA171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1AA171">
        <w:rPr>
          <w:rFonts w:ascii="Calibri" w:eastAsia="Calibri" w:hAnsi="Calibri" w:cs="Calibri"/>
          <w:color w:val="000000" w:themeColor="text1"/>
          <w:sz w:val="22"/>
          <w:szCs w:val="22"/>
        </w:rPr>
        <w:t>Additional personnel and promotional items</w:t>
      </w:r>
    </w:p>
    <w:p w14:paraId="28D5A655" w14:textId="55778766" w:rsidR="7751E737" w:rsidRDefault="7751E737" w:rsidP="651AA171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1AA171">
        <w:rPr>
          <w:rFonts w:ascii="Calibri" w:eastAsia="Calibri" w:hAnsi="Calibri" w:cs="Calibri"/>
          <w:color w:val="000000" w:themeColor="text1"/>
          <w:sz w:val="22"/>
          <w:szCs w:val="22"/>
        </w:rPr>
        <w:t>Staff development</w:t>
      </w:r>
    </w:p>
    <w:p w14:paraId="1B41C862" w14:textId="2F9CB11C" w:rsidR="77F2B29F" w:rsidRDefault="77F2B29F" w:rsidP="0F4576FE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Humanities Division Office</w:t>
      </w:r>
    </w:p>
    <w:p w14:paraId="4A262CA9" w14:textId="14D494DB" w:rsidR="77F2B29F" w:rsidRDefault="77F2B29F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Instructor chairs for classrooms</w:t>
      </w:r>
    </w:p>
    <w:p w14:paraId="23924212" w14:textId="1219BDA8" w:rsidR="77F2B29F" w:rsidRDefault="77F2B29F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Intercom system for Humanities Building (2400)</w:t>
      </w:r>
    </w:p>
    <w:p w14:paraId="2B175741" w14:textId="49A995DD" w:rsidR="77F2B29F" w:rsidRDefault="77F2B29F" w:rsidP="0F4576FE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Mathematics and Computer Sciences Division Office</w:t>
      </w:r>
    </w:p>
    <w:p w14:paraId="543D86DF" w14:textId="098B2654" w:rsidR="77F2B29F" w:rsidRDefault="77F2B29F" w:rsidP="0F4576FE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Division office refresh</w:t>
      </w:r>
    </w:p>
    <w:p w14:paraId="3523B835" w14:textId="46B40204" w:rsidR="00C53F58" w:rsidRDefault="3162B0FC" w:rsidP="05112EA5">
      <w:pPr>
        <w:pStyle w:val="ListParagraph"/>
        <w:numPr>
          <w:ilvl w:val="0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Long-term planning</w:t>
      </w:r>
    </w:p>
    <w:p w14:paraId="3591483F" w14:textId="6B5B0E42" w:rsidR="00C53F58" w:rsidRDefault="3162B0FC" w:rsidP="0F4576FE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Continue to discuss APRU resource requests at 4/11 meeting, with the committee’s decisions shared with PBSC after each meeting to expedite their </w:t>
      </w:r>
      <w:proofErr w:type="gramStart"/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process</w:t>
      </w:r>
      <w:proofErr w:type="gramEnd"/>
    </w:p>
    <w:p w14:paraId="3A7AFC00" w14:textId="3C81446B" w:rsidR="00C53F58" w:rsidRDefault="3162B0FC" w:rsidP="05112EA5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Bring complete final list of endorsed resource requests and committee report to Faculty Senate on 4/18 for a first read and 5/2 for a second read and </w:t>
      </w:r>
      <w:proofErr w:type="gramStart"/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vote</w:t>
      </w:r>
      <w:proofErr w:type="gramEnd"/>
    </w:p>
    <w:p w14:paraId="08CFD2E2" w14:textId="60A8B549" w:rsidR="00C53F58" w:rsidRDefault="3162B0FC" w:rsidP="05112EA5">
      <w:pPr>
        <w:pStyle w:val="ListParagraph"/>
        <w:numPr>
          <w:ilvl w:val="1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color w:val="000000" w:themeColor="text1"/>
          <w:sz w:val="22"/>
          <w:szCs w:val="22"/>
        </w:rPr>
        <w:t>4/25, 5/9, and 5/23 meetings draft 2024 APRU forms and rubric for resource requests, discuss implications of the Integrated Planning Workgroup Proposal if it is approved (expected to hear finalized decision by mid-March)</w:t>
      </w:r>
    </w:p>
    <w:p w14:paraId="577936AC" w14:textId="45137C65" w:rsidR="00C53F58" w:rsidRDefault="00C53F58" w:rsidP="05112EA5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B11AEFB" w14:textId="46FC5AD5" w:rsidR="00C53F58" w:rsidRDefault="3162B0FC" w:rsidP="0F4576FE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4576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Upcoming meetings in Spring 2024:  Second and fourth Thursdays 3-4:30pm, in room 218 Humanities/2400 Building (4/11, 4/25, 5/9, 5/23)</w:t>
      </w:r>
    </w:p>
    <w:p w14:paraId="023DC2BC" w14:textId="5F17E7E2" w:rsidR="00C53F58" w:rsidRDefault="00C53F58" w:rsidP="05112EA5">
      <w:pPr>
        <w:rPr>
          <w:rFonts w:ascii="Aptos" w:eastAsia="Aptos" w:hAnsi="Aptos" w:cs="Aptos"/>
          <w:color w:val="000000" w:themeColor="text1"/>
        </w:rPr>
      </w:pPr>
    </w:p>
    <w:p w14:paraId="2C078E63" w14:textId="586567B8" w:rsidR="00C53F58" w:rsidRDefault="00C53F58" w:rsidP="05112EA5"/>
    <w:sectPr w:rsidR="00C53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BEDAF"/>
    <w:multiLevelType w:val="hybridMultilevel"/>
    <w:tmpl w:val="25105A2C"/>
    <w:lvl w:ilvl="0" w:tplc="AFC0DF3C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AA8402E2">
      <w:start w:val="1"/>
      <w:numFmt w:val="lowerLetter"/>
      <w:lvlText w:val="%2."/>
      <w:lvlJc w:val="left"/>
      <w:pPr>
        <w:ind w:left="1440" w:hanging="360"/>
      </w:pPr>
    </w:lvl>
    <w:lvl w:ilvl="2" w:tplc="0FCE990E">
      <w:start w:val="1"/>
      <w:numFmt w:val="lowerRoman"/>
      <w:lvlText w:val="%3."/>
      <w:lvlJc w:val="right"/>
      <w:pPr>
        <w:ind w:left="2160" w:hanging="180"/>
      </w:pPr>
    </w:lvl>
    <w:lvl w:ilvl="3" w:tplc="2AC643CE">
      <w:start w:val="1"/>
      <w:numFmt w:val="decimal"/>
      <w:lvlText w:val="%4."/>
      <w:lvlJc w:val="left"/>
      <w:pPr>
        <w:ind w:left="2880" w:hanging="360"/>
      </w:pPr>
    </w:lvl>
    <w:lvl w:ilvl="4" w:tplc="8FD0CC2A">
      <w:start w:val="1"/>
      <w:numFmt w:val="lowerLetter"/>
      <w:lvlText w:val="%5."/>
      <w:lvlJc w:val="left"/>
      <w:pPr>
        <w:ind w:left="3600" w:hanging="360"/>
      </w:pPr>
    </w:lvl>
    <w:lvl w:ilvl="5" w:tplc="1C404A98">
      <w:start w:val="1"/>
      <w:numFmt w:val="lowerRoman"/>
      <w:lvlText w:val="%6."/>
      <w:lvlJc w:val="right"/>
      <w:pPr>
        <w:ind w:left="4320" w:hanging="180"/>
      </w:pPr>
    </w:lvl>
    <w:lvl w:ilvl="6" w:tplc="FF7CC584">
      <w:start w:val="1"/>
      <w:numFmt w:val="decimal"/>
      <w:lvlText w:val="%7."/>
      <w:lvlJc w:val="left"/>
      <w:pPr>
        <w:ind w:left="5040" w:hanging="360"/>
      </w:pPr>
    </w:lvl>
    <w:lvl w:ilvl="7" w:tplc="135E5642">
      <w:start w:val="1"/>
      <w:numFmt w:val="lowerLetter"/>
      <w:lvlText w:val="%8."/>
      <w:lvlJc w:val="left"/>
      <w:pPr>
        <w:ind w:left="5760" w:hanging="360"/>
      </w:pPr>
    </w:lvl>
    <w:lvl w:ilvl="8" w:tplc="9AB6BF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8D400"/>
    <w:multiLevelType w:val="hybridMultilevel"/>
    <w:tmpl w:val="60843876"/>
    <w:lvl w:ilvl="0" w:tplc="613EEA0A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26642DB4">
      <w:start w:val="1"/>
      <w:numFmt w:val="lowerLetter"/>
      <w:lvlText w:val="%2."/>
      <w:lvlJc w:val="left"/>
      <w:pPr>
        <w:ind w:left="1440" w:hanging="360"/>
      </w:pPr>
    </w:lvl>
    <w:lvl w:ilvl="2" w:tplc="D3087336">
      <w:start w:val="1"/>
      <w:numFmt w:val="lowerRoman"/>
      <w:lvlText w:val="%3."/>
      <w:lvlJc w:val="right"/>
      <w:pPr>
        <w:ind w:left="2160" w:hanging="180"/>
      </w:pPr>
    </w:lvl>
    <w:lvl w:ilvl="3" w:tplc="50EE2F74">
      <w:start w:val="1"/>
      <w:numFmt w:val="decimal"/>
      <w:lvlText w:val="%4."/>
      <w:lvlJc w:val="left"/>
      <w:pPr>
        <w:ind w:left="2880" w:hanging="360"/>
      </w:pPr>
    </w:lvl>
    <w:lvl w:ilvl="4" w:tplc="EAB22B94">
      <w:start w:val="1"/>
      <w:numFmt w:val="lowerLetter"/>
      <w:lvlText w:val="%5."/>
      <w:lvlJc w:val="left"/>
      <w:pPr>
        <w:ind w:left="3600" w:hanging="360"/>
      </w:pPr>
    </w:lvl>
    <w:lvl w:ilvl="5" w:tplc="5816C8B0">
      <w:start w:val="1"/>
      <w:numFmt w:val="lowerRoman"/>
      <w:lvlText w:val="%6."/>
      <w:lvlJc w:val="right"/>
      <w:pPr>
        <w:ind w:left="4320" w:hanging="180"/>
      </w:pPr>
    </w:lvl>
    <w:lvl w:ilvl="6" w:tplc="85FCB2B4">
      <w:start w:val="1"/>
      <w:numFmt w:val="decimal"/>
      <w:lvlText w:val="%7."/>
      <w:lvlJc w:val="left"/>
      <w:pPr>
        <w:ind w:left="5040" w:hanging="360"/>
      </w:pPr>
    </w:lvl>
    <w:lvl w:ilvl="7" w:tplc="52CA907A">
      <w:start w:val="1"/>
      <w:numFmt w:val="lowerLetter"/>
      <w:lvlText w:val="%8."/>
      <w:lvlJc w:val="left"/>
      <w:pPr>
        <w:ind w:left="5760" w:hanging="360"/>
      </w:pPr>
    </w:lvl>
    <w:lvl w:ilvl="8" w:tplc="115C5E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E92A2"/>
    <w:multiLevelType w:val="hybridMultilevel"/>
    <w:tmpl w:val="DA5205EE"/>
    <w:lvl w:ilvl="0" w:tplc="D59C75FE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F01C1D16">
      <w:start w:val="1"/>
      <w:numFmt w:val="lowerLetter"/>
      <w:lvlText w:val="%2."/>
      <w:lvlJc w:val="left"/>
      <w:pPr>
        <w:ind w:left="1440" w:hanging="360"/>
      </w:pPr>
    </w:lvl>
    <w:lvl w:ilvl="2" w:tplc="5A88ABBC">
      <w:start w:val="1"/>
      <w:numFmt w:val="lowerRoman"/>
      <w:lvlText w:val="%3."/>
      <w:lvlJc w:val="right"/>
      <w:pPr>
        <w:ind w:left="2160" w:hanging="180"/>
      </w:pPr>
    </w:lvl>
    <w:lvl w:ilvl="3" w:tplc="CCCAEC14">
      <w:start w:val="1"/>
      <w:numFmt w:val="decimal"/>
      <w:lvlText w:val="%4."/>
      <w:lvlJc w:val="left"/>
      <w:pPr>
        <w:ind w:left="2880" w:hanging="360"/>
      </w:pPr>
    </w:lvl>
    <w:lvl w:ilvl="4" w:tplc="46242FCE">
      <w:start w:val="1"/>
      <w:numFmt w:val="lowerLetter"/>
      <w:lvlText w:val="%5."/>
      <w:lvlJc w:val="left"/>
      <w:pPr>
        <w:ind w:left="3600" w:hanging="360"/>
      </w:pPr>
    </w:lvl>
    <w:lvl w:ilvl="5" w:tplc="7246736E">
      <w:start w:val="1"/>
      <w:numFmt w:val="lowerRoman"/>
      <w:lvlText w:val="%6."/>
      <w:lvlJc w:val="right"/>
      <w:pPr>
        <w:ind w:left="4320" w:hanging="180"/>
      </w:pPr>
    </w:lvl>
    <w:lvl w:ilvl="6" w:tplc="C2B63A4E">
      <w:start w:val="1"/>
      <w:numFmt w:val="decimal"/>
      <w:lvlText w:val="%7."/>
      <w:lvlJc w:val="left"/>
      <w:pPr>
        <w:ind w:left="5040" w:hanging="360"/>
      </w:pPr>
    </w:lvl>
    <w:lvl w:ilvl="7" w:tplc="45066DC8">
      <w:start w:val="1"/>
      <w:numFmt w:val="lowerLetter"/>
      <w:lvlText w:val="%8."/>
      <w:lvlJc w:val="left"/>
      <w:pPr>
        <w:ind w:left="5760" w:hanging="360"/>
      </w:pPr>
    </w:lvl>
    <w:lvl w:ilvl="8" w:tplc="095663BC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826746">
    <w:abstractNumId w:val="0"/>
  </w:num>
  <w:num w:numId="2" w16cid:durableId="727455018">
    <w:abstractNumId w:val="2"/>
  </w:num>
  <w:num w:numId="3" w16cid:durableId="174610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60FF94"/>
    <w:rsid w:val="004122EA"/>
    <w:rsid w:val="007A63B8"/>
    <w:rsid w:val="00A07860"/>
    <w:rsid w:val="00C53F58"/>
    <w:rsid w:val="05112EA5"/>
    <w:rsid w:val="0560FF94"/>
    <w:rsid w:val="0F4576FE"/>
    <w:rsid w:val="17E1A4D1"/>
    <w:rsid w:val="1BE81F8D"/>
    <w:rsid w:val="1D2B2E72"/>
    <w:rsid w:val="2715D8B7"/>
    <w:rsid w:val="27A4BDC8"/>
    <w:rsid w:val="29FAAC67"/>
    <w:rsid w:val="2E74AE4E"/>
    <w:rsid w:val="30A392A0"/>
    <w:rsid w:val="315BD21C"/>
    <w:rsid w:val="3162B0FC"/>
    <w:rsid w:val="31AC4F10"/>
    <w:rsid w:val="38026837"/>
    <w:rsid w:val="38DDF557"/>
    <w:rsid w:val="3D85D44E"/>
    <w:rsid w:val="4854FEED"/>
    <w:rsid w:val="4A397124"/>
    <w:rsid w:val="4DCE1E3F"/>
    <w:rsid w:val="56DE94EF"/>
    <w:rsid w:val="5724EB9C"/>
    <w:rsid w:val="61C8861A"/>
    <w:rsid w:val="650026DC"/>
    <w:rsid w:val="651AA171"/>
    <w:rsid w:val="6A133C28"/>
    <w:rsid w:val="6C5EFC73"/>
    <w:rsid w:val="7751E737"/>
    <w:rsid w:val="77F2B29F"/>
    <w:rsid w:val="78CB9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0FF94"/>
  <w15:chartTrackingRefBased/>
  <w15:docId w15:val="{1F57799C-FFE1-457F-B05A-5D2D609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lcolledu.sharepoint.com/:w:/s/ProgramReviewCommittee308/EVo5LNbqU_1AqdaWDXAr1LIBJLBBWx0B4eXtzUUv5tCoQQ?e=BfyWn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C0D17-28B9-460B-9307-3F526B5BA3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C99A1F-0F4F-4855-8740-2DF823597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91F19-864A-4229-96EE-9D68AF80C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f485-7d84-4bf5-9762-68f1f9131684"/>
    <ds:schemaRef ds:uri="776d94c0-ba1e-4eba-ab5e-d5213542b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Kominek</dc:creator>
  <cp:keywords/>
  <dc:description/>
  <cp:lastModifiedBy>Teresa Perry-White</cp:lastModifiedBy>
  <cp:revision>2</cp:revision>
  <dcterms:created xsi:type="dcterms:W3CDTF">2024-05-23T21:15:00Z</dcterms:created>
  <dcterms:modified xsi:type="dcterms:W3CDTF">2024-05-23T21:15:00Z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</Properties>
</file>