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AE92F" w14:textId="77777777" w:rsidR="00077EF3" w:rsidRPr="00077EF3" w:rsidRDefault="00077EF3" w:rsidP="00561506">
      <w:pPr>
        <w:spacing w:after="0" w:line="240" w:lineRule="auto"/>
        <w:rPr>
          <w:rFonts w:ascii="Aptos" w:hAnsi="Aptos" w:cs="Times New Roman"/>
          <w:sz w:val="24"/>
          <w:szCs w:val="24"/>
        </w:rPr>
      </w:pPr>
      <w:bookmarkStart w:id="0" w:name="_GoBack"/>
      <w:bookmarkEnd w:id="0"/>
    </w:p>
    <w:p w14:paraId="3EF094DA" w14:textId="77777777" w:rsidR="00077EF3" w:rsidRPr="0019609B" w:rsidRDefault="00077EF3" w:rsidP="00561506">
      <w:pPr>
        <w:pStyle w:val="IntenseQuote"/>
        <w:rPr>
          <w:rFonts w:asciiTheme="minorHAnsi" w:eastAsiaTheme="minorEastAsia" w:hAnsiTheme="minorHAnsi" w:cstheme="minorHAnsi"/>
          <w:sz w:val="28"/>
          <w:szCs w:val="28"/>
        </w:rPr>
      </w:pPr>
      <w:r w:rsidRPr="0019609B">
        <w:rPr>
          <w:rFonts w:asciiTheme="minorHAnsi" w:eastAsiaTheme="minorEastAsia" w:hAnsiTheme="minorHAnsi" w:cstheme="minorHAnsi"/>
          <w:sz w:val="28"/>
          <w:szCs w:val="28"/>
        </w:rPr>
        <w:t>Study Abroad Committee Meeting</w:t>
      </w:r>
    </w:p>
    <w:p w14:paraId="2E8B54CD" w14:textId="2A952C48" w:rsidR="00077EF3" w:rsidRPr="0019609B" w:rsidRDefault="004238A4" w:rsidP="00561506">
      <w:pPr>
        <w:pStyle w:val="IntenseQuote"/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 xml:space="preserve">Thursday, </w:t>
      </w:r>
      <w:r w:rsidR="00077EF3" w:rsidRPr="0019609B">
        <w:rPr>
          <w:rFonts w:asciiTheme="minorHAnsi" w:eastAsiaTheme="minorEastAsia" w:hAnsiTheme="minorHAnsi" w:cstheme="minorHAnsi"/>
          <w:sz w:val="28"/>
          <w:szCs w:val="28"/>
        </w:rPr>
        <w:t>October 12, 2023; 4:00 p.m. – 5:00 p.m.</w:t>
      </w:r>
    </w:p>
    <w:p w14:paraId="3240FBA3" w14:textId="45ACBC6D" w:rsidR="00077EF3" w:rsidRPr="0019609B" w:rsidRDefault="00077EF3" w:rsidP="00561506">
      <w:pPr>
        <w:pStyle w:val="IntenseQuote"/>
        <w:rPr>
          <w:rFonts w:asciiTheme="minorHAnsi" w:eastAsiaTheme="minorEastAsia" w:hAnsiTheme="minorHAnsi" w:cstheme="minorHAnsi"/>
          <w:sz w:val="28"/>
          <w:szCs w:val="28"/>
        </w:rPr>
      </w:pPr>
      <w:r w:rsidRPr="0019609B">
        <w:rPr>
          <w:rFonts w:asciiTheme="minorHAnsi" w:eastAsiaTheme="minorEastAsia" w:hAnsiTheme="minorHAnsi" w:cstheme="minorHAnsi"/>
          <w:sz w:val="28"/>
          <w:szCs w:val="28"/>
        </w:rPr>
        <w:t>Meeting Notes</w:t>
      </w:r>
    </w:p>
    <w:p w14:paraId="02027AC7" w14:textId="1733F673" w:rsidR="00077EF3" w:rsidRPr="009C6666" w:rsidRDefault="00077EF3" w:rsidP="00561506">
      <w:pPr>
        <w:pStyle w:val="IntenseQuote"/>
        <w:rPr>
          <w:rFonts w:asciiTheme="minorHAnsi" w:eastAsiaTheme="minorEastAsia" w:hAnsiTheme="minorHAnsi" w:cstheme="minorHAnsi"/>
          <w:color w:val="0070C0"/>
          <w:sz w:val="28"/>
          <w:szCs w:val="28"/>
        </w:rPr>
      </w:pPr>
      <w:r w:rsidRPr="0019609B">
        <w:rPr>
          <w:rFonts w:asciiTheme="minorHAnsi" w:eastAsiaTheme="minorEastAsia" w:hAnsiTheme="minorHAnsi" w:cstheme="minorHAnsi"/>
          <w:sz w:val="28"/>
          <w:szCs w:val="28"/>
        </w:rPr>
        <w:t>Zoom link:</w:t>
      </w:r>
      <w:r w:rsidR="003106C0" w:rsidRPr="0019609B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3106C0" w:rsidRPr="009C6666">
          <w:rPr>
            <w:rStyle w:val="Hyperlink"/>
            <w:rFonts w:asciiTheme="minorHAnsi" w:hAnsiTheme="minorHAnsi" w:cstheme="minorHAnsi"/>
            <w:color w:val="0070C0"/>
            <w:sz w:val="28"/>
            <w:szCs w:val="28"/>
          </w:rPr>
          <w:t>https://fullcoll-edu.zoom.us/j/77829105081?pwd=RUxlK3JvS0VWT3VOYnI3Y3BBcXRDdz09</w:t>
        </w:r>
      </w:hyperlink>
      <w:r w:rsidR="003106C0" w:rsidRPr="009C6666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p w14:paraId="342CE09C" w14:textId="77777777" w:rsidR="00077EF3" w:rsidRPr="00077EF3" w:rsidRDefault="00077EF3" w:rsidP="00077EF3">
      <w:pPr>
        <w:spacing w:after="0" w:line="360" w:lineRule="exact"/>
        <w:jc w:val="center"/>
        <w:rPr>
          <w:rFonts w:ascii="Aptos" w:hAnsi="Aptos" w:cs="Times New Roman"/>
        </w:rPr>
      </w:pPr>
    </w:p>
    <w:p w14:paraId="38B1A2FB" w14:textId="77777777" w:rsidR="00077EF3" w:rsidRPr="00077EF3" w:rsidRDefault="00077EF3" w:rsidP="00077EF3">
      <w:pPr>
        <w:spacing w:after="0" w:line="240" w:lineRule="auto"/>
        <w:rPr>
          <w:rFonts w:cstheme="minorHAnsi"/>
          <w:sz w:val="24"/>
          <w:szCs w:val="24"/>
        </w:rPr>
      </w:pPr>
      <w:r w:rsidRPr="00077EF3">
        <w:rPr>
          <w:rFonts w:cstheme="minorHAnsi"/>
          <w:b/>
          <w:bCs/>
          <w:sz w:val="24"/>
          <w:szCs w:val="24"/>
        </w:rPr>
        <w:t>Members:</w:t>
      </w:r>
      <w:r w:rsidRPr="00077EF3">
        <w:rPr>
          <w:rFonts w:cstheme="minorHAnsi"/>
          <w:sz w:val="24"/>
          <w:szCs w:val="24"/>
        </w:rPr>
        <w:t xml:space="preserve">    Angela Henderson, Dani Wilson, Carina Valencia, Blythe Tellefsen, Daniel Scarpa, Leonor Cadena, Naveen Kanal, Citlally Santana, Valentin Macias, Renay Laguana-Ferinac, Stephanie Tran</w:t>
      </w:r>
    </w:p>
    <w:p w14:paraId="11C64DA7" w14:textId="77777777" w:rsidR="00077EF3" w:rsidRPr="00077EF3" w:rsidRDefault="00077EF3" w:rsidP="00077EF3">
      <w:pPr>
        <w:spacing w:after="0" w:line="240" w:lineRule="auto"/>
        <w:rPr>
          <w:rFonts w:cstheme="minorHAnsi"/>
          <w:sz w:val="24"/>
          <w:szCs w:val="24"/>
        </w:rPr>
      </w:pPr>
    </w:p>
    <w:p w14:paraId="7F9DCAAB" w14:textId="77777777" w:rsidR="00077EF3" w:rsidRPr="00077EF3" w:rsidRDefault="00077EF3" w:rsidP="00077EF3">
      <w:pPr>
        <w:spacing w:after="0" w:line="240" w:lineRule="auto"/>
        <w:rPr>
          <w:rFonts w:cstheme="minorHAnsi"/>
          <w:sz w:val="24"/>
          <w:szCs w:val="24"/>
        </w:rPr>
      </w:pPr>
      <w:r w:rsidRPr="00077EF3">
        <w:rPr>
          <w:rFonts w:cstheme="minorHAnsi"/>
          <w:b/>
          <w:bCs/>
          <w:sz w:val="24"/>
          <w:szCs w:val="24"/>
        </w:rPr>
        <w:t>Present:</w:t>
      </w:r>
      <w:r w:rsidRPr="00077EF3">
        <w:rPr>
          <w:rFonts w:cstheme="minorHAnsi"/>
          <w:sz w:val="24"/>
          <w:szCs w:val="24"/>
        </w:rPr>
        <w:t xml:space="preserve"> Angela Henderson, Dani Wilson, Carina Valencia, Blythe Tellefsen, Citlally Santana, Danielle Fouquette, Stephanie Tran, Leonor Cadena, Josh Ashenmiller, Daniel Scarpa</w:t>
      </w:r>
    </w:p>
    <w:p w14:paraId="6374FB81" w14:textId="77777777" w:rsidR="00077EF3" w:rsidRPr="00077EF3" w:rsidRDefault="00077EF3" w:rsidP="00077EF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E16798" w14:textId="77777777" w:rsidR="00077EF3" w:rsidRPr="00214871" w:rsidRDefault="00077EF3" w:rsidP="00561506">
      <w:pPr>
        <w:pStyle w:val="NoSpacing"/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b/>
          <w:bCs/>
          <w:sz w:val="24"/>
          <w:szCs w:val="24"/>
        </w:rPr>
        <w:t xml:space="preserve">Coordinator Report </w:t>
      </w:r>
    </w:p>
    <w:p w14:paraId="775002FD" w14:textId="77777777" w:rsidR="00077EF3" w:rsidRPr="00214871" w:rsidRDefault="00077EF3" w:rsidP="00561506">
      <w:pPr>
        <w:pStyle w:val="NoSpacing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b/>
          <w:bCs/>
          <w:sz w:val="24"/>
          <w:szCs w:val="24"/>
        </w:rPr>
        <w:t xml:space="preserve">Program Updates: </w:t>
      </w:r>
    </w:p>
    <w:p w14:paraId="51FA94B0" w14:textId="77777777" w:rsidR="00984C78" w:rsidRPr="00214871" w:rsidRDefault="00077EF3" w:rsidP="0056150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t xml:space="preserve">Paris Spring 2024: </w:t>
      </w:r>
    </w:p>
    <w:p w14:paraId="7AC22741" w14:textId="07FC011C" w:rsidR="00984C78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>4</w:t>
      </w:r>
      <w:r w:rsidR="00BD0948" w:rsidRPr="00214871">
        <w:rPr>
          <w:rFonts w:cstheme="minorHAnsi"/>
          <w:sz w:val="24"/>
          <w:szCs w:val="24"/>
        </w:rPr>
        <w:t>1</w:t>
      </w:r>
      <w:r w:rsidRPr="00214871">
        <w:rPr>
          <w:rFonts w:cstheme="minorHAnsi"/>
          <w:sz w:val="24"/>
          <w:szCs w:val="24"/>
        </w:rPr>
        <w:t xml:space="preserve"> accepted and </w:t>
      </w:r>
      <w:r w:rsidR="00931D54" w:rsidRPr="00214871">
        <w:rPr>
          <w:rFonts w:cstheme="minorHAnsi"/>
          <w:sz w:val="24"/>
          <w:szCs w:val="24"/>
        </w:rPr>
        <w:t>19</w:t>
      </w:r>
      <w:r w:rsidRPr="00214871">
        <w:rPr>
          <w:rFonts w:cstheme="minorHAnsi"/>
          <w:sz w:val="24"/>
          <w:szCs w:val="24"/>
        </w:rPr>
        <w:t xml:space="preserve"> provisional students who are currently working on getting their English 100 requirement done by the end of the Fall 2023 semester. </w:t>
      </w:r>
    </w:p>
    <w:p w14:paraId="7F1587D5" w14:textId="10AB8A28" w:rsidR="00984C78" w:rsidRPr="00214871" w:rsidRDefault="00CE6610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Paris</w:t>
      </w:r>
      <w:r w:rsidR="0085223E" w:rsidRPr="00214871">
        <w:rPr>
          <w:rFonts w:cstheme="minorHAnsi"/>
          <w:sz w:val="24"/>
          <w:szCs w:val="24"/>
        </w:rPr>
        <w:t xml:space="preserve"> program is on the expensive </w:t>
      </w:r>
      <w:r w:rsidR="00564A64" w:rsidRPr="00214871">
        <w:rPr>
          <w:rFonts w:cstheme="minorHAnsi"/>
          <w:sz w:val="24"/>
          <w:szCs w:val="24"/>
        </w:rPr>
        <w:t xml:space="preserve">side </w:t>
      </w:r>
      <w:r w:rsidR="00621965">
        <w:rPr>
          <w:rFonts w:cstheme="minorHAnsi"/>
          <w:sz w:val="24"/>
          <w:szCs w:val="24"/>
        </w:rPr>
        <w:t xml:space="preserve">but aim to take </w:t>
      </w:r>
      <w:r w:rsidR="0085223E" w:rsidRPr="00214871">
        <w:rPr>
          <w:rFonts w:cstheme="minorHAnsi"/>
          <w:sz w:val="24"/>
          <w:szCs w:val="24"/>
        </w:rPr>
        <w:t>50 students</w:t>
      </w:r>
      <w:r w:rsidR="00931D54" w:rsidRPr="00214871">
        <w:rPr>
          <w:rFonts w:cstheme="minorHAnsi"/>
          <w:sz w:val="24"/>
          <w:szCs w:val="24"/>
        </w:rPr>
        <w:t xml:space="preserve">. The </w:t>
      </w:r>
      <w:r w:rsidR="00621965">
        <w:rPr>
          <w:rFonts w:cstheme="minorHAnsi"/>
          <w:sz w:val="24"/>
          <w:szCs w:val="24"/>
        </w:rPr>
        <w:t xml:space="preserve">program </w:t>
      </w:r>
      <w:r w:rsidR="00931D54" w:rsidRPr="00214871">
        <w:rPr>
          <w:rFonts w:cstheme="minorHAnsi"/>
          <w:sz w:val="24"/>
          <w:szCs w:val="24"/>
        </w:rPr>
        <w:t>minimum is 30 students</w:t>
      </w:r>
      <w:r w:rsidR="00564A64">
        <w:rPr>
          <w:rFonts w:cstheme="minorHAnsi"/>
          <w:sz w:val="24"/>
          <w:szCs w:val="24"/>
        </w:rPr>
        <w:t>.</w:t>
      </w:r>
      <w:r w:rsidR="00931D54" w:rsidRPr="00214871">
        <w:rPr>
          <w:rFonts w:cstheme="minorHAnsi"/>
          <w:sz w:val="24"/>
          <w:szCs w:val="24"/>
        </w:rPr>
        <w:t xml:space="preserve"> </w:t>
      </w:r>
    </w:p>
    <w:p w14:paraId="2B593376" w14:textId="77777777" w:rsidR="00984C78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>10 Paris students applied for the Benjamin Gilman Scholarship.</w:t>
      </w:r>
    </w:p>
    <w:p w14:paraId="54E754D6" w14:textId="77777777" w:rsidR="00984C78" w:rsidRPr="00214871" w:rsidRDefault="00077EF3" w:rsidP="0056150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t xml:space="preserve">Germany CTE Summer 2024: </w:t>
      </w:r>
    </w:p>
    <w:p w14:paraId="2EC3C81D" w14:textId="786C7CF7" w:rsidR="00984C78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>10 students have applied.</w:t>
      </w:r>
      <w:r w:rsidR="00010004" w:rsidRPr="00214871">
        <w:rPr>
          <w:rFonts w:cstheme="minorHAnsi"/>
          <w:sz w:val="24"/>
          <w:szCs w:val="24"/>
        </w:rPr>
        <w:t xml:space="preserve"> </w:t>
      </w:r>
      <w:r w:rsidR="00564A64">
        <w:rPr>
          <w:rFonts w:cstheme="minorHAnsi"/>
          <w:sz w:val="24"/>
          <w:szCs w:val="24"/>
        </w:rPr>
        <w:t xml:space="preserve">The </w:t>
      </w:r>
      <w:r w:rsidR="00010004" w:rsidRPr="00214871">
        <w:rPr>
          <w:rFonts w:cstheme="minorHAnsi"/>
          <w:sz w:val="24"/>
          <w:szCs w:val="24"/>
        </w:rPr>
        <w:t xml:space="preserve">goal is to take 26 </w:t>
      </w:r>
      <w:r w:rsidR="00931D54" w:rsidRPr="00214871">
        <w:rPr>
          <w:rFonts w:cstheme="minorHAnsi"/>
          <w:sz w:val="24"/>
          <w:szCs w:val="24"/>
        </w:rPr>
        <w:t xml:space="preserve">students. </w:t>
      </w:r>
    </w:p>
    <w:p w14:paraId="18950D62" w14:textId="3FB7FC53" w:rsidR="00984C78" w:rsidRPr="00214871" w:rsidRDefault="00564A64" w:rsidP="00984C78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needed</w:t>
      </w:r>
      <w:r w:rsidR="00010004" w:rsidRPr="00214871">
        <w:rPr>
          <w:rFonts w:cstheme="minorHAnsi"/>
          <w:sz w:val="24"/>
          <w:szCs w:val="24"/>
        </w:rPr>
        <w:t xml:space="preserve"> to help promote the upcoming information session for the CTE pilot program in Munich, Germany</w:t>
      </w:r>
      <w:r w:rsidR="00931D54" w:rsidRPr="00214871">
        <w:rPr>
          <w:rFonts w:cstheme="minorHAnsi"/>
          <w:sz w:val="24"/>
          <w:szCs w:val="24"/>
        </w:rPr>
        <w:t>, on October 25</w:t>
      </w:r>
      <w:r w:rsidR="00931D54" w:rsidRPr="00214871">
        <w:rPr>
          <w:rFonts w:cstheme="minorHAnsi"/>
          <w:sz w:val="24"/>
          <w:szCs w:val="24"/>
          <w:vertAlign w:val="superscript"/>
        </w:rPr>
        <w:t>th</w:t>
      </w:r>
      <w:r w:rsidR="00212304" w:rsidRPr="00214871">
        <w:rPr>
          <w:rFonts w:cstheme="minorHAnsi"/>
          <w:sz w:val="24"/>
          <w:szCs w:val="24"/>
        </w:rPr>
        <w:t xml:space="preserve">, </w:t>
      </w:r>
      <w:r w:rsidR="008463AF" w:rsidRPr="00214871">
        <w:rPr>
          <w:rFonts w:cstheme="minorHAnsi"/>
          <w:sz w:val="24"/>
          <w:szCs w:val="24"/>
        </w:rPr>
        <w:t xml:space="preserve">at </w:t>
      </w:r>
      <w:r w:rsidR="00212304" w:rsidRPr="00214871">
        <w:rPr>
          <w:rFonts w:cstheme="minorHAnsi"/>
          <w:sz w:val="24"/>
          <w:szCs w:val="24"/>
        </w:rPr>
        <w:t>6 p.m. Location</w:t>
      </w:r>
      <w:r w:rsidR="002F033C">
        <w:rPr>
          <w:rFonts w:cstheme="minorHAnsi"/>
          <w:sz w:val="24"/>
          <w:szCs w:val="24"/>
        </w:rPr>
        <w:t xml:space="preserve">: </w:t>
      </w:r>
      <w:r w:rsidR="00212304" w:rsidRPr="00214871">
        <w:rPr>
          <w:rFonts w:cstheme="minorHAnsi"/>
          <w:sz w:val="24"/>
          <w:szCs w:val="24"/>
        </w:rPr>
        <w:t xml:space="preserve">705-A. </w:t>
      </w:r>
    </w:p>
    <w:p w14:paraId="7EA0DC92" w14:textId="77777777" w:rsidR="00984C78" w:rsidRPr="00214871" w:rsidRDefault="00077EF3" w:rsidP="0056150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t xml:space="preserve">London Summer 2024: </w:t>
      </w:r>
    </w:p>
    <w:p w14:paraId="69D69C52" w14:textId="1203C771" w:rsidR="00984C78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>24 students have applied.</w:t>
      </w:r>
    </w:p>
    <w:p w14:paraId="41A98D91" w14:textId="77777777" w:rsidR="00984C78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>London info sessions at FC &amp; CC on October 10</w:t>
      </w:r>
      <w:r w:rsidRPr="00214871">
        <w:rPr>
          <w:rFonts w:cstheme="minorHAnsi"/>
          <w:sz w:val="24"/>
          <w:szCs w:val="24"/>
          <w:vertAlign w:val="superscript"/>
        </w:rPr>
        <w:t>th</w:t>
      </w:r>
      <w:r w:rsidRPr="00214871">
        <w:rPr>
          <w:rFonts w:cstheme="minorHAnsi"/>
          <w:sz w:val="24"/>
          <w:szCs w:val="24"/>
        </w:rPr>
        <w:t xml:space="preserve"> and 11th. </w:t>
      </w:r>
    </w:p>
    <w:p w14:paraId="51488D53" w14:textId="032F480F" w:rsidR="00984C78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>The goal is to accept 30 students</w:t>
      </w:r>
      <w:r w:rsidR="008757B5">
        <w:rPr>
          <w:rFonts w:cstheme="minorHAnsi"/>
          <w:sz w:val="24"/>
          <w:szCs w:val="24"/>
        </w:rPr>
        <w:t xml:space="preserve">. </w:t>
      </w:r>
    </w:p>
    <w:p w14:paraId="3A6F2CB4" w14:textId="77777777" w:rsidR="00984C78" w:rsidRPr="00214871" w:rsidRDefault="00077EF3" w:rsidP="0056150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t xml:space="preserve">Kyoto Summer &amp; Fall 2024: </w:t>
      </w:r>
    </w:p>
    <w:p w14:paraId="4B4ADB99" w14:textId="0DF92BA7" w:rsidR="00984C78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Angela reported great turnout for both summer and fall 2024 </w:t>
      </w:r>
      <w:r w:rsidR="006C004A" w:rsidRPr="00214871">
        <w:rPr>
          <w:rFonts w:cstheme="minorHAnsi"/>
          <w:sz w:val="24"/>
          <w:szCs w:val="24"/>
        </w:rPr>
        <w:t>info sessions for</w:t>
      </w:r>
      <w:r w:rsidRPr="00214871">
        <w:rPr>
          <w:rFonts w:cstheme="minorHAnsi"/>
          <w:sz w:val="24"/>
          <w:szCs w:val="24"/>
        </w:rPr>
        <w:t xml:space="preserve"> </w:t>
      </w:r>
      <w:r w:rsidR="006C004A" w:rsidRPr="00214871">
        <w:rPr>
          <w:rFonts w:cstheme="minorHAnsi"/>
          <w:sz w:val="24"/>
          <w:szCs w:val="24"/>
        </w:rPr>
        <w:t>Kyoto program</w:t>
      </w:r>
      <w:r w:rsidR="00D6663D">
        <w:rPr>
          <w:rFonts w:cstheme="minorHAnsi"/>
          <w:sz w:val="24"/>
          <w:szCs w:val="24"/>
        </w:rPr>
        <w:t>s</w:t>
      </w:r>
      <w:r w:rsidR="006C004A" w:rsidRPr="00214871">
        <w:rPr>
          <w:rFonts w:cstheme="minorHAnsi"/>
          <w:sz w:val="24"/>
          <w:szCs w:val="24"/>
        </w:rPr>
        <w:t>.</w:t>
      </w:r>
    </w:p>
    <w:p w14:paraId="28A1D0CA" w14:textId="77777777" w:rsidR="00984C78" w:rsidRPr="00214871" w:rsidRDefault="005F21D7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24 students applied for the summer program, and 35 students have applied for the fall program. </w:t>
      </w:r>
    </w:p>
    <w:p w14:paraId="5E7A315C" w14:textId="12466A62" w:rsidR="008A276B" w:rsidRPr="002E6C4A" w:rsidRDefault="002E6C4A" w:rsidP="002E6C4A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</w:t>
      </w:r>
      <w:r w:rsidR="00135522" w:rsidRPr="00214871">
        <w:rPr>
          <w:rFonts w:cstheme="minorHAnsi"/>
          <w:sz w:val="24"/>
          <w:szCs w:val="24"/>
        </w:rPr>
        <w:t>ifficulty obtaining proposals with lower pricing for both Kyoto programs.</w:t>
      </w:r>
      <w:r>
        <w:rPr>
          <w:rFonts w:cstheme="minorHAnsi"/>
          <w:sz w:val="24"/>
          <w:szCs w:val="24"/>
        </w:rPr>
        <w:t xml:space="preserve"> </w:t>
      </w:r>
      <w:r w:rsidR="00077EF3" w:rsidRPr="002E6C4A">
        <w:rPr>
          <w:rFonts w:cstheme="minorHAnsi"/>
          <w:sz w:val="24"/>
          <w:szCs w:val="24"/>
        </w:rPr>
        <w:t xml:space="preserve">The group flight was excluded from the final summer proposal due to high cost, only opted in for airport to student housing transfers. </w:t>
      </w:r>
    </w:p>
    <w:p w14:paraId="469F23AD" w14:textId="542E8419" w:rsidR="008A276B" w:rsidRPr="00214871" w:rsidRDefault="00F544C8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AIFS was unable to book a larger classroom </w:t>
      </w:r>
      <w:r w:rsidR="008463AF" w:rsidRPr="00214871">
        <w:rPr>
          <w:rFonts w:cstheme="minorHAnsi"/>
          <w:sz w:val="24"/>
          <w:szCs w:val="24"/>
        </w:rPr>
        <w:t>space, which</w:t>
      </w:r>
      <w:r w:rsidRPr="00214871">
        <w:rPr>
          <w:rFonts w:cstheme="minorHAnsi"/>
          <w:sz w:val="24"/>
          <w:szCs w:val="24"/>
        </w:rPr>
        <w:t xml:space="preserve"> is why the student enrollment for the summer program is capped at 24 students.</w:t>
      </w:r>
    </w:p>
    <w:p w14:paraId="059E95A3" w14:textId="77777777" w:rsidR="008A276B" w:rsidRPr="00214871" w:rsidRDefault="0001439F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Penn Wu will be working on finding affordable flight options and will share that information with Kyoto students for the summer program. </w:t>
      </w:r>
    </w:p>
    <w:p w14:paraId="38EEDF65" w14:textId="77777777" w:rsidR="008A276B" w:rsidRPr="00214871" w:rsidRDefault="00077EF3" w:rsidP="0056150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t xml:space="preserve">Rome Site Visit: </w:t>
      </w:r>
    </w:p>
    <w:p w14:paraId="615C81CB" w14:textId="12A5F7C5" w:rsidR="008A276B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Dani and Angela conducted </w:t>
      </w:r>
      <w:r w:rsidR="00BD61B9">
        <w:rPr>
          <w:rFonts w:cstheme="minorHAnsi"/>
          <w:sz w:val="24"/>
          <w:szCs w:val="24"/>
        </w:rPr>
        <w:t>a</w:t>
      </w:r>
      <w:r w:rsidR="0001439F" w:rsidRPr="00214871">
        <w:rPr>
          <w:rFonts w:cstheme="minorHAnsi"/>
          <w:sz w:val="24"/>
          <w:szCs w:val="24"/>
        </w:rPr>
        <w:t xml:space="preserve"> </w:t>
      </w:r>
      <w:r w:rsidRPr="00214871">
        <w:rPr>
          <w:rFonts w:cstheme="minorHAnsi"/>
          <w:sz w:val="24"/>
          <w:szCs w:val="24"/>
        </w:rPr>
        <w:t xml:space="preserve">site visit </w:t>
      </w:r>
      <w:r w:rsidR="0001439F" w:rsidRPr="00214871">
        <w:rPr>
          <w:rFonts w:cstheme="minorHAnsi"/>
          <w:sz w:val="24"/>
          <w:szCs w:val="24"/>
        </w:rPr>
        <w:t xml:space="preserve">to Rome in early October. </w:t>
      </w:r>
    </w:p>
    <w:p w14:paraId="1E5C206F" w14:textId="0785588F" w:rsidR="008A276B" w:rsidRDefault="0001439F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They had the opportunity to tour </w:t>
      </w:r>
      <w:r w:rsidR="00077EF3" w:rsidRPr="00214871">
        <w:rPr>
          <w:rFonts w:cstheme="minorHAnsi"/>
          <w:sz w:val="24"/>
          <w:szCs w:val="24"/>
        </w:rPr>
        <w:t>student apartments</w:t>
      </w:r>
      <w:r w:rsidR="002B5332" w:rsidRPr="00214871">
        <w:rPr>
          <w:rFonts w:cstheme="minorHAnsi"/>
          <w:sz w:val="24"/>
          <w:szCs w:val="24"/>
        </w:rPr>
        <w:t xml:space="preserve"> </w:t>
      </w:r>
      <w:r w:rsidR="00077EF3" w:rsidRPr="00214871">
        <w:rPr>
          <w:rFonts w:cstheme="minorHAnsi"/>
          <w:sz w:val="24"/>
          <w:szCs w:val="24"/>
        </w:rPr>
        <w:t>and</w:t>
      </w:r>
      <w:r w:rsidR="002B5332" w:rsidRPr="00214871">
        <w:rPr>
          <w:rFonts w:cstheme="minorHAnsi"/>
          <w:sz w:val="24"/>
          <w:szCs w:val="24"/>
        </w:rPr>
        <w:t xml:space="preserve"> classrooms in Rome.</w:t>
      </w:r>
    </w:p>
    <w:p w14:paraId="21A3281D" w14:textId="0FB0F8BC" w:rsidR="007B135B" w:rsidRPr="00214871" w:rsidRDefault="007B135B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also had a chance to conduct several meetings with the following: both faculty members, the AIFS staff, and the students.</w:t>
      </w:r>
    </w:p>
    <w:p w14:paraId="67CB36A6" w14:textId="248B77E4" w:rsidR="008A276B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Students </w:t>
      </w:r>
      <w:r w:rsidR="00D40578" w:rsidRPr="00214871">
        <w:rPr>
          <w:rFonts w:cstheme="minorHAnsi"/>
          <w:sz w:val="24"/>
          <w:szCs w:val="24"/>
        </w:rPr>
        <w:t>live</w:t>
      </w:r>
      <w:r w:rsidRPr="00214871">
        <w:rPr>
          <w:rFonts w:cstheme="minorHAnsi"/>
          <w:sz w:val="24"/>
          <w:szCs w:val="24"/>
        </w:rPr>
        <w:t xml:space="preserve"> near the AIFS student center, which makes it easy for students to co</w:t>
      </w:r>
      <w:r w:rsidR="00ED5044" w:rsidRPr="00214871">
        <w:rPr>
          <w:rFonts w:cstheme="minorHAnsi"/>
          <w:sz w:val="24"/>
          <w:szCs w:val="24"/>
        </w:rPr>
        <w:t xml:space="preserve">mmunicate </w:t>
      </w:r>
      <w:r w:rsidRPr="00214871">
        <w:rPr>
          <w:rFonts w:cstheme="minorHAnsi"/>
          <w:sz w:val="24"/>
          <w:szCs w:val="24"/>
        </w:rPr>
        <w:t xml:space="preserve">with </w:t>
      </w:r>
      <w:r w:rsidR="002B5332" w:rsidRPr="00214871">
        <w:rPr>
          <w:rFonts w:cstheme="minorHAnsi"/>
          <w:sz w:val="24"/>
          <w:szCs w:val="24"/>
        </w:rPr>
        <w:t>on-site</w:t>
      </w:r>
      <w:r w:rsidRPr="00214871">
        <w:rPr>
          <w:rFonts w:cstheme="minorHAnsi"/>
          <w:sz w:val="24"/>
          <w:szCs w:val="24"/>
        </w:rPr>
        <w:t xml:space="preserve"> AIFS staff.</w:t>
      </w:r>
    </w:p>
    <w:p w14:paraId="6EF015F3" w14:textId="16650593" w:rsidR="004D1DCA" w:rsidRPr="00214871" w:rsidRDefault="00077EF3" w:rsidP="00561506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>Dani and Angela participate</w:t>
      </w:r>
      <w:r w:rsidR="007B135B">
        <w:rPr>
          <w:rFonts w:cstheme="minorHAnsi"/>
          <w:sz w:val="24"/>
          <w:szCs w:val="24"/>
        </w:rPr>
        <w:t>d</w:t>
      </w:r>
      <w:r w:rsidRPr="00214871">
        <w:rPr>
          <w:rFonts w:cstheme="minorHAnsi"/>
          <w:sz w:val="24"/>
          <w:szCs w:val="24"/>
        </w:rPr>
        <w:t xml:space="preserve"> in </w:t>
      </w:r>
      <w:r w:rsidR="00F07881" w:rsidRPr="00214871">
        <w:rPr>
          <w:rFonts w:cstheme="minorHAnsi"/>
          <w:sz w:val="24"/>
          <w:szCs w:val="24"/>
        </w:rPr>
        <w:t>a</w:t>
      </w:r>
      <w:r w:rsidRPr="00214871">
        <w:rPr>
          <w:rFonts w:cstheme="minorHAnsi"/>
          <w:sz w:val="24"/>
          <w:szCs w:val="24"/>
        </w:rPr>
        <w:t xml:space="preserve"> museum excursion </w:t>
      </w:r>
      <w:r w:rsidR="007B135B">
        <w:rPr>
          <w:rFonts w:cstheme="minorHAnsi"/>
          <w:sz w:val="24"/>
          <w:szCs w:val="24"/>
        </w:rPr>
        <w:t xml:space="preserve">as </w:t>
      </w:r>
      <w:r w:rsidRPr="00214871">
        <w:rPr>
          <w:rFonts w:cstheme="minorHAnsi"/>
          <w:sz w:val="24"/>
          <w:szCs w:val="24"/>
        </w:rPr>
        <w:t xml:space="preserve">part of the museum course taught by Ed Giardina. </w:t>
      </w:r>
      <w:r w:rsidR="00ED5044" w:rsidRPr="00214871">
        <w:rPr>
          <w:rFonts w:cstheme="minorHAnsi"/>
          <w:sz w:val="24"/>
          <w:szCs w:val="24"/>
        </w:rPr>
        <w:t>Both faculty members have integrated the</w:t>
      </w:r>
      <w:r w:rsidR="007B135B">
        <w:rPr>
          <w:rFonts w:cstheme="minorHAnsi"/>
          <w:sz w:val="24"/>
          <w:szCs w:val="24"/>
        </w:rPr>
        <w:t>ir</w:t>
      </w:r>
      <w:r w:rsidR="00ED5044" w:rsidRPr="00214871">
        <w:rPr>
          <w:rFonts w:cstheme="minorHAnsi"/>
          <w:sz w:val="24"/>
          <w:szCs w:val="24"/>
        </w:rPr>
        <w:t xml:space="preserve"> curriculum with the Rome sites. </w:t>
      </w:r>
    </w:p>
    <w:p w14:paraId="374D35A9" w14:textId="1736FE6E" w:rsidR="00F07881" w:rsidRPr="00214871" w:rsidRDefault="00F07881" w:rsidP="00561506">
      <w:pPr>
        <w:pStyle w:val="NoSpacing"/>
        <w:rPr>
          <w:rFonts w:cstheme="minorHAnsi"/>
          <w:sz w:val="24"/>
          <w:szCs w:val="24"/>
        </w:rPr>
      </w:pPr>
    </w:p>
    <w:p w14:paraId="4E1EC6D6" w14:textId="77777777" w:rsidR="008A276B" w:rsidRPr="00214871" w:rsidRDefault="00D83809" w:rsidP="00561506">
      <w:pPr>
        <w:pStyle w:val="NoSpacing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b/>
          <w:bCs/>
          <w:sz w:val="24"/>
          <w:szCs w:val="24"/>
        </w:rPr>
        <w:t>Upcoming Events</w:t>
      </w:r>
      <w:r w:rsidR="00965FF7" w:rsidRPr="00214871">
        <w:rPr>
          <w:rFonts w:cstheme="minorHAnsi"/>
          <w:b/>
          <w:bCs/>
          <w:sz w:val="24"/>
          <w:szCs w:val="24"/>
        </w:rPr>
        <w:t xml:space="preserve"> &amp; Reminders</w:t>
      </w:r>
      <w:r w:rsidRPr="00214871">
        <w:rPr>
          <w:rFonts w:cstheme="minorHAnsi"/>
          <w:b/>
          <w:bCs/>
          <w:sz w:val="24"/>
          <w:szCs w:val="24"/>
        </w:rPr>
        <w:t>:</w:t>
      </w:r>
    </w:p>
    <w:p w14:paraId="7B215AC0" w14:textId="19197523" w:rsidR="008A276B" w:rsidRPr="00214871" w:rsidRDefault="00103635" w:rsidP="00561506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t>Connect2Cypress Event</w:t>
      </w:r>
      <w:r w:rsidR="007F611C" w:rsidRPr="00214871">
        <w:rPr>
          <w:rFonts w:cstheme="minorHAnsi"/>
          <w:sz w:val="24"/>
          <w:szCs w:val="24"/>
          <w:u w:val="single"/>
        </w:rPr>
        <w:t>,</w:t>
      </w:r>
      <w:r w:rsidR="00771BC4" w:rsidRPr="00214871">
        <w:rPr>
          <w:rFonts w:cstheme="minorHAnsi"/>
          <w:sz w:val="24"/>
          <w:szCs w:val="24"/>
          <w:u w:val="single"/>
        </w:rPr>
        <w:t xml:space="preserve"> </w:t>
      </w:r>
      <w:r w:rsidR="00CF3E0A" w:rsidRPr="00214871">
        <w:rPr>
          <w:rFonts w:cstheme="minorHAnsi"/>
          <w:sz w:val="24"/>
          <w:szCs w:val="24"/>
          <w:u w:val="single"/>
        </w:rPr>
        <w:t xml:space="preserve">Tuesday, </w:t>
      </w:r>
      <w:r w:rsidR="007F611C" w:rsidRPr="00214871">
        <w:rPr>
          <w:rFonts w:cstheme="minorHAnsi"/>
          <w:sz w:val="24"/>
          <w:szCs w:val="24"/>
          <w:u w:val="single"/>
        </w:rPr>
        <w:t>November 7, 2023:</w:t>
      </w:r>
    </w:p>
    <w:p w14:paraId="31CF1F3E" w14:textId="77777777" w:rsidR="008A276B" w:rsidRPr="00214871" w:rsidRDefault="00823D4B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The event will run 11 a.m. to 2 p.m.</w:t>
      </w:r>
      <w:r w:rsidR="00771BC4" w:rsidRPr="00214871">
        <w:rPr>
          <w:rFonts w:cstheme="minorHAnsi"/>
          <w:sz w:val="24"/>
          <w:szCs w:val="24"/>
        </w:rPr>
        <w:t xml:space="preserve"> Angela, Carina, Penn, and Silvie will assist with tabling and outreach. </w:t>
      </w:r>
      <w:r w:rsidRPr="00214871">
        <w:rPr>
          <w:rFonts w:cstheme="minorHAnsi"/>
          <w:sz w:val="24"/>
          <w:szCs w:val="24"/>
        </w:rPr>
        <w:t xml:space="preserve"> </w:t>
      </w:r>
    </w:p>
    <w:p w14:paraId="78DF9DFD" w14:textId="0E3A5856" w:rsidR="008A276B" w:rsidRPr="00214871" w:rsidRDefault="00AE5F7D" w:rsidP="00561506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t>Hornets Around the World</w:t>
      </w:r>
      <w:r w:rsidR="007F611C" w:rsidRPr="00214871">
        <w:rPr>
          <w:rFonts w:cstheme="minorHAnsi"/>
          <w:sz w:val="24"/>
          <w:szCs w:val="24"/>
          <w:u w:val="single"/>
        </w:rPr>
        <w:t xml:space="preserve">, </w:t>
      </w:r>
      <w:r w:rsidR="00CF3E0A" w:rsidRPr="00214871">
        <w:rPr>
          <w:rFonts w:cstheme="minorHAnsi"/>
          <w:sz w:val="24"/>
          <w:szCs w:val="24"/>
          <w:u w:val="single"/>
        </w:rPr>
        <w:t xml:space="preserve">Wednesday, </w:t>
      </w:r>
      <w:r w:rsidR="007F611C" w:rsidRPr="00214871">
        <w:rPr>
          <w:rFonts w:cstheme="minorHAnsi"/>
          <w:sz w:val="24"/>
          <w:szCs w:val="24"/>
          <w:u w:val="single"/>
        </w:rPr>
        <w:t>November 15, 2023</w:t>
      </w:r>
      <w:r w:rsidRPr="00214871">
        <w:rPr>
          <w:rFonts w:cstheme="minorHAnsi"/>
          <w:sz w:val="24"/>
          <w:szCs w:val="24"/>
          <w:u w:val="single"/>
        </w:rPr>
        <w:t xml:space="preserve">: </w:t>
      </w:r>
    </w:p>
    <w:p w14:paraId="682DDBD7" w14:textId="77777777" w:rsidR="00BF6516" w:rsidRPr="00214871" w:rsidRDefault="006C2625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In collaboration with </w:t>
      </w:r>
      <w:r w:rsidR="00FE20C8" w:rsidRPr="00214871">
        <w:rPr>
          <w:rFonts w:cstheme="minorHAnsi"/>
          <w:sz w:val="24"/>
          <w:szCs w:val="24"/>
        </w:rPr>
        <w:t>International Student Center</w:t>
      </w:r>
      <w:r w:rsidRPr="00214871">
        <w:rPr>
          <w:rFonts w:cstheme="minorHAnsi"/>
          <w:sz w:val="24"/>
          <w:szCs w:val="24"/>
        </w:rPr>
        <w:t xml:space="preserve"> to help promote International Education week. The event will focus on upcoming 2024 programs. </w:t>
      </w:r>
    </w:p>
    <w:p w14:paraId="6DC71932" w14:textId="3FD1E826" w:rsidR="008A276B" w:rsidRPr="00214871" w:rsidRDefault="00770403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7546E" w:rsidRPr="00214871">
        <w:rPr>
          <w:rFonts w:cstheme="minorHAnsi"/>
          <w:sz w:val="24"/>
          <w:szCs w:val="24"/>
        </w:rPr>
        <w:t>dditional volunteers</w:t>
      </w:r>
      <w:r w:rsidR="00FE20C8" w:rsidRPr="002148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needed </w:t>
      </w:r>
      <w:r w:rsidR="0007546E" w:rsidRPr="00214871">
        <w:rPr>
          <w:rFonts w:cstheme="minorHAnsi"/>
          <w:sz w:val="24"/>
          <w:szCs w:val="24"/>
        </w:rPr>
        <w:t>t</w:t>
      </w:r>
      <w:r w:rsidR="00FE20C8" w:rsidRPr="00214871">
        <w:rPr>
          <w:rFonts w:cstheme="minorHAnsi"/>
          <w:sz w:val="24"/>
          <w:szCs w:val="24"/>
        </w:rPr>
        <w:t xml:space="preserve">o help with tabling. </w:t>
      </w:r>
    </w:p>
    <w:p w14:paraId="1409345C" w14:textId="77777777" w:rsidR="008A276B" w:rsidRPr="00214871" w:rsidRDefault="005128EB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Event Tables: </w:t>
      </w:r>
    </w:p>
    <w:p w14:paraId="482F1820" w14:textId="169BF389" w:rsidR="008A276B" w:rsidRPr="00214871" w:rsidRDefault="005128EB" w:rsidP="00561506">
      <w:pPr>
        <w:pStyle w:val="NoSpacing"/>
        <w:numPr>
          <w:ilvl w:val="2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Germany </w:t>
      </w:r>
      <w:r w:rsidR="002A3C35">
        <w:rPr>
          <w:rFonts w:cstheme="minorHAnsi"/>
          <w:sz w:val="24"/>
          <w:szCs w:val="24"/>
        </w:rPr>
        <w:t>Summer 2024</w:t>
      </w:r>
      <w:r w:rsidRPr="00214871">
        <w:rPr>
          <w:rFonts w:cstheme="minorHAnsi"/>
          <w:sz w:val="24"/>
          <w:szCs w:val="24"/>
        </w:rPr>
        <w:t>– George Bonnand</w:t>
      </w:r>
    </w:p>
    <w:p w14:paraId="20C60E9D" w14:textId="531BFC68" w:rsidR="008A276B" w:rsidRPr="00214871" w:rsidRDefault="005128EB" w:rsidP="00561506">
      <w:pPr>
        <w:pStyle w:val="NoSpacing"/>
        <w:numPr>
          <w:ilvl w:val="2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Paris</w:t>
      </w:r>
      <w:r w:rsidR="002A3C35">
        <w:rPr>
          <w:rFonts w:cstheme="minorHAnsi"/>
          <w:sz w:val="24"/>
          <w:szCs w:val="24"/>
        </w:rPr>
        <w:t xml:space="preserve"> Spring 2024</w:t>
      </w:r>
      <w:r w:rsidRPr="00214871">
        <w:rPr>
          <w:rFonts w:cstheme="minorHAnsi"/>
          <w:sz w:val="24"/>
          <w:szCs w:val="24"/>
        </w:rPr>
        <w:t xml:space="preserve"> – Jeanne Costello and Phil Mayfield</w:t>
      </w:r>
    </w:p>
    <w:p w14:paraId="6B742931" w14:textId="77777777" w:rsidR="008A276B" w:rsidRPr="00214871" w:rsidRDefault="009A5764" w:rsidP="00561506">
      <w:pPr>
        <w:pStyle w:val="NoSpacing"/>
        <w:numPr>
          <w:ilvl w:val="2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Deidre Hughes – 12-1 p.m.</w:t>
      </w:r>
    </w:p>
    <w:p w14:paraId="5B848F4E" w14:textId="77777777" w:rsidR="008A276B" w:rsidRPr="00214871" w:rsidRDefault="009A5764" w:rsidP="00561506">
      <w:pPr>
        <w:pStyle w:val="NoSpacing"/>
        <w:numPr>
          <w:ilvl w:val="2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Josh Ashenmiller – Clean up, 1:10-2 p.m</w:t>
      </w:r>
      <w:r w:rsidR="008D4E38" w:rsidRPr="00214871">
        <w:rPr>
          <w:rFonts w:cstheme="minorHAnsi"/>
          <w:sz w:val="24"/>
          <w:szCs w:val="24"/>
        </w:rPr>
        <w:t>.</w:t>
      </w:r>
    </w:p>
    <w:p w14:paraId="53382E9B" w14:textId="5CFF437B" w:rsidR="008A276B" w:rsidRPr="00214871" w:rsidRDefault="007F611C" w:rsidP="00561506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t xml:space="preserve">Study Abroad Fundraiser, </w:t>
      </w:r>
      <w:r w:rsidR="00CF3E0A" w:rsidRPr="00214871">
        <w:rPr>
          <w:rFonts w:cstheme="minorHAnsi"/>
          <w:sz w:val="24"/>
          <w:szCs w:val="24"/>
          <w:u w:val="single"/>
        </w:rPr>
        <w:t xml:space="preserve">Thursday, </w:t>
      </w:r>
      <w:r w:rsidRPr="00214871">
        <w:rPr>
          <w:rFonts w:cstheme="minorHAnsi"/>
          <w:sz w:val="24"/>
          <w:szCs w:val="24"/>
          <w:u w:val="single"/>
        </w:rPr>
        <w:t>November 16, 2023:</w:t>
      </w:r>
    </w:p>
    <w:p w14:paraId="2E2624A5" w14:textId="77777777" w:rsidR="008A276B" w:rsidRPr="00214871" w:rsidRDefault="00106B1B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Study Abroad Fundraiser </w:t>
      </w:r>
      <w:r w:rsidR="001120A4" w:rsidRPr="00214871">
        <w:rPr>
          <w:rFonts w:cstheme="minorHAnsi"/>
          <w:sz w:val="24"/>
          <w:szCs w:val="24"/>
        </w:rPr>
        <w:t>aims to</w:t>
      </w:r>
      <w:r w:rsidRPr="00214871">
        <w:rPr>
          <w:rFonts w:cstheme="minorHAnsi"/>
          <w:sz w:val="24"/>
          <w:szCs w:val="24"/>
        </w:rPr>
        <w:t xml:space="preserve"> raise funds for student scholarships. </w:t>
      </w:r>
    </w:p>
    <w:p w14:paraId="20F8DCA0" w14:textId="77777777" w:rsidR="008A276B" w:rsidRPr="00214871" w:rsidRDefault="001120A4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The event will be held at the Matador in Downtown Fullerton. The dinner will be buffet style. </w:t>
      </w:r>
    </w:p>
    <w:p w14:paraId="27FCACBD" w14:textId="62B55C5C" w:rsidR="008A276B" w:rsidRPr="00214871" w:rsidRDefault="00106B1B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We ask faculty to help promote this event with other </w:t>
      </w:r>
      <w:r w:rsidR="007B135B">
        <w:rPr>
          <w:rFonts w:cstheme="minorHAnsi"/>
          <w:sz w:val="24"/>
          <w:szCs w:val="24"/>
        </w:rPr>
        <w:t xml:space="preserve">staff, </w:t>
      </w:r>
      <w:r w:rsidRPr="00214871">
        <w:rPr>
          <w:rFonts w:cstheme="minorHAnsi"/>
          <w:sz w:val="24"/>
          <w:szCs w:val="24"/>
        </w:rPr>
        <w:t>faculty</w:t>
      </w:r>
      <w:r w:rsidR="008D4E38" w:rsidRPr="00214871">
        <w:rPr>
          <w:rFonts w:cstheme="minorHAnsi"/>
          <w:sz w:val="24"/>
          <w:szCs w:val="24"/>
        </w:rPr>
        <w:t xml:space="preserve"> members and community. </w:t>
      </w:r>
      <w:r w:rsidR="00BB54F9" w:rsidRPr="00214871">
        <w:rPr>
          <w:rFonts w:cstheme="minorHAnsi"/>
          <w:sz w:val="24"/>
          <w:szCs w:val="24"/>
        </w:rPr>
        <w:t xml:space="preserve"> </w:t>
      </w:r>
    </w:p>
    <w:p w14:paraId="150C2C44" w14:textId="77777777" w:rsidR="008A276B" w:rsidRPr="00214871" w:rsidRDefault="00BB54F9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Accept</w:t>
      </w:r>
      <w:r w:rsidR="00DC3D34" w:rsidRPr="00214871">
        <w:rPr>
          <w:rFonts w:cstheme="minorHAnsi"/>
          <w:sz w:val="24"/>
          <w:szCs w:val="24"/>
        </w:rPr>
        <w:t>ing</w:t>
      </w:r>
      <w:r w:rsidRPr="00214871">
        <w:rPr>
          <w:rFonts w:cstheme="minorHAnsi"/>
          <w:sz w:val="24"/>
          <w:szCs w:val="24"/>
        </w:rPr>
        <w:t xml:space="preserve"> wine donations for a wine pull</w:t>
      </w:r>
      <w:r w:rsidR="008D4E38" w:rsidRPr="00214871">
        <w:rPr>
          <w:rFonts w:cstheme="minorHAnsi"/>
          <w:sz w:val="24"/>
          <w:szCs w:val="24"/>
        </w:rPr>
        <w:t xml:space="preserve">. </w:t>
      </w:r>
    </w:p>
    <w:p w14:paraId="4AF0C40B" w14:textId="62C2B0F4" w:rsidR="008A276B" w:rsidRPr="00214871" w:rsidRDefault="007675EF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Present student video testimonials about their study abroad experiences</w:t>
      </w:r>
      <w:r w:rsidR="00F56CF2">
        <w:rPr>
          <w:rFonts w:cstheme="minorHAnsi"/>
          <w:sz w:val="24"/>
          <w:szCs w:val="24"/>
        </w:rPr>
        <w:t xml:space="preserve"> during fundraiser event.</w:t>
      </w:r>
    </w:p>
    <w:p w14:paraId="07B16279" w14:textId="593CE548" w:rsidR="008A276B" w:rsidRPr="00214871" w:rsidRDefault="003545CB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Carina</w:t>
      </w:r>
      <w:r w:rsidR="002474AD" w:rsidRPr="00214871">
        <w:rPr>
          <w:rFonts w:cstheme="minorHAnsi"/>
          <w:sz w:val="24"/>
          <w:szCs w:val="24"/>
        </w:rPr>
        <w:t xml:space="preserve"> V.</w:t>
      </w:r>
      <w:r w:rsidR="007675EF" w:rsidRPr="00214871">
        <w:rPr>
          <w:rFonts w:cstheme="minorHAnsi"/>
          <w:sz w:val="24"/>
          <w:szCs w:val="24"/>
        </w:rPr>
        <w:t xml:space="preserve"> volunteered to announce th</w:t>
      </w:r>
      <w:r w:rsidR="008A276B" w:rsidRPr="00214871">
        <w:rPr>
          <w:rFonts w:cstheme="minorHAnsi"/>
          <w:sz w:val="24"/>
          <w:szCs w:val="24"/>
        </w:rPr>
        <w:t>e fundraiser</w:t>
      </w:r>
      <w:r w:rsidR="007675EF" w:rsidRPr="00214871">
        <w:rPr>
          <w:rFonts w:cstheme="minorHAnsi"/>
          <w:sz w:val="24"/>
          <w:szCs w:val="24"/>
        </w:rPr>
        <w:t xml:space="preserve"> event at Classified Senate, and Danielle F. will present at Faculty Senate. </w:t>
      </w:r>
    </w:p>
    <w:p w14:paraId="065AFC44" w14:textId="53765DD5" w:rsidR="008A276B" w:rsidRPr="00214871" w:rsidRDefault="003545CB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Any </w:t>
      </w:r>
      <w:r w:rsidR="007675EF" w:rsidRPr="00214871">
        <w:rPr>
          <w:rFonts w:cstheme="minorHAnsi"/>
          <w:sz w:val="24"/>
          <w:szCs w:val="24"/>
        </w:rPr>
        <w:t>donations for the auction</w:t>
      </w:r>
      <w:r w:rsidR="007B135B">
        <w:rPr>
          <w:rFonts w:cstheme="minorHAnsi"/>
          <w:sz w:val="24"/>
          <w:szCs w:val="24"/>
        </w:rPr>
        <w:t>/raffle</w:t>
      </w:r>
      <w:r w:rsidR="007675EF" w:rsidRPr="00214871">
        <w:rPr>
          <w:rFonts w:cstheme="minorHAnsi"/>
          <w:sz w:val="24"/>
          <w:szCs w:val="24"/>
        </w:rPr>
        <w:t xml:space="preserve"> are greatly appreciated</w:t>
      </w:r>
      <w:r w:rsidR="002474AD" w:rsidRPr="00214871">
        <w:rPr>
          <w:rFonts w:cstheme="minorHAnsi"/>
          <w:sz w:val="24"/>
          <w:szCs w:val="24"/>
        </w:rPr>
        <w:t xml:space="preserve">. To make </w:t>
      </w:r>
      <w:r w:rsidR="00187A5E" w:rsidRPr="00214871">
        <w:rPr>
          <w:rFonts w:cstheme="minorHAnsi"/>
          <w:sz w:val="24"/>
          <w:szCs w:val="24"/>
        </w:rPr>
        <w:t>an</w:t>
      </w:r>
      <w:r w:rsidR="002474AD" w:rsidRPr="00214871">
        <w:rPr>
          <w:rFonts w:cstheme="minorHAnsi"/>
          <w:sz w:val="24"/>
          <w:szCs w:val="24"/>
        </w:rPr>
        <w:t xml:space="preserve"> auction donation, please</w:t>
      </w:r>
      <w:r w:rsidR="007675EF" w:rsidRPr="00214871">
        <w:rPr>
          <w:rFonts w:cstheme="minorHAnsi"/>
          <w:sz w:val="24"/>
          <w:szCs w:val="24"/>
        </w:rPr>
        <w:t xml:space="preserve"> contact Dani </w:t>
      </w:r>
      <w:r w:rsidR="002474AD" w:rsidRPr="00214871">
        <w:rPr>
          <w:rFonts w:cstheme="minorHAnsi"/>
          <w:sz w:val="24"/>
          <w:szCs w:val="24"/>
        </w:rPr>
        <w:t>or</w:t>
      </w:r>
      <w:r w:rsidR="007675EF" w:rsidRPr="00214871">
        <w:rPr>
          <w:rFonts w:cstheme="minorHAnsi"/>
          <w:sz w:val="24"/>
          <w:szCs w:val="24"/>
        </w:rPr>
        <w:t xml:space="preserve"> Angela</w:t>
      </w:r>
      <w:r w:rsidR="002474AD" w:rsidRPr="00214871">
        <w:rPr>
          <w:rFonts w:cstheme="minorHAnsi"/>
          <w:sz w:val="24"/>
          <w:szCs w:val="24"/>
        </w:rPr>
        <w:t xml:space="preserve">. </w:t>
      </w:r>
    </w:p>
    <w:p w14:paraId="32B01B66" w14:textId="77777777" w:rsidR="008A276B" w:rsidRPr="00214871" w:rsidRDefault="00965FF7" w:rsidP="00561506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lastRenderedPageBreak/>
        <w:t>Faculty Applications for 2026 programs:</w:t>
      </w:r>
    </w:p>
    <w:p w14:paraId="7BD7D8A7" w14:textId="24EB9629" w:rsidR="008A276B" w:rsidRPr="00214871" w:rsidRDefault="00187A5E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Study Abroad </w:t>
      </w:r>
      <w:r w:rsidR="00A769E2" w:rsidRPr="00214871">
        <w:rPr>
          <w:rFonts w:cstheme="minorHAnsi"/>
          <w:sz w:val="24"/>
          <w:szCs w:val="24"/>
        </w:rPr>
        <w:t xml:space="preserve">will </w:t>
      </w:r>
      <w:r w:rsidR="00BF5D9F">
        <w:rPr>
          <w:rFonts w:cstheme="minorHAnsi"/>
          <w:sz w:val="24"/>
          <w:szCs w:val="24"/>
        </w:rPr>
        <w:t>accept</w:t>
      </w:r>
      <w:r w:rsidR="00A769E2" w:rsidRPr="00214871">
        <w:rPr>
          <w:rFonts w:cstheme="minorHAnsi"/>
          <w:sz w:val="24"/>
          <w:szCs w:val="24"/>
        </w:rPr>
        <w:t xml:space="preserve"> faculty applications for 2026 programs.</w:t>
      </w:r>
      <w:r w:rsidR="002474AD" w:rsidRPr="00214871">
        <w:rPr>
          <w:rFonts w:cstheme="minorHAnsi"/>
          <w:sz w:val="24"/>
          <w:szCs w:val="24"/>
        </w:rPr>
        <w:t xml:space="preserve"> (Spring, Summer, Fall)</w:t>
      </w:r>
    </w:p>
    <w:p w14:paraId="22B029FC" w14:textId="77777777" w:rsidR="008A276B" w:rsidRPr="00214871" w:rsidRDefault="00EC785D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Faculty application deadline: </w:t>
      </w:r>
      <w:r w:rsidR="00444295" w:rsidRPr="00214871">
        <w:rPr>
          <w:rFonts w:cstheme="minorHAnsi"/>
          <w:sz w:val="24"/>
          <w:szCs w:val="24"/>
        </w:rPr>
        <w:t xml:space="preserve">Friday, </w:t>
      </w:r>
      <w:r w:rsidRPr="00214871">
        <w:rPr>
          <w:rFonts w:cstheme="minorHAnsi"/>
          <w:sz w:val="24"/>
          <w:szCs w:val="24"/>
        </w:rPr>
        <w:t xml:space="preserve">February 9, 2024. </w:t>
      </w:r>
    </w:p>
    <w:p w14:paraId="3532AAA0" w14:textId="11692561" w:rsidR="008A276B" w:rsidRPr="00214871" w:rsidRDefault="009A2379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Angela </w:t>
      </w:r>
      <w:r w:rsidR="007B135B">
        <w:rPr>
          <w:rFonts w:cstheme="minorHAnsi"/>
          <w:sz w:val="24"/>
          <w:szCs w:val="24"/>
        </w:rPr>
        <w:t>suggested</w:t>
      </w:r>
      <w:r w:rsidRPr="00214871">
        <w:rPr>
          <w:rFonts w:cstheme="minorHAnsi"/>
          <w:sz w:val="24"/>
          <w:szCs w:val="24"/>
        </w:rPr>
        <w:t xml:space="preserve"> having another program in Seville, Spain, due to </w:t>
      </w:r>
      <w:r w:rsidR="00561506" w:rsidRPr="00214871">
        <w:rPr>
          <w:rFonts w:cstheme="minorHAnsi"/>
          <w:sz w:val="24"/>
          <w:szCs w:val="24"/>
        </w:rPr>
        <w:t>its</w:t>
      </w:r>
      <w:r w:rsidRPr="00214871">
        <w:rPr>
          <w:rFonts w:cstheme="minorHAnsi"/>
          <w:sz w:val="24"/>
          <w:szCs w:val="24"/>
        </w:rPr>
        <w:t xml:space="preserve"> great housing and affordability for students.</w:t>
      </w:r>
      <w:r w:rsidR="00DD3F52" w:rsidRPr="00214871">
        <w:rPr>
          <w:rFonts w:cstheme="minorHAnsi"/>
          <w:sz w:val="24"/>
          <w:szCs w:val="24"/>
        </w:rPr>
        <w:t xml:space="preserve"> In 2025, we will offer programs in</w:t>
      </w:r>
      <w:r w:rsidR="00095145" w:rsidRPr="00214871">
        <w:rPr>
          <w:rFonts w:cstheme="minorHAnsi"/>
          <w:sz w:val="24"/>
          <w:szCs w:val="24"/>
        </w:rPr>
        <w:t xml:space="preserve"> two new locations:</w:t>
      </w:r>
      <w:r w:rsidR="00DD3F52" w:rsidRPr="00214871">
        <w:rPr>
          <w:rFonts w:cstheme="minorHAnsi"/>
          <w:sz w:val="24"/>
          <w:szCs w:val="24"/>
        </w:rPr>
        <w:t xml:space="preserve"> Portugal</w:t>
      </w:r>
      <w:r w:rsidR="00850967">
        <w:rPr>
          <w:rFonts w:cstheme="minorHAnsi"/>
          <w:sz w:val="24"/>
          <w:szCs w:val="24"/>
        </w:rPr>
        <w:t xml:space="preserve"> (Spring)</w:t>
      </w:r>
      <w:r w:rsidR="00DD3F52" w:rsidRPr="00214871">
        <w:rPr>
          <w:rFonts w:cstheme="minorHAnsi"/>
          <w:sz w:val="24"/>
          <w:szCs w:val="24"/>
        </w:rPr>
        <w:t xml:space="preserve"> and Costa Rica</w:t>
      </w:r>
      <w:r w:rsidR="00850967">
        <w:rPr>
          <w:rFonts w:cstheme="minorHAnsi"/>
          <w:sz w:val="24"/>
          <w:szCs w:val="24"/>
        </w:rPr>
        <w:t xml:space="preserve"> (Summer)</w:t>
      </w:r>
      <w:r w:rsidR="00DD3F52" w:rsidRPr="00214871">
        <w:rPr>
          <w:rFonts w:cstheme="minorHAnsi"/>
          <w:sz w:val="24"/>
          <w:szCs w:val="24"/>
        </w:rPr>
        <w:t xml:space="preserve">. Another potential </w:t>
      </w:r>
      <w:r w:rsidR="002B3F62" w:rsidRPr="00214871">
        <w:rPr>
          <w:rFonts w:cstheme="minorHAnsi"/>
          <w:sz w:val="24"/>
          <w:szCs w:val="24"/>
        </w:rPr>
        <w:t xml:space="preserve">study abroad location </w:t>
      </w:r>
      <w:r w:rsidR="007B135B">
        <w:rPr>
          <w:rFonts w:cstheme="minorHAnsi"/>
          <w:sz w:val="24"/>
          <w:szCs w:val="24"/>
        </w:rPr>
        <w:t>c</w:t>
      </w:r>
      <w:r w:rsidR="002B3F62" w:rsidRPr="00214871">
        <w:rPr>
          <w:rFonts w:cstheme="minorHAnsi"/>
          <w:sz w:val="24"/>
          <w:szCs w:val="24"/>
        </w:rPr>
        <w:t>ould be</w:t>
      </w:r>
      <w:r w:rsidR="007B135B">
        <w:rPr>
          <w:rFonts w:cstheme="minorHAnsi"/>
          <w:sz w:val="24"/>
          <w:szCs w:val="24"/>
        </w:rPr>
        <w:t xml:space="preserve"> Seoul,</w:t>
      </w:r>
      <w:r w:rsidR="002B3F62" w:rsidRPr="00214871">
        <w:rPr>
          <w:rFonts w:cstheme="minorHAnsi"/>
          <w:sz w:val="24"/>
          <w:szCs w:val="24"/>
        </w:rPr>
        <w:t xml:space="preserve"> South Korea. </w:t>
      </w:r>
    </w:p>
    <w:p w14:paraId="1D99DEC3" w14:textId="77777777" w:rsidR="008A276B" w:rsidRPr="00214871" w:rsidRDefault="002B3F62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Ange</w:t>
      </w:r>
      <w:r w:rsidR="006B2A06" w:rsidRPr="00214871">
        <w:rPr>
          <w:rFonts w:cstheme="minorHAnsi"/>
          <w:sz w:val="24"/>
          <w:szCs w:val="24"/>
        </w:rPr>
        <w:t>la</w:t>
      </w:r>
      <w:r w:rsidRPr="00214871">
        <w:rPr>
          <w:rFonts w:cstheme="minorHAnsi"/>
          <w:sz w:val="24"/>
          <w:szCs w:val="24"/>
        </w:rPr>
        <w:t xml:space="preserve"> will be available to meet with faculty to help with proposals and answer any questions.</w:t>
      </w:r>
    </w:p>
    <w:p w14:paraId="03C03976" w14:textId="77777777" w:rsidR="008A276B" w:rsidRPr="00214871" w:rsidRDefault="008A276B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F</w:t>
      </w:r>
      <w:r w:rsidR="006B2A06" w:rsidRPr="00214871">
        <w:rPr>
          <w:rFonts w:cstheme="minorHAnsi"/>
          <w:sz w:val="24"/>
          <w:szCs w:val="24"/>
        </w:rPr>
        <w:t>aculty i</w:t>
      </w:r>
      <w:r w:rsidR="00BD2EAB" w:rsidRPr="00214871">
        <w:rPr>
          <w:rFonts w:cstheme="minorHAnsi"/>
          <w:sz w:val="24"/>
          <w:szCs w:val="24"/>
        </w:rPr>
        <w:t xml:space="preserve">nterviews will be </w:t>
      </w:r>
      <w:r w:rsidR="005C105D" w:rsidRPr="00214871">
        <w:rPr>
          <w:rFonts w:cstheme="minorHAnsi"/>
          <w:sz w:val="24"/>
          <w:szCs w:val="24"/>
        </w:rPr>
        <w:t>on</w:t>
      </w:r>
      <w:r w:rsidR="00BD2EAB" w:rsidRPr="00214871">
        <w:rPr>
          <w:rFonts w:cstheme="minorHAnsi"/>
          <w:sz w:val="24"/>
          <w:szCs w:val="24"/>
        </w:rPr>
        <w:t xml:space="preserve"> </w:t>
      </w:r>
      <w:r w:rsidR="00444295" w:rsidRPr="00214871">
        <w:rPr>
          <w:rFonts w:cstheme="minorHAnsi"/>
          <w:sz w:val="24"/>
          <w:szCs w:val="24"/>
        </w:rPr>
        <w:t xml:space="preserve">Friday, </w:t>
      </w:r>
      <w:r w:rsidR="00BD2EAB" w:rsidRPr="00214871">
        <w:rPr>
          <w:rFonts w:cstheme="minorHAnsi"/>
          <w:sz w:val="24"/>
          <w:szCs w:val="24"/>
        </w:rPr>
        <w:t>March 1, 2024, 9-5 p.m.</w:t>
      </w:r>
    </w:p>
    <w:p w14:paraId="180DEFDB" w14:textId="15A33DCA" w:rsidR="008A276B" w:rsidRPr="00214871" w:rsidRDefault="008A276B" w:rsidP="00561506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Need c</w:t>
      </w:r>
      <w:r w:rsidR="005C105D" w:rsidRPr="00214871">
        <w:rPr>
          <w:rFonts w:cstheme="minorHAnsi"/>
          <w:sz w:val="24"/>
          <w:szCs w:val="24"/>
        </w:rPr>
        <w:t>ommittee members to volunteer</w:t>
      </w:r>
      <w:r w:rsidR="002E52B0">
        <w:rPr>
          <w:rFonts w:cstheme="minorHAnsi"/>
          <w:sz w:val="24"/>
          <w:szCs w:val="24"/>
        </w:rPr>
        <w:t xml:space="preserve"> for faculty interviews.</w:t>
      </w:r>
      <w:r w:rsidR="005C105D" w:rsidRPr="00214871">
        <w:rPr>
          <w:rFonts w:cstheme="minorHAnsi"/>
          <w:sz w:val="24"/>
          <w:szCs w:val="24"/>
        </w:rPr>
        <w:t xml:space="preserve"> </w:t>
      </w:r>
      <w:r w:rsidR="006A63F8" w:rsidRPr="00214871">
        <w:rPr>
          <w:rFonts w:cstheme="minorHAnsi"/>
          <w:sz w:val="24"/>
          <w:szCs w:val="24"/>
        </w:rPr>
        <w:t>Danielle Fouquette</w:t>
      </w:r>
      <w:r w:rsidR="007B135B">
        <w:rPr>
          <w:rFonts w:cstheme="minorHAnsi"/>
          <w:sz w:val="24"/>
          <w:szCs w:val="24"/>
        </w:rPr>
        <w:t>, Stephanie Tran,</w:t>
      </w:r>
      <w:r w:rsidR="006A63F8" w:rsidRPr="00214871">
        <w:rPr>
          <w:rFonts w:cstheme="minorHAnsi"/>
          <w:sz w:val="24"/>
          <w:szCs w:val="24"/>
        </w:rPr>
        <w:t xml:space="preserve"> and Citlally Santana volunteered to be part of the </w:t>
      </w:r>
      <w:r w:rsidR="00444295" w:rsidRPr="00214871">
        <w:rPr>
          <w:rFonts w:cstheme="minorHAnsi"/>
          <w:sz w:val="24"/>
          <w:szCs w:val="24"/>
        </w:rPr>
        <w:t>faculty</w:t>
      </w:r>
      <w:r w:rsidR="006A63F8" w:rsidRPr="00214871">
        <w:rPr>
          <w:rFonts w:cstheme="minorHAnsi"/>
          <w:sz w:val="24"/>
          <w:szCs w:val="24"/>
        </w:rPr>
        <w:t xml:space="preserve"> proposal committee. </w:t>
      </w:r>
    </w:p>
    <w:p w14:paraId="09FDAE81" w14:textId="22951273" w:rsidR="008A276B" w:rsidRPr="00214871" w:rsidRDefault="008A276B" w:rsidP="00561506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  <w:u w:val="single"/>
        </w:rPr>
      </w:pPr>
      <w:r w:rsidRPr="00214871">
        <w:rPr>
          <w:rFonts w:cstheme="minorHAnsi"/>
          <w:sz w:val="24"/>
          <w:szCs w:val="24"/>
          <w:u w:val="single"/>
        </w:rPr>
        <w:t>S</w:t>
      </w:r>
      <w:r w:rsidR="00444295" w:rsidRPr="00214871">
        <w:rPr>
          <w:rFonts w:cstheme="minorHAnsi"/>
          <w:sz w:val="24"/>
          <w:szCs w:val="24"/>
          <w:u w:val="single"/>
        </w:rPr>
        <w:t xml:space="preserve">tudy Abroad Classroom Visits </w:t>
      </w:r>
      <w:r w:rsidR="003E185F" w:rsidRPr="00214871">
        <w:rPr>
          <w:rFonts w:cstheme="minorHAnsi"/>
          <w:sz w:val="24"/>
          <w:szCs w:val="24"/>
          <w:u w:val="single"/>
        </w:rPr>
        <w:t xml:space="preserve">Amendment </w:t>
      </w:r>
      <w:r w:rsidR="00444295" w:rsidRPr="00214871">
        <w:rPr>
          <w:rFonts w:cstheme="minorHAnsi"/>
          <w:sz w:val="24"/>
          <w:szCs w:val="24"/>
          <w:u w:val="single"/>
        </w:rPr>
        <w:t xml:space="preserve">(How many classroom visits?): </w:t>
      </w:r>
    </w:p>
    <w:p w14:paraId="66455C64" w14:textId="77777777" w:rsidR="008A276B" w:rsidRPr="00214871" w:rsidRDefault="006B2A06" w:rsidP="00022ADC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Angel</w:t>
      </w:r>
      <w:r w:rsidR="008A276B" w:rsidRPr="00214871">
        <w:rPr>
          <w:rFonts w:cstheme="minorHAnsi"/>
          <w:sz w:val="24"/>
          <w:szCs w:val="24"/>
        </w:rPr>
        <w:t>a</w:t>
      </w:r>
      <w:r w:rsidRPr="00214871">
        <w:rPr>
          <w:rFonts w:cstheme="minorHAnsi"/>
          <w:sz w:val="24"/>
          <w:szCs w:val="24"/>
        </w:rPr>
        <w:t xml:space="preserve"> asked the committee about</w:t>
      </w:r>
      <w:r w:rsidR="00AD4CD7" w:rsidRPr="00214871">
        <w:rPr>
          <w:rFonts w:cstheme="minorHAnsi"/>
          <w:sz w:val="24"/>
          <w:szCs w:val="24"/>
        </w:rPr>
        <w:t xml:space="preserve"> possibly amending classroom visits for faculty with a study abroad program</w:t>
      </w:r>
      <w:r w:rsidR="003C4136" w:rsidRPr="00214871">
        <w:rPr>
          <w:rFonts w:cstheme="minorHAnsi"/>
          <w:sz w:val="24"/>
          <w:szCs w:val="24"/>
        </w:rPr>
        <w:t xml:space="preserve">, by reducing the number of classroom visits and encouraging faculty to part participate more in study abroad campus events. </w:t>
      </w:r>
    </w:p>
    <w:p w14:paraId="054B453C" w14:textId="72071695" w:rsidR="00F2686C" w:rsidRPr="00214871" w:rsidRDefault="007E2C34" w:rsidP="00022ADC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 xml:space="preserve">Angela </w:t>
      </w:r>
      <w:r w:rsidR="00561506" w:rsidRPr="00214871">
        <w:rPr>
          <w:rFonts w:cstheme="minorHAnsi"/>
          <w:sz w:val="24"/>
          <w:szCs w:val="24"/>
        </w:rPr>
        <w:t xml:space="preserve">will draft an amendment regarding classroom visits and bring it back for discussion at the November meeting. </w:t>
      </w:r>
    </w:p>
    <w:p w14:paraId="05D9778E" w14:textId="77777777" w:rsidR="00BB69E5" w:rsidRPr="00214871" w:rsidRDefault="00BB69E5" w:rsidP="00BB69E5">
      <w:pPr>
        <w:pStyle w:val="NoSpacing"/>
        <w:rPr>
          <w:rFonts w:cstheme="minorHAnsi"/>
          <w:sz w:val="24"/>
          <w:szCs w:val="24"/>
        </w:rPr>
      </w:pPr>
    </w:p>
    <w:p w14:paraId="721A14C3" w14:textId="2A1933CC" w:rsidR="00BB69E5" w:rsidRPr="00214871" w:rsidRDefault="00B02226" w:rsidP="00BB69E5">
      <w:pPr>
        <w:pStyle w:val="NoSpacing"/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sz w:val="24"/>
          <w:szCs w:val="24"/>
        </w:rPr>
        <w:t>The m</w:t>
      </w:r>
      <w:r w:rsidR="00BB69E5" w:rsidRPr="00214871">
        <w:rPr>
          <w:rFonts w:cstheme="minorHAnsi"/>
          <w:sz w:val="24"/>
          <w:szCs w:val="24"/>
        </w:rPr>
        <w:t xml:space="preserve">eeting adjourned at 4:41 p.m. </w:t>
      </w:r>
    </w:p>
    <w:p w14:paraId="6171E16B" w14:textId="77777777" w:rsidR="00F2686C" w:rsidRPr="00214871" w:rsidRDefault="00F2686C" w:rsidP="00F2686C">
      <w:pPr>
        <w:pStyle w:val="NoSpacing"/>
        <w:rPr>
          <w:rFonts w:cstheme="minorHAnsi"/>
          <w:b/>
          <w:bCs/>
          <w:sz w:val="24"/>
          <w:szCs w:val="24"/>
        </w:rPr>
      </w:pPr>
    </w:p>
    <w:p w14:paraId="35735B5D" w14:textId="77777777" w:rsidR="00F2686C" w:rsidRPr="00214871" w:rsidRDefault="00F2686C" w:rsidP="00F2686C">
      <w:pPr>
        <w:pStyle w:val="NoSpacing"/>
        <w:rPr>
          <w:rFonts w:cstheme="minorHAnsi"/>
          <w:b/>
          <w:bCs/>
          <w:sz w:val="24"/>
          <w:szCs w:val="24"/>
        </w:rPr>
      </w:pPr>
    </w:p>
    <w:p w14:paraId="73CDAB6D" w14:textId="0311693F" w:rsidR="00F2686C" w:rsidRPr="00214871" w:rsidRDefault="00F2686C" w:rsidP="00F2686C">
      <w:pPr>
        <w:pStyle w:val="NoSpacing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214871">
        <w:rPr>
          <w:rFonts w:cstheme="minorHAnsi"/>
          <w:b/>
          <w:bCs/>
          <w:sz w:val="24"/>
          <w:szCs w:val="24"/>
        </w:rPr>
        <w:t xml:space="preserve">Next Meeting: </w:t>
      </w:r>
    </w:p>
    <w:p w14:paraId="3421B9BC" w14:textId="6E3423DC" w:rsidR="00214871" w:rsidRPr="00214871" w:rsidRDefault="001D72FF" w:rsidP="00214871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>The following Study Abroad Committee meeting will be on Zoom on Thursday, November</w:t>
      </w:r>
      <w:r w:rsidR="00214871" w:rsidRPr="00214871">
        <w:rPr>
          <w:rFonts w:cstheme="minorHAnsi"/>
          <w:sz w:val="24"/>
          <w:szCs w:val="24"/>
        </w:rPr>
        <w:t xml:space="preserve"> 9, 2023, at 4:00 p.m. </w:t>
      </w:r>
    </w:p>
    <w:p w14:paraId="694CC5DA" w14:textId="5959687F" w:rsidR="00214871" w:rsidRPr="00214871" w:rsidRDefault="00214871" w:rsidP="00214871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14871">
        <w:rPr>
          <w:rFonts w:cstheme="minorHAnsi"/>
          <w:sz w:val="24"/>
          <w:szCs w:val="24"/>
        </w:rPr>
        <w:t>The Study Abroad Committee meets on the 2</w:t>
      </w:r>
      <w:r w:rsidRPr="00214871">
        <w:rPr>
          <w:rFonts w:cstheme="minorHAnsi"/>
          <w:sz w:val="24"/>
          <w:szCs w:val="24"/>
          <w:vertAlign w:val="superscript"/>
        </w:rPr>
        <w:t>nd</w:t>
      </w:r>
      <w:r w:rsidRPr="00214871">
        <w:rPr>
          <w:rFonts w:cstheme="minorHAnsi"/>
          <w:sz w:val="24"/>
          <w:szCs w:val="24"/>
        </w:rPr>
        <w:t xml:space="preserve"> Thursday of the month from 4:00 p.m. – 5:00 p.m. </w:t>
      </w:r>
    </w:p>
    <w:p w14:paraId="69FDADB7" w14:textId="3A6A0459" w:rsidR="006A63F8" w:rsidRPr="008533D9" w:rsidRDefault="006A63F8" w:rsidP="006A63F8">
      <w:pPr>
        <w:spacing w:after="0" w:line="240" w:lineRule="auto"/>
        <w:ind w:left="2520"/>
        <w:rPr>
          <w:rFonts w:ascii="Aptos" w:hAnsi="Aptos" w:cs="Calibri"/>
          <w:sz w:val="24"/>
          <w:szCs w:val="24"/>
        </w:rPr>
      </w:pPr>
    </w:p>
    <w:sectPr w:rsidR="006A63F8" w:rsidRPr="008533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436E" w14:textId="77777777" w:rsidR="00A170F1" w:rsidRDefault="00A170F1" w:rsidP="00455317">
      <w:pPr>
        <w:spacing w:after="0" w:line="240" w:lineRule="auto"/>
      </w:pPr>
      <w:r>
        <w:separator/>
      </w:r>
    </w:p>
  </w:endnote>
  <w:endnote w:type="continuationSeparator" w:id="0">
    <w:p w14:paraId="770CBD9B" w14:textId="77777777" w:rsidR="00A170F1" w:rsidRDefault="00A170F1" w:rsidP="004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465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F9C58" w14:textId="135CB796" w:rsidR="00455317" w:rsidRDefault="00455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46CBD" w14:textId="77777777" w:rsidR="00455317" w:rsidRDefault="00455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082D" w14:textId="77777777" w:rsidR="00A170F1" w:rsidRDefault="00A170F1" w:rsidP="00455317">
      <w:pPr>
        <w:spacing w:after="0" w:line="240" w:lineRule="auto"/>
      </w:pPr>
      <w:r>
        <w:separator/>
      </w:r>
    </w:p>
  </w:footnote>
  <w:footnote w:type="continuationSeparator" w:id="0">
    <w:p w14:paraId="08E35031" w14:textId="77777777" w:rsidR="00A170F1" w:rsidRDefault="00A170F1" w:rsidP="004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077"/>
    <w:multiLevelType w:val="hybridMultilevel"/>
    <w:tmpl w:val="CB3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E49"/>
    <w:multiLevelType w:val="hybridMultilevel"/>
    <w:tmpl w:val="71FC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44C8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BB5048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A9362B"/>
    <w:multiLevelType w:val="hybridMultilevel"/>
    <w:tmpl w:val="8510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B518B"/>
    <w:multiLevelType w:val="hybridMultilevel"/>
    <w:tmpl w:val="EB8E5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1F31F1"/>
    <w:multiLevelType w:val="hybridMultilevel"/>
    <w:tmpl w:val="4A5C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1C70F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1D44BF"/>
    <w:multiLevelType w:val="hybridMultilevel"/>
    <w:tmpl w:val="2130A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3093B"/>
    <w:multiLevelType w:val="hybridMultilevel"/>
    <w:tmpl w:val="BDAE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F3"/>
    <w:rsid w:val="00010004"/>
    <w:rsid w:val="0001439F"/>
    <w:rsid w:val="00014F23"/>
    <w:rsid w:val="00022ADC"/>
    <w:rsid w:val="00065E2D"/>
    <w:rsid w:val="0007546E"/>
    <w:rsid w:val="00077EF3"/>
    <w:rsid w:val="00095145"/>
    <w:rsid w:val="00103635"/>
    <w:rsid w:val="00106B1B"/>
    <w:rsid w:val="001120A4"/>
    <w:rsid w:val="00115D38"/>
    <w:rsid w:val="00135522"/>
    <w:rsid w:val="00187A5E"/>
    <w:rsid w:val="0019609B"/>
    <w:rsid w:val="001D72FF"/>
    <w:rsid w:val="00212304"/>
    <w:rsid w:val="002147B0"/>
    <w:rsid w:val="00214871"/>
    <w:rsid w:val="002474AD"/>
    <w:rsid w:val="002A3C35"/>
    <w:rsid w:val="002B3F62"/>
    <w:rsid w:val="002B5332"/>
    <w:rsid w:val="002E52B0"/>
    <w:rsid w:val="002E6C4A"/>
    <w:rsid w:val="002F033C"/>
    <w:rsid w:val="003106C0"/>
    <w:rsid w:val="003545CB"/>
    <w:rsid w:val="003C4136"/>
    <w:rsid w:val="003E185F"/>
    <w:rsid w:val="00416BE2"/>
    <w:rsid w:val="004238A4"/>
    <w:rsid w:val="00444295"/>
    <w:rsid w:val="00455317"/>
    <w:rsid w:val="004D1DCA"/>
    <w:rsid w:val="005128EB"/>
    <w:rsid w:val="0052247B"/>
    <w:rsid w:val="00561506"/>
    <w:rsid w:val="00564A64"/>
    <w:rsid w:val="005C105D"/>
    <w:rsid w:val="005F21D7"/>
    <w:rsid w:val="00621965"/>
    <w:rsid w:val="00677540"/>
    <w:rsid w:val="006A63F8"/>
    <w:rsid w:val="006B2A06"/>
    <w:rsid w:val="006C004A"/>
    <w:rsid w:val="006C2625"/>
    <w:rsid w:val="007675EF"/>
    <w:rsid w:val="00770403"/>
    <w:rsid w:val="00771BC4"/>
    <w:rsid w:val="007B135B"/>
    <w:rsid w:val="007B690B"/>
    <w:rsid w:val="007E2C34"/>
    <w:rsid w:val="007F611C"/>
    <w:rsid w:val="00823D4B"/>
    <w:rsid w:val="008463AF"/>
    <w:rsid w:val="00850967"/>
    <w:rsid w:val="0085223E"/>
    <w:rsid w:val="008533D9"/>
    <w:rsid w:val="008640C5"/>
    <w:rsid w:val="008757B5"/>
    <w:rsid w:val="008A276B"/>
    <w:rsid w:val="008D4E38"/>
    <w:rsid w:val="00931D54"/>
    <w:rsid w:val="00965FF7"/>
    <w:rsid w:val="00972F6E"/>
    <w:rsid w:val="00984C78"/>
    <w:rsid w:val="009A2379"/>
    <w:rsid w:val="009A5764"/>
    <w:rsid w:val="009A6866"/>
    <w:rsid w:val="009C6666"/>
    <w:rsid w:val="00A170F1"/>
    <w:rsid w:val="00A769E2"/>
    <w:rsid w:val="00AD4CD7"/>
    <w:rsid w:val="00AE5F7D"/>
    <w:rsid w:val="00B02226"/>
    <w:rsid w:val="00B146B0"/>
    <w:rsid w:val="00B16D09"/>
    <w:rsid w:val="00B401B6"/>
    <w:rsid w:val="00BB54F9"/>
    <w:rsid w:val="00BB69E5"/>
    <w:rsid w:val="00BD0948"/>
    <w:rsid w:val="00BD2EAB"/>
    <w:rsid w:val="00BD61B9"/>
    <w:rsid w:val="00BF5D9F"/>
    <w:rsid w:val="00BF6516"/>
    <w:rsid w:val="00CE6610"/>
    <w:rsid w:val="00CF3E0A"/>
    <w:rsid w:val="00D40578"/>
    <w:rsid w:val="00D6663D"/>
    <w:rsid w:val="00D83809"/>
    <w:rsid w:val="00DC3D34"/>
    <w:rsid w:val="00DD3F52"/>
    <w:rsid w:val="00EC785D"/>
    <w:rsid w:val="00ED5044"/>
    <w:rsid w:val="00F07881"/>
    <w:rsid w:val="00F2686C"/>
    <w:rsid w:val="00F544C8"/>
    <w:rsid w:val="00F56CF2"/>
    <w:rsid w:val="00F95505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04B6"/>
  <w15:chartTrackingRefBased/>
  <w15:docId w15:val="{0D3C1D67-A000-40BC-B9A9-6759828B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666"/>
  </w:style>
  <w:style w:type="paragraph" w:styleId="Heading1">
    <w:name w:val="heading 1"/>
    <w:basedOn w:val="Normal"/>
    <w:next w:val="Normal"/>
    <w:link w:val="Heading1Char"/>
    <w:uiPriority w:val="9"/>
    <w:qFormat/>
    <w:rsid w:val="009C6666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6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6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6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6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6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6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6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6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E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66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666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666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666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6C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C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666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666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666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666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666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666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666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666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666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66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C666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66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666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C6666"/>
    <w:rPr>
      <w:b/>
      <w:bCs/>
    </w:rPr>
  </w:style>
  <w:style w:type="character" w:styleId="Emphasis">
    <w:name w:val="Emphasis"/>
    <w:basedOn w:val="DefaultParagraphFont"/>
    <w:uiPriority w:val="20"/>
    <w:qFormat/>
    <w:rsid w:val="009C6666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C666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666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66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6666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SubtleReference">
    <w:name w:val="Subtle Reference"/>
    <w:basedOn w:val="DefaultParagraphFont"/>
    <w:uiPriority w:val="31"/>
    <w:qFormat/>
    <w:rsid w:val="009C66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666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C666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17"/>
  </w:style>
  <w:style w:type="paragraph" w:styleId="Footer">
    <w:name w:val="footer"/>
    <w:basedOn w:val="Normal"/>
    <w:link w:val="FooterChar"/>
    <w:uiPriority w:val="99"/>
    <w:unhideWhenUsed/>
    <w:rsid w:val="0045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5FDC-8011-462B-8C81-6DEF3FBB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Valencia</dc:creator>
  <cp:keywords/>
  <dc:description/>
  <cp:lastModifiedBy>Teresa Perry-White</cp:lastModifiedBy>
  <cp:revision>2</cp:revision>
  <dcterms:created xsi:type="dcterms:W3CDTF">2023-11-06T22:26:00Z</dcterms:created>
  <dcterms:modified xsi:type="dcterms:W3CDTF">2023-11-06T22:26:00Z</dcterms:modified>
</cp:coreProperties>
</file>