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B71EF4" w14:paraId="650A56BC" wp14:textId="7EC2DF8F">
      <w:pPr>
        <w:spacing w:after="160" w:line="257"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DB71EF4" w:rsidR="0EC40A4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Program Review and Planning Comm</w:t>
      </w:r>
      <w:r w:rsidRPr="0DB71EF4" w:rsidR="0EC40A4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ittee Meeting</w:t>
      </w:r>
      <w:r w:rsidRPr="0DB71EF4" w:rsidR="0EC40A4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 xml:space="preserve"> Notes</w:t>
      </w:r>
    </w:p>
    <w:p xmlns:wp14="http://schemas.microsoft.com/office/word/2010/wordml" w:rsidP="0DB71EF4" w14:paraId="11F3F878" wp14:textId="3E1FC905">
      <w:pPr>
        <w:spacing w:after="160" w:line="257"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0DB71EF4" w:rsidR="0EC40A4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November 11, </w:t>
      </w:r>
      <w:proofErr w:type="gramStart"/>
      <w:r w:rsidRPr="0DB71EF4" w:rsidR="0EC40A44">
        <w:rPr>
          <w:rFonts w:ascii="Calibri" w:hAnsi="Calibri" w:eastAsia="Calibri" w:cs="Calibri"/>
          <w:b w:val="1"/>
          <w:bCs w:val="1"/>
          <w:i w:val="0"/>
          <w:iCs w:val="0"/>
          <w:caps w:val="0"/>
          <w:smallCaps w:val="0"/>
          <w:noProof w:val="0"/>
          <w:color w:val="000000" w:themeColor="text1" w:themeTint="FF" w:themeShade="FF"/>
          <w:sz w:val="22"/>
          <w:szCs w:val="22"/>
          <w:lang w:val="en-US"/>
        </w:rPr>
        <w:t>2022</w:t>
      </w:r>
      <w:proofErr w:type="gramEnd"/>
      <w:r w:rsidRPr="0DB71EF4" w:rsidR="0EC40A4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 3:00 – 4:30 p.m. </w:t>
      </w:r>
    </w:p>
    <w:p xmlns:wp14="http://schemas.microsoft.com/office/word/2010/wordml" w:rsidP="0DB71EF4" w14:paraId="4138C5BD" wp14:textId="2AD65E94">
      <w:pPr>
        <w:spacing w:after="160" w:line="257"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0DB71EF4" w:rsidR="0EC40A44">
        <w:rPr>
          <w:rFonts w:ascii="Calibri" w:hAnsi="Calibri" w:eastAsia="Calibri" w:cs="Calibri"/>
          <w:b w:val="0"/>
          <w:bCs w:val="0"/>
          <w:i w:val="0"/>
          <w:iCs w:val="0"/>
          <w:caps w:val="0"/>
          <w:smallCaps w:val="0"/>
          <w:noProof w:val="0"/>
          <w:color w:val="000000" w:themeColor="text1" w:themeTint="FF" w:themeShade="FF"/>
          <w:sz w:val="22"/>
          <w:szCs w:val="22"/>
          <w:lang w:val="en-US"/>
        </w:rPr>
        <w:t>Location: MS Teams Meeting ID: 285 589 919 460 | Passcode: b6yp7V</w:t>
      </w:r>
    </w:p>
    <w:p xmlns:wp14="http://schemas.microsoft.com/office/word/2010/wordml" w:rsidP="0DB71EF4" w14:paraId="25BCED83" wp14:textId="086B4F7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B71EF4" w:rsidR="0EC40A4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Participants </w:t>
      </w:r>
    </w:p>
    <w:p xmlns:wp14="http://schemas.microsoft.com/office/word/2010/wordml" w:rsidP="66E5657D" w14:paraId="5D9A0A7F" wp14:textId="75FFCD4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1"/>
          <w:iCs w:val="1"/>
          <w:caps w:val="0"/>
          <w:smallCaps w:val="0"/>
          <w:noProof w:val="0"/>
          <w:color w:val="000000" w:themeColor="text1" w:themeTint="FF" w:themeShade="FF"/>
          <w:sz w:val="22"/>
          <w:szCs w:val="22"/>
          <w:lang w:val="en-US"/>
        </w:rPr>
        <w:t>Co-Chairs:</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Doug Eisner, Bridget Kominek</w:t>
      </w:r>
      <w:r w:rsidRPr="66E5657D" w:rsidR="64DB69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present)</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6E5657D" w:rsidR="0EC40A44">
        <w:rPr>
          <w:rFonts w:ascii="Calibri" w:hAnsi="Calibri" w:eastAsia="Calibri" w:cs="Calibri"/>
          <w:b w:val="0"/>
          <w:bCs w:val="0"/>
          <w:i w:val="1"/>
          <w:iCs w:val="1"/>
          <w:caps w:val="0"/>
          <w:smallCaps w:val="0"/>
          <w:noProof w:val="0"/>
          <w:color w:val="000000" w:themeColor="text1" w:themeTint="FF" w:themeShade="FF"/>
          <w:sz w:val="22"/>
          <w:szCs w:val="22"/>
          <w:lang w:val="en-US"/>
        </w:rPr>
        <w:t>Faculty Representatives:</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Barry McCarthy, Deborah </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Paige, Monique</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Delatte, Luciano Rodriguez, Yolanda Duron, Rachel Nevarez, Calvin Young, Nick Arman</w:t>
      </w:r>
      <w:r w:rsidRPr="66E5657D" w:rsidR="5A6522E3">
        <w:rPr>
          <w:rFonts w:ascii="Calibri" w:hAnsi="Calibri" w:eastAsia="Calibri" w:cs="Calibri"/>
          <w:b w:val="0"/>
          <w:bCs w:val="0"/>
          <w:i w:val="0"/>
          <w:iCs w:val="0"/>
          <w:caps w:val="0"/>
          <w:smallCaps w:val="0"/>
          <w:noProof w:val="0"/>
          <w:color w:val="000000" w:themeColor="text1" w:themeTint="FF" w:themeShade="FF"/>
          <w:sz w:val="22"/>
          <w:szCs w:val="22"/>
          <w:lang w:val="en-US"/>
        </w:rPr>
        <w:t>, Todd Smith</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6E5657D" w:rsidR="0EC40A44">
        <w:rPr>
          <w:rFonts w:ascii="Calibri" w:hAnsi="Calibri" w:eastAsia="Calibri" w:cs="Calibri"/>
          <w:b w:val="0"/>
          <w:bCs w:val="0"/>
          <w:i w:val="1"/>
          <w:iCs w:val="1"/>
          <w:caps w:val="0"/>
          <w:smallCaps w:val="0"/>
          <w:noProof w:val="0"/>
          <w:color w:val="000000" w:themeColor="text1" w:themeTint="FF" w:themeShade="FF"/>
          <w:sz w:val="22"/>
          <w:szCs w:val="22"/>
          <w:lang w:val="en-US"/>
        </w:rPr>
        <w:t>Classified Representatives:</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David Sarabia</w:t>
      </w:r>
      <w:r w:rsidRPr="66E5657D" w:rsidR="492F1B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present)</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6E5657D" w:rsidR="0EC40A44">
        <w:rPr>
          <w:rFonts w:ascii="Calibri" w:hAnsi="Calibri" w:eastAsia="Calibri" w:cs="Calibri"/>
          <w:b w:val="0"/>
          <w:bCs w:val="0"/>
          <w:i w:val="1"/>
          <w:iCs w:val="1"/>
          <w:caps w:val="0"/>
          <w:smallCaps w:val="0"/>
          <w:noProof w:val="0"/>
          <w:color w:val="000000" w:themeColor="text1" w:themeTint="FF" w:themeShade="FF"/>
          <w:sz w:val="22"/>
          <w:szCs w:val="22"/>
          <w:lang w:val="en-US"/>
        </w:rPr>
        <w:t>Management Representatives:</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David Grossman, Bridget </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Salzameda</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6E5657D" w:rsidR="0EC40A44">
        <w:rPr>
          <w:rFonts w:ascii="Calibri" w:hAnsi="Calibri" w:eastAsia="Calibri" w:cs="Calibri"/>
          <w:b w:val="0"/>
          <w:bCs w:val="0"/>
          <w:i w:val="1"/>
          <w:iCs w:val="1"/>
          <w:caps w:val="0"/>
          <w:smallCaps w:val="0"/>
          <w:noProof w:val="0"/>
          <w:color w:val="000000" w:themeColor="text1" w:themeTint="FF" w:themeShade="FF"/>
          <w:sz w:val="22"/>
          <w:szCs w:val="22"/>
          <w:lang w:val="en-US"/>
        </w:rPr>
        <w:t>Resource Members:</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Daniel Berumen, Megan Harris</w:t>
      </w:r>
    </w:p>
    <w:p w:rsidR="0EFA4148" w:rsidP="66E5657D" w:rsidRDefault="0EFA4148" w14:paraId="77189034" w14:textId="3E4338CB">
      <w:pPr>
        <w:pStyle w:val="Normal"/>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FA4148">
        <w:rPr>
          <w:rFonts w:ascii="Calibri" w:hAnsi="Calibri" w:eastAsia="Calibri" w:cs="Calibri"/>
          <w:b w:val="0"/>
          <w:bCs w:val="0"/>
          <w:i w:val="0"/>
          <w:iCs w:val="0"/>
          <w:caps w:val="0"/>
          <w:smallCaps w:val="0"/>
          <w:noProof w:val="0"/>
          <w:color w:val="000000" w:themeColor="text1" w:themeTint="FF" w:themeShade="FF"/>
          <w:sz w:val="22"/>
          <w:szCs w:val="22"/>
          <w:lang w:val="en-US"/>
        </w:rPr>
        <w:t>Ruben Lopez (wasn’t sure what department he was representing)</w:t>
      </w:r>
    </w:p>
    <w:p xmlns:wp14="http://schemas.microsoft.com/office/word/2010/wordml" w:rsidP="0DB71EF4" w14:paraId="3A89DE31" wp14:textId="33A88B2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B71EF4" w:rsidR="0EC40A44">
        <w:rPr>
          <w:rFonts w:ascii="Calibri" w:hAnsi="Calibri" w:eastAsia="Calibri" w:cs="Calibri"/>
          <w:b w:val="1"/>
          <w:bCs w:val="1"/>
          <w:i w:val="0"/>
          <w:iCs w:val="0"/>
          <w:caps w:val="0"/>
          <w:smallCaps w:val="0"/>
          <w:noProof w:val="0"/>
          <w:color w:val="000000" w:themeColor="text1" w:themeTint="FF" w:themeShade="FF"/>
          <w:sz w:val="22"/>
          <w:szCs w:val="22"/>
          <w:lang w:val="en-US"/>
        </w:rPr>
        <w:t>Guests</w:t>
      </w:r>
    </w:p>
    <w:p xmlns:wp14="http://schemas.microsoft.com/office/word/2010/wordml" w:rsidP="0DB71EF4" w14:paraId="76002A12" wp14:textId="418443B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B71EF4" w:rsidR="0EC40A44">
        <w:rPr>
          <w:rFonts w:ascii="Calibri" w:hAnsi="Calibri" w:eastAsia="Calibri" w:cs="Calibri"/>
          <w:b w:val="1"/>
          <w:bCs w:val="1"/>
          <w:i w:val="0"/>
          <w:iCs w:val="0"/>
          <w:caps w:val="0"/>
          <w:smallCaps w:val="0"/>
          <w:noProof w:val="0"/>
          <w:color w:val="000000" w:themeColor="text1" w:themeTint="FF" w:themeShade="FF"/>
          <w:sz w:val="22"/>
          <w:szCs w:val="22"/>
          <w:lang w:val="en-US"/>
        </w:rPr>
        <w:t>Order of Business</w:t>
      </w:r>
    </w:p>
    <w:p xmlns:wp14="http://schemas.microsoft.com/office/word/2010/wordml" w:rsidP="0DB71EF4" w14:paraId="4BD02C07" wp14:textId="29380DB6">
      <w:pPr>
        <w:pStyle w:val="ListParagraph"/>
        <w:numPr>
          <w:ilvl w:val="0"/>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B71EF4" w:rsidR="0EC40A44">
        <w:rPr>
          <w:rFonts w:ascii="Calibri" w:hAnsi="Calibri" w:eastAsia="Calibri" w:cs="Calibri"/>
          <w:b w:val="0"/>
          <w:bCs w:val="0"/>
          <w:i w:val="0"/>
          <w:iCs w:val="0"/>
          <w:caps w:val="0"/>
          <w:smallCaps w:val="0"/>
          <w:noProof w:val="0"/>
          <w:color w:val="000000" w:themeColor="text1" w:themeTint="FF" w:themeShade="FF"/>
          <w:sz w:val="22"/>
          <w:szCs w:val="22"/>
          <w:lang w:val="en-US"/>
        </w:rPr>
        <w:t>Call to order</w:t>
      </w:r>
    </w:p>
    <w:p xmlns:wp14="http://schemas.microsoft.com/office/word/2010/wordml" w:rsidP="66E5657D" w14:paraId="5C12437F" wp14:textId="131085F8">
      <w:pPr>
        <w:pStyle w:val="ListParagraph"/>
        <w:numPr>
          <w:ilvl w:val="0"/>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Review 10/27/22 notes</w:t>
      </w:r>
    </w:p>
    <w:p w:rsidR="0CBBFBEB" w:rsidP="66E5657D" w:rsidRDefault="0CBBFBEB" w14:paraId="73611B2A" w14:textId="1EAB7EAC">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CBBFBE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Notes approved</w:t>
      </w:r>
    </w:p>
    <w:p xmlns:wp14="http://schemas.microsoft.com/office/word/2010/wordml" w:rsidP="66E5657D" w14:paraId="02ACF39D" wp14:textId="36037218">
      <w:pPr>
        <w:pStyle w:val="ListParagraph"/>
        <w:numPr>
          <w:ilvl w:val="0"/>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Public comments</w:t>
      </w:r>
    </w:p>
    <w:p w:rsidR="551A09F4" w:rsidP="66E5657D" w:rsidRDefault="551A09F4" w14:paraId="160F4D5C" w14:textId="120454D2">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551A09F4">
        <w:rPr>
          <w:rFonts w:ascii="Calibri" w:hAnsi="Calibri" w:eastAsia="Calibri" w:cs="Calibri"/>
          <w:b w:val="0"/>
          <w:bCs w:val="0"/>
          <w:i w:val="0"/>
          <w:iCs w:val="0"/>
          <w:caps w:val="0"/>
          <w:smallCaps w:val="0"/>
          <w:noProof w:val="0"/>
          <w:color w:val="000000" w:themeColor="text1" w:themeTint="FF" w:themeShade="FF"/>
          <w:sz w:val="22"/>
          <w:szCs w:val="22"/>
          <w:lang w:val="en-US"/>
        </w:rPr>
        <w:t>No public comments</w:t>
      </w:r>
    </w:p>
    <w:p xmlns:wp14="http://schemas.microsoft.com/office/word/2010/wordml" w:rsidP="0DB71EF4" w14:paraId="43FBBB90" wp14:textId="2FF0E916">
      <w:pPr>
        <w:pStyle w:val="ListParagraph"/>
        <w:numPr>
          <w:ilvl w:val="0"/>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Co-Chair Reports</w:t>
      </w:r>
    </w:p>
    <w:p xmlns:wp14="http://schemas.microsoft.com/office/word/2010/wordml" w:rsidP="66E5657D" w14:paraId="44AD05A0" wp14:textId="7E3981FD">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Notetaker for today’s meeting</w:t>
      </w:r>
      <w:r w:rsidRPr="66E5657D" w:rsidR="46AAF2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(Rachel Nevarez)</w:t>
      </w:r>
    </w:p>
    <w:p xmlns:wp14="http://schemas.microsoft.com/office/word/2010/wordml" w:rsidP="0DB71EF4" w14:paraId="2981E0E4" wp14:textId="19F9365D">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Faculty information to VPI’s office to create Professional Expert contracts for spring: </w:t>
      </w:r>
      <w:hyperlink r:id="Rb9520704789b43d7">
        <w:r w:rsidRPr="66E5657D" w:rsidR="0EC40A44">
          <w:rPr>
            <w:rStyle w:val="Hyperlink"/>
            <w:rFonts w:ascii="Calibri" w:hAnsi="Calibri" w:eastAsia="Calibri" w:cs="Calibri"/>
            <w:b w:val="0"/>
            <w:bCs w:val="0"/>
            <w:i w:val="0"/>
            <w:iCs w:val="0"/>
            <w:caps w:val="0"/>
            <w:smallCaps w:val="0"/>
            <w:strike w:val="0"/>
            <w:dstrike w:val="0"/>
            <w:noProof w:val="0"/>
            <w:sz w:val="22"/>
            <w:szCs w:val="22"/>
            <w:lang w:val="en-US"/>
          </w:rPr>
          <w:t>Is your information complete?</w:t>
        </w:r>
      </w:hyperlink>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It’s going to the VPI’s office this week. </w:t>
      </w:r>
    </w:p>
    <w:p xmlns:wp14="http://schemas.microsoft.com/office/word/2010/wordml" w:rsidP="0DB71EF4" w14:paraId="21BC1073" wp14:textId="41633281">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Update on Administrative/Operational Program Review Self-Study training on 11/4 and  </w:t>
      </w:r>
      <w:hyperlink r:id="R2697d9b09a844ffa">
        <w:r w:rsidRPr="66E5657D" w:rsidR="0EC40A44">
          <w:rPr>
            <w:rStyle w:val="Hyperlink"/>
            <w:rFonts w:ascii="Calibri" w:hAnsi="Calibri" w:eastAsia="Calibri" w:cs="Calibri"/>
            <w:b w:val="0"/>
            <w:bCs w:val="0"/>
            <w:i w:val="0"/>
            <w:iCs w:val="0"/>
            <w:caps w:val="0"/>
            <w:smallCaps w:val="0"/>
            <w:strike w:val="0"/>
            <w:dstrike w:val="0"/>
            <w:noProof w:val="0"/>
            <w:sz w:val="22"/>
            <w:szCs w:val="22"/>
            <w:lang w:val="en-US"/>
          </w:rPr>
          <w:t>participant feedback</w:t>
        </w:r>
      </w:hyperlink>
    </w:p>
    <w:p xmlns:wp14="http://schemas.microsoft.com/office/word/2010/wordml" w:rsidP="0DB71EF4" w14:paraId="3CDFFE9F" wp14:textId="75DD6E5A">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Recruiting for committee</w:t>
      </w:r>
    </w:p>
    <w:p xmlns:wp14="http://schemas.microsoft.com/office/word/2010/wordml" w:rsidP="0DB71EF4" w14:paraId="02F9570C" wp14:textId="5F53B1D8">
      <w:pPr>
        <w:pStyle w:val="ListParagraph"/>
        <w:numPr>
          <w:ilvl w:val="2"/>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Two managers: awaiting Dr. Perez’s approval of Kristine Nikkhoo and Jessica Johnson</w:t>
      </w:r>
    </w:p>
    <w:p xmlns:wp14="http://schemas.microsoft.com/office/word/2010/wordml" w:rsidP="66E5657D" w14:paraId="2F5F71C7" wp14:textId="3DFBA421">
      <w:pPr>
        <w:pStyle w:val="ListParagraph"/>
        <w:numPr>
          <w:ilvl w:val="2"/>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Faculty from Social Sciences and Fine Art</w:t>
      </w:r>
      <w:r w:rsidRPr="66E5657D" w:rsidR="60577A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(Todd Smith filling the seat until a Fine Arts replacement is found)</w:t>
      </w:r>
    </w:p>
    <w:p xmlns:wp14="http://schemas.microsoft.com/office/word/2010/wordml" w:rsidP="66E5657D" w14:paraId="6488D70F" wp14:textId="18F418D1">
      <w:pPr>
        <w:pStyle w:val="ListParagraph"/>
        <w:numPr>
          <w:ilvl w:val="2"/>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Two Classified professionals</w:t>
      </w:r>
    </w:p>
    <w:p w:rsidR="6C138007" w:rsidP="66E5657D" w:rsidRDefault="6C138007" w14:paraId="33B3D477" w14:textId="172CE0A8">
      <w:pPr>
        <w:pStyle w:val="ListParagraph"/>
        <w:numPr>
          <w:ilvl w:val="2"/>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6C138007">
        <w:rPr>
          <w:rFonts w:ascii="Calibri" w:hAnsi="Calibri" w:eastAsia="Calibri" w:cs="Calibri"/>
          <w:b w:val="0"/>
          <w:bCs w:val="0"/>
          <w:i w:val="0"/>
          <w:iCs w:val="0"/>
          <w:caps w:val="0"/>
          <w:smallCaps w:val="0"/>
          <w:noProof w:val="0"/>
          <w:color w:val="000000" w:themeColor="text1" w:themeTint="FF" w:themeShade="FF"/>
          <w:sz w:val="22"/>
          <w:szCs w:val="22"/>
          <w:lang w:val="en-US"/>
        </w:rPr>
        <w:t>New members: Nick Arman (SSS/Coun)</w:t>
      </w:r>
    </w:p>
    <w:p w:rsidR="6C138007" w:rsidP="66E5657D" w:rsidRDefault="6C138007" w14:paraId="3A61FE68" w14:textId="74FBC0A6">
      <w:pPr>
        <w:pStyle w:val="ListParagraph"/>
        <w:numPr>
          <w:ilvl w:val="2"/>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6C138007">
        <w:rPr>
          <w:rFonts w:ascii="Calibri" w:hAnsi="Calibri" w:eastAsia="Calibri" w:cs="Calibri"/>
          <w:b w:val="0"/>
          <w:bCs w:val="0"/>
          <w:i w:val="0"/>
          <w:iCs w:val="0"/>
          <w:caps w:val="0"/>
          <w:smallCaps w:val="0"/>
          <w:noProof w:val="0"/>
          <w:color w:val="000000" w:themeColor="text1" w:themeTint="FF" w:themeShade="FF"/>
          <w:sz w:val="22"/>
          <w:szCs w:val="22"/>
          <w:lang w:val="en-US"/>
        </w:rPr>
        <w:t>Invite members Todd Smith, Nick Arman, and Yolanda Duran to teams (I think Bridget sent invites during meeting?)</w:t>
      </w:r>
    </w:p>
    <w:p xmlns:wp14="http://schemas.microsoft.com/office/word/2010/wordml" w:rsidP="0DB71EF4" w14:paraId="39A38602" wp14:textId="3D0FD014">
      <w:pPr>
        <w:pStyle w:val="ListParagraph"/>
        <w:numPr>
          <w:ilvl w:val="0"/>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Instructional Annual Updates</w:t>
      </w:r>
    </w:p>
    <w:p xmlns:wp14="http://schemas.microsoft.com/office/word/2010/wordml" w:rsidP="66E5657D" w14:paraId="00D90A2C" wp14:textId="73AAAFAC">
      <w:pPr>
        <w:pStyle w:val="ListParagraph"/>
        <w:numPr>
          <w:ilvl w:val="1"/>
          <w:numId w:val="1"/>
        </w:numPr>
        <w:spacing w:before="0" w:beforeAutospacing="off" w:after="160" w:afterAutospacing="off" w:line="257"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Ongoing issue: It’s unlikely that good quality ISLOA data will be available for the Instructional Annual Updates even with the deadline pushed back to mid-Spring. IIC voted to remove that question from the update form just for this round to give time for SLOAC and OIE to work to get good quality data and for programs to assess CSLOs</w:t>
      </w:r>
    </w:p>
    <w:p w:rsidR="6ED0E602" w:rsidP="66E5657D" w:rsidRDefault="6ED0E602" w14:paraId="687E136F" w14:textId="74E0CCFE">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6ED0E602">
        <w:rPr>
          <w:rFonts w:ascii="Calibri" w:hAnsi="Calibri" w:eastAsia="Calibri" w:cs="Calibri"/>
          <w:b w:val="0"/>
          <w:bCs w:val="0"/>
          <w:i w:val="0"/>
          <w:iCs w:val="0"/>
          <w:caps w:val="0"/>
          <w:smallCaps w:val="0"/>
          <w:noProof w:val="0"/>
          <w:color w:val="000000" w:themeColor="text1" w:themeTint="FF" w:themeShade="FF"/>
          <w:sz w:val="22"/>
          <w:szCs w:val="22"/>
          <w:lang w:val="en-US"/>
        </w:rPr>
        <w:t>Management would like updated memo sent to deans to distribute to departments</w:t>
      </w:r>
    </w:p>
    <w:p xmlns:wp14="http://schemas.microsoft.com/office/word/2010/wordml" w:rsidP="66E5657D" w14:paraId="354FA9EF" wp14:textId="79038C6F">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Proposal: Vote to support IIC’s recommendation and remove the ISLOA question from the Instructional Annual Update </w:t>
      </w:r>
      <w:r w:rsidRPr="66E5657D" w:rsidR="0EC40A44">
        <w:rPr>
          <w:rFonts w:ascii="Calibri" w:hAnsi="Calibri" w:eastAsia="Calibri" w:cs="Calibri"/>
          <w:b w:val="1"/>
          <w:bCs w:val="1"/>
          <w:i w:val="0"/>
          <w:iCs w:val="0"/>
          <w:caps w:val="0"/>
          <w:smallCaps w:val="0"/>
          <w:noProof w:val="0"/>
          <w:color w:val="000000" w:themeColor="text1" w:themeTint="FF" w:themeShade="FF"/>
          <w:sz w:val="22"/>
          <w:szCs w:val="22"/>
          <w:lang w:val="en-US"/>
        </w:rPr>
        <w:t>just for this year</w:t>
      </w: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gramStart"/>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Keep</w:t>
      </w:r>
      <w:proofErr w:type="gramEnd"/>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March 8 deadline to avoid confusion and respect the workload of program faculty. The temporary hiatus of this question can be explained in the Institutional Self-Evaluation Report (ISER) to maintain adherence to ACCJC standards. </w:t>
      </w:r>
    </w:p>
    <w:p w:rsidR="233C7D7D" w:rsidP="66E5657D" w:rsidRDefault="233C7D7D" w14:paraId="70A782A3" w14:textId="0A985C10">
      <w:pPr>
        <w:pStyle w:val="ListParagraph"/>
        <w:numPr>
          <w:ilvl w:val="2"/>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233C7D7D">
        <w:rPr>
          <w:rFonts w:ascii="Calibri" w:hAnsi="Calibri" w:eastAsia="Calibri" w:cs="Calibri"/>
          <w:b w:val="0"/>
          <w:bCs w:val="0"/>
          <w:i w:val="0"/>
          <w:iCs w:val="0"/>
          <w:caps w:val="0"/>
          <w:smallCaps w:val="0"/>
          <w:noProof w:val="0"/>
          <w:color w:val="000000" w:themeColor="text1" w:themeTint="FF" w:themeShade="FF"/>
          <w:sz w:val="22"/>
          <w:szCs w:val="22"/>
          <w:lang w:val="en-US"/>
        </w:rPr>
        <w:t>Vote APPROVED</w:t>
      </w:r>
    </w:p>
    <w:p xmlns:wp14="http://schemas.microsoft.com/office/word/2010/wordml" w:rsidP="0DB71EF4" w14:paraId="1863DEF9" wp14:textId="2EE83449">
      <w:pPr>
        <w:pStyle w:val="ListParagraph"/>
        <w:numPr>
          <w:ilvl w:val="0"/>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c4a90ae89a6f450a">
        <w:r w:rsidRPr="66E5657D" w:rsidR="0EC40A44">
          <w:rPr>
            <w:rStyle w:val="Hyperlink"/>
            <w:rFonts w:ascii="Calibri" w:hAnsi="Calibri" w:eastAsia="Calibri" w:cs="Calibri"/>
            <w:b w:val="0"/>
            <w:bCs w:val="0"/>
            <w:i w:val="0"/>
            <w:iCs w:val="0"/>
            <w:caps w:val="0"/>
            <w:smallCaps w:val="0"/>
            <w:strike w:val="0"/>
            <w:dstrike w:val="0"/>
            <w:noProof w:val="0"/>
            <w:sz w:val="22"/>
            <w:szCs w:val="22"/>
            <w:lang w:val="en-US"/>
          </w:rPr>
          <w:t>Enrollment &amp; Re-Engagement Proposal Draft</w:t>
        </w:r>
      </w:hyperlink>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feedback</w:t>
      </w:r>
    </w:p>
    <w:p xmlns:wp14="http://schemas.microsoft.com/office/word/2010/wordml" w:rsidP="0DB71EF4" w14:paraId="73D63C01" wp14:textId="64020568">
      <w:pPr>
        <w:pStyle w:val="ListParagraph"/>
        <w:numPr>
          <w:ilvl w:val="1"/>
          <w:numId w:val="1"/>
        </w:numPr>
        <w:spacing w:before="0" w:beforeAutospacing="off" w:after="160" w:afterAutospacing="off" w:line="257"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Read draft of feedback and suggest/make changes</w:t>
      </w:r>
    </w:p>
    <w:p xmlns:wp14="http://schemas.microsoft.com/office/word/2010/wordml" w:rsidP="66E5657D" w14:paraId="6CB6A5F5" wp14:textId="69A72046">
      <w:pPr>
        <w:pStyle w:val="ListParagraph"/>
        <w:numPr>
          <w:ilvl w:val="1"/>
          <w:numId w:val="1"/>
        </w:numPr>
        <w:spacing w:before="0" w:beforeAutospacing="off" w:after="160" w:afterAutospacing="off" w:line="257"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Finalized feedback is due to PBSC by 11/16--Bridget will synthesize feedback and complete draft</w:t>
      </w:r>
    </w:p>
    <w:p w:rsidR="3FA12A1C" w:rsidP="66E5657D" w:rsidRDefault="3FA12A1C" w14:paraId="057C08D6" w14:textId="5D9571CF">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3FA12A1C">
        <w:rPr>
          <w:rFonts w:ascii="Calibri" w:hAnsi="Calibri" w:eastAsia="Calibri" w:cs="Calibri"/>
          <w:b w:val="0"/>
          <w:bCs w:val="0"/>
          <w:i w:val="0"/>
          <w:iCs w:val="0"/>
          <w:caps w:val="0"/>
          <w:smallCaps w:val="0"/>
          <w:noProof w:val="0"/>
          <w:color w:val="000000" w:themeColor="text1" w:themeTint="FF" w:themeShade="FF"/>
          <w:sz w:val="22"/>
          <w:szCs w:val="22"/>
          <w:lang w:val="en-US"/>
        </w:rPr>
        <w:t>Document can be given to Daniel</w:t>
      </w:r>
    </w:p>
    <w:p w:rsidR="3FA12A1C" w:rsidP="66E5657D" w:rsidRDefault="3FA12A1C" w14:paraId="7E092BB5" w14:textId="2B6242BD">
      <w:pPr>
        <w:pStyle w:val="ListParagraph"/>
        <w:numPr>
          <w:ilvl w:val="1"/>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3FA12A1C">
        <w:rPr>
          <w:rFonts w:ascii="Calibri" w:hAnsi="Calibri" w:eastAsia="Calibri" w:cs="Calibri"/>
          <w:b w:val="0"/>
          <w:bCs w:val="0"/>
          <w:i w:val="0"/>
          <w:iCs w:val="0"/>
          <w:caps w:val="0"/>
          <w:smallCaps w:val="0"/>
          <w:noProof w:val="0"/>
          <w:color w:val="000000" w:themeColor="text1" w:themeTint="FF" w:themeShade="FF"/>
          <w:sz w:val="22"/>
          <w:szCs w:val="22"/>
          <w:lang w:val="en-US"/>
        </w:rPr>
        <w:t>Questions/Comments</w:t>
      </w:r>
      <w:r w:rsidRPr="66E5657D" w:rsidR="15D6D0B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committee members:</w:t>
      </w:r>
    </w:p>
    <w:p w:rsidR="3FA12A1C" w:rsidP="66E5657D" w:rsidRDefault="3FA12A1C" w14:paraId="5DF4F89F" w14:textId="4DDF94E6">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3FA12A1C">
        <w:rPr>
          <w:rFonts w:ascii="Calibri" w:hAnsi="Calibri" w:eastAsia="Calibri" w:cs="Calibri"/>
          <w:b w:val="0"/>
          <w:bCs w:val="0"/>
          <w:i w:val="0"/>
          <w:iCs w:val="0"/>
          <w:caps w:val="0"/>
          <w:smallCaps w:val="0"/>
          <w:noProof w:val="0"/>
          <w:color w:val="000000" w:themeColor="text1" w:themeTint="FF" w:themeShade="FF"/>
          <w:sz w:val="22"/>
          <w:szCs w:val="22"/>
          <w:lang w:val="en-US"/>
        </w:rPr>
        <w:t>STEM includes 3 departments, where does the money go and who manages it?</w:t>
      </w:r>
    </w:p>
    <w:p w:rsidR="4A0419B6" w:rsidP="66E5657D" w:rsidRDefault="4A0419B6" w14:paraId="1213329B" w14:textId="669027B0">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4A0419B6">
        <w:rPr>
          <w:rFonts w:ascii="Calibri" w:hAnsi="Calibri" w:eastAsia="Calibri" w:cs="Calibri"/>
          <w:b w:val="0"/>
          <w:bCs w:val="0"/>
          <w:i w:val="0"/>
          <w:iCs w:val="0"/>
          <w:caps w:val="0"/>
          <w:smallCaps w:val="0"/>
          <w:noProof w:val="0"/>
          <w:color w:val="000000" w:themeColor="text1" w:themeTint="FF" w:themeShade="FF"/>
          <w:sz w:val="22"/>
          <w:szCs w:val="22"/>
          <w:lang w:val="en-US"/>
        </w:rPr>
        <w:t>STEM should be STEAM and include Arts</w:t>
      </w:r>
    </w:p>
    <w:p w:rsidR="3FA12A1C" w:rsidP="66E5657D" w:rsidRDefault="3FA12A1C" w14:paraId="3C861A4E" w14:textId="06CAD8D3">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3FA12A1C">
        <w:rPr>
          <w:rFonts w:ascii="Calibri" w:hAnsi="Calibri" w:eastAsia="Calibri" w:cs="Calibri"/>
          <w:b w:val="0"/>
          <w:bCs w:val="0"/>
          <w:i w:val="0"/>
          <w:iCs w:val="0"/>
          <w:caps w:val="0"/>
          <w:smallCaps w:val="0"/>
          <w:noProof w:val="0"/>
          <w:color w:val="000000" w:themeColor="text1" w:themeTint="FF" w:themeShade="FF"/>
          <w:sz w:val="22"/>
          <w:szCs w:val="22"/>
          <w:lang w:val="en-US"/>
        </w:rPr>
        <w:t>Many comments about vague wording, abstract items, what is the proposal process?</w:t>
      </w:r>
    </w:p>
    <w:p w:rsidR="3FA12A1C" w:rsidP="66E5657D" w:rsidRDefault="3FA12A1C" w14:paraId="75328CE7" w14:textId="671658FD">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3FA12A1C">
        <w:rPr>
          <w:rFonts w:ascii="Calibri" w:hAnsi="Calibri" w:eastAsia="Calibri" w:cs="Calibri"/>
          <w:b w:val="0"/>
          <w:bCs w:val="0"/>
          <w:i w:val="0"/>
          <w:iCs w:val="0"/>
          <w:caps w:val="0"/>
          <w:smallCaps w:val="0"/>
          <w:noProof w:val="0"/>
          <w:color w:val="000000" w:themeColor="text1" w:themeTint="FF" w:themeShade="FF"/>
          <w:sz w:val="22"/>
          <w:szCs w:val="22"/>
          <w:lang w:val="en-US"/>
        </w:rPr>
        <w:t>Comments made from PRPC members about engagement and enrollment efforts already in place (example: athletics and CTE).  Any recommendations to implement what is working? Why aren’t those departments (like athletics) included in the proposal process?</w:t>
      </w:r>
    </w:p>
    <w:p w:rsidR="1A9DD3A2" w:rsidP="66E5657D" w:rsidRDefault="1A9DD3A2" w14:paraId="48F260EB" w14:textId="37ECA91B">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1A9DD3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PRPC should be more </w:t>
      </w:r>
      <w:r w:rsidRPr="66E5657D" w:rsidR="53E1F867">
        <w:rPr>
          <w:rFonts w:ascii="Calibri" w:hAnsi="Calibri" w:eastAsia="Calibri" w:cs="Calibri"/>
          <w:b w:val="0"/>
          <w:bCs w:val="0"/>
          <w:i w:val="0"/>
          <w:iCs w:val="0"/>
          <w:caps w:val="0"/>
          <w:smallCaps w:val="0"/>
          <w:noProof w:val="0"/>
          <w:color w:val="000000" w:themeColor="text1" w:themeTint="FF" w:themeShade="FF"/>
          <w:sz w:val="22"/>
          <w:szCs w:val="22"/>
          <w:lang w:val="en-US"/>
        </w:rPr>
        <w:t>involved</w:t>
      </w:r>
    </w:p>
    <w:p xmlns:wp14="http://schemas.microsoft.com/office/word/2010/wordml" w:rsidP="66E5657D" w14:paraId="04BBC124" wp14:textId="500EAD96">
      <w:pPr>
        <w:pStyle w:val="ListParagraph"/>
        <w:numPr>
          <w:ilvl w:val="0"/>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c77832b93a1f43dd">
        <w:r w:rsidRPr="66E5657D" w:rsidR="0EC40A44">
          <w:rPr>
            <w:rStyle w:val="Hyperlink"/>
            <w:rFonts w:ascii="Calibri" w:hAnsi="Calibri" w:eastAsia="Calibri" w:cs="Calibri"/>
            <w:b w:val="0"/>
            <w:bCs w:val="0"/>
            <w:i w:val="0"/>
            <w:iCs w:val="0"/>
            <w:caps w:val="0"/>
            <w:smallCaps w:val="0"/>
            <w:strike w:val="0"/>
            <w:dstrike w:val="0"/>
            <w:noProof w:val="0"/>
            <w:sz w:val="22"/>
            <w:szCs w:val="22"/>
            <w:lang w:val="en-US"/>
          </w:rPr>
          <w:t>Strategic Plan draft of college-wide strategic goals and objectives</w:t>
        </w:r>
      </w:hyperlink>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feedback: Daniel</w:t>
      </w:r>
    </w:p>
    <w:p w:rsidR="0DBB3899" w:rsidP="66E5657D" w:rsidRDefault="0DBB3899" w14:paraId="105CDE76" w14:textId="0BE7D2E4">
      <w:pPr>
        <w:pStyle w:val="ListParagraph"/>
        <w:numPr>
          <w:ilvl w:val="1"/>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Daniel shared a presentation</w:t>
      </w:r>
    </w:p>
    <w:p w:rsidR="0DBB3899" w:rsidP="66E5657D" w:rsidRDefault="0DBB3899" w14:paraId="348FC04A" w14:textId="480D9866">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Nov 15 associated students will review</w:t>
      </w:r>
    </w:p>
    <w:p w:rsidR="0DBB3899" w:rsidP="66E5657D" w:rsidRDefault="0DBB3899" w14:paraId="5A2001AF" w14:textId="6296621F">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Nov 30</w:t>
      </w:r>
      <w:r w:rsidRPr="66E5657D" w:rsidR="0DBB3899">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second read and vote at PAC</w:t>
      </w:r>
    </w:p>
    <w:p w:rsidR="0DBB3899" w:rsidP="66E5657D" w:rsidRDefault="0DBB3899" w14:paraId="666BE8D7" w14:textId="2EE7844B">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TBD: NOCCCD board review</w:t>
      </w:r>
    </w:p>
    <w:p w:rsidR="0DBB3899" w:rsidP="66E5657D" w:rsidRDefault="0DBB3899" w14:paraId="2A48E6EC" w14:textId="6B9E1836">
      <w:pPr>
        <w:pStyle w:val="ListParagraph"/>
        <w:numPr>
          <w:ilvl w:val="1"/>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Up next: goals, objectives, and strategic action plans rewritten</w:t>
      </w:r>
    </w:p>
    <w:p w:rsidR="0DBB3899" w:rsidP="66E5657D" w:rsidRDefault="0DBB3899" w14:paraId="140BF688" w14:textId="5E9564AE">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IIC and OIE developed drafts</w:t>
      </w:r>
    </w:p>
    <w:p w:rsidR="0DBB3899" w:rsidP="66E5657D" w:rsidRDefault="0DBB3899" w14:paraId="72799E72" w14:textId="40EF04FD">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Email was sent to all faculty for review and open forum scheduled for end of November</w:t>
      </w:r>
    </w:p>
    <w:p w:rsidR="0DBB3899" w:rsidP="66E5657D" w:rsidRDefault="0DBB3899" w14:paraId="1BB16B76" w14:textId="0A726435">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Goal is to submit to Senate Faculty by February</w:t>
      </w:r>
    </w:p>
    <w:p w:rsidR="0DBB3899" w:rsidP="66E5657D" w:rsidRDefault="0DBB3899" w14:paraId="1449AF06" w14:textId="7FE1EBC2">
      <w:pPr>
        <w:pStyle w:val="ListParagraph"/>
        <w:numPr>
          <w:ilvl w:val="1"/>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Questions/Comments from committee members:</w:t>
      </w:r>
    </w:p>
    <w:p w:rsidR="0DBB3899" w:rsidP="66E5657D" w:rsidRDefault="0DBB3899" w14:paraId="6C8861E5" w14:textId="1206DACD">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Program review’s job is to respond to whatever objectives the college has yet the 4</w:t>
      </w:r>
      <w:r w:rsidRPr="66E5657D" w:rsidR="0DBB3899">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goal seems to be directly connected to what we do.</w:t>
      </w:r>
    </w:p>
    <w:p w:rsidR="0DBB3899" w:rsidP="66E5657D" w:rsidRDefault="0DBB3899" w14:paraId="749918D3" w14:textId="38EF502F">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Setting a clear set of </w:t>
      </w: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objectives</w:t>
      </w: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becomes easier for </w:t>
      </w: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people who</w:t>
      </w: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doing program review to align the </w:t>
      </w: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objectives</w:t>
      </w: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what they are trying to do.</w:t>
      </w:r>
    </w:p>
    <w:p w:rsidR="0DBB3899" w:rsidP="66E5657D" w:rsidRDefault="0DBB3899" w14:paraId="50F03221" w14:textId="5BEBA369">
      <w:pPr>
        <w:pStyle w:val="ListParagraph"/>
        <w:numPr>
          <w:ilvl w:val="3"/>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easier we make it for our faculty to find which </w:t>
      </w: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objectives</w:t>
      </w:r>
      <w:r w:rsidRPr="66E5657D" w:rsidR="0DBB38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fit, the better off we are.</w:t>
      </w:r>
    </w:p>
    <w:p w:rsidR="28E6F14E" w:rsidP="66E5657D" w:rsidRDefault="28E6F14E" w14:paraId="4188AAB8" w14:textId="6EA4F8D0">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28E6F14E">
        <w:rPr>
          <w:rFonts w:ascii="Calibri" w:hAnsi="Calibri" w:eastAsia="Calibri" w:cs="Calibri"/>
          <w:b w:val="0"/>
          <w:bCs w:val="0"/>
          <w:i w:val="0"/>
          <w:iCs w:val="0"/>
          <w:caps w:val="0"/>
          <w:smallCaps w:val="0"/>
          <w:noProof w:val="0"/>
          <w:color w:val="000000" w:themeColor="text1" w:themeTint="FF" w:themeShade="FF"/>
          <w:sz w:val="22"/>
          <w:szCs w:val="22"/>
          <w:lang w:val="en-US"/>
        </w:rPr>
        <w:t>Suggestion to start a conversation on teams directly related to feedback on objectives and goals</w:t>
      </w:r>
    </w:p>
    <w:p w:rsidR="28E6F14E" w:rsidP="66E5657D" w:rsidRDefault="28E6F14E" w14:paraId="534C98DA" w14:textId="501879BC">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28E6F14E">
        <w:rPr>
          <w:rFonts w:ascii="Calibri" w:hAnsi="Calibri" w:eastAsia="Calibri" w:cs="Calibri"/>
          <w:b w:val="0"/>
          <w:bCs w:val="0"/>
          <w:i w:val="0"/>
          <w:iCs w:val="0"/>
          <w:caps w:val="0"/>
          <w:smallCaps w:val="0"/>
          <w:noProof w:val="0"/>
          <w:color w:val="000000" w:themeColor="text1" w:themeTint="FF" w:themeShade="FF"/>
          <w:sz w:val="22"/>
          <w:szCs w:val="22"/>
          <w:lang w:val="en-US"/>
        </w:rPr>
        <w:t>Are objectives too specific? (Ex: adding COVID-19)</w:t>
      </w:r>
    </w:p>
    <w:p w:rsidR="28E6F14E" w:rsidP="66E5657D" w:rsidRDefault="28E6F14E" w14:paraId="62548B94" w14:textId="556566D5">
      <w:pPr>
        <w:pStyle w:val="ListParagraph"/>
        <w:numPr>
          <w:ilvl w:val="3"/>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28E6F14E">
        <w:rPr>
          <w:rFonts w:ascii="Calibri" w:hAnsi="Calibri" w:eastAsia="Calibri" w:cs="Calibri"/>
          <w:b w:val="0"/>
          <w:bCs w:val="0"/>
          <w:i w:val="0"/>
          <w:iCs w:val="0"/>
          <w:caps w:val="0"/>
          <w:smallCaps w:val="0"/>
          <w:noProof w:val="0"/>
          <w:color w:val="000000" w:themeColor="text1" w:themeTint="FF" w:themeShade="FF"/>
          <w:sz w:val="22"/>
          <w:szCs w:val="22"/>
          <w:lang w:val="en-US"/>
        </w:rPr>
        <w:t>Response: these are two-year goals.  A cycle was skipped, and goals have not been updated since 2019, the goals don’t change but the objectives do.  Before we do the next 4-year review cycle, we sit down, rewrite, and evaluate.  Everyone does program reviews after those are rewritten.</w:t>
      </w:r>
    </w:p>
    <w:p xmlns:wp14="http://schemas.microsoft.com/office/word/2010/wordml" w:rsidP="0DB71EF4" w14:paraId="0FD7C040" wp14:textId="440D4B67">
      <w:pPr>
        <w:pStyle w:val="ListParagraph"/>
        <w:numPr>
          <w:ilvl w:val="0"/>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Review </w:t>
      </w:r>
      <w:hyperlink r:id="Rb3e184210ad943ad">
        <w:r w:rsidRPr="66E5657D" w:rsidR="0EC40A44">
          <w:rPr>
            <w:rStyle w:val="Hyperlink"/>
            <w:rFonts w:ascii="Calibri" w:hAnsi="Calibri" w:eastAsia="Calibri" w:cs="Calibri"/>
            <w:b w:val="0"/>
            <w:bCs w:val="0"/>
            <w:i w:val="0"/>
            <w:iCs w:val="0"/>
            <w:caps w:val="0"/>
            <w:smallCaps w:val="0"/>
            <w:strike w:val="0"/>
            <w:dstrike w:val="0"/>
            <w:noProof w:val="0"/>
            <w:sz w:val="22"/>
            <w:szCs w:val="22"/>
            <w:lang w:val="en-US"/>
          </w:rPr>
          <w:t>ASC recommendation to PBSC/PRPC/IIC</w:t>
        </w:r>
      </w:hyperlink>
    </w:p>
    <w:p xmlns:wp14="http://schemas.microsoft.com/office/word/2010/wordml" w:rsidP="66E5657D" w14:paraId="0EF6F2AF" wp14:textId="27395367">
      <w:pPr>
        <w:pStyle w:val="ListParagraph"/>
        <w:numPr>
          <w:ilvl w:val="1"/>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Chairs of PBSC, PRPC, and IIC meet 11/28 to discuss the recommendation</w:t>
      </w:r>
    </w:p>
    <w:p w:rsidR="0256FFA5" w:rsidP="66E5657D" w:rsidRDefault="0256FFA5" w14:paraId="09E5483A" w14:textId="275D4909">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256FFA5">
        <w:rPr>
          <w:rFonts w:ascii="Calibri" w:hAnsi="Calibri" w:eastAsia="Calibri" w:cs="Calibri"/>
          <w:b w:val="0"/>
          <w:bCs w:val="0"/>
          <w:i w:val="0"/>
          <w:iCs w:val="0"/>
          <w:caps w:val="0"/>
          <w:smallCaps w:val="0"/>
          <w:noProof w:val="0"/>
          <w:color w:val="000000" w:themeColor="text1" w:themeTint="FF" w:themeShade="FF"/>
          <w:sz w:val="22"/>
          <w:szCs w:val="22"/>
          <w:lang w:val="en-US"/>
        </w:rPr>
        <w:t>Doug gives context to this topic</w:t>
      </w:r>
    </w:p>
    <w:p xmlns:wp14="http://schemas.microsoft.com/office/word/2010/wordml" w:rsidP="66E5657D" w14:paraId="090D418D" wp14:textId="6F156200">
      <w:pPr>
        <w:pStyle w:val="ListParagraph"/>
        <w:numPr>
          <w:ilvl w:val="1"/>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Thoughts?</w:t>
      </w:r>
      <w:r w:rsidRPr="66E5657D" w:rsidR="08BD960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Questions/Comments from committee members:</w:t>
      </w:r>
    </w:p>
    <w:p xmlns:wp14="http://schemas.microsoft.com/office/word/2010/wordml" w:rsidP="66E5657D" w14:paraId="748EA596" wp14:textId="071E3F54">
      <w:pPr>
        <w:pStyle w:val="ListParagraph"/>
        <w:numPr>
          <w:ilvl w:val="2"/>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8BD960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role PR plays in budgeting is not clear.  We support it but it does not go anywhere.  Bullet point of problems. </w:t>
      </w:r>
    </w:p>
    <w:p xmlns:wp14="http://schemas.microsoft.com/office/word/2010/wordml" w:rsidP="66E5657D" w14:paraId="1B625ED1" wp14:textId="4AB9B231">
      <w:pPr>
        <w:pStyle w:val="ListParagraph"/>
        <w:numPr>
          <w:ilvl w:val="2"/>
          <w:numId w:val="1"/>
        </w:numPr>
        <w:spacing w:before="0" w:beforeAutospacing="off" w:after="160" w:afterAutospacing="off" w:line="257" w:lineRule="auto"/>
        <w:ind/>
        <w:rPr/>
      </w:pPr>
      <w:r w:rsidR="08BD9609">
        <w:rPr/>
        <w:t xml:space="preserve">One suggestion is to add/group the funding sources in the template. </w:t>
      </w:r>
    </w:p>
    <w:p xmlns:wp14="http://schemas.microsoft.com/office/word/2010/wordml" w:rsidP="66E5657D" w14:paraId="679F8CC2" wp14:textId="040EAC6C">
      <w:pPr>
        <w:pStyle w:val="ListParagraph"/>
        <w:numPr>
          <w:ilvl w:val="2"/>
          <w:numId w:val="1"/>
        </w:numPr>
        <w:spacing w:before="0" w:beforeAutospacing="off" w:after="160" w:afterAutospacing="off" w:line="257" w:lineRule="auto"/>
        <w:ind/>
        <w:rPr/>
      </w:pPr>
      <w:r w:rsidR="08BD9609">
        <w:rPr/>
        <w:t>There are avenues of funding that people don’t know about (grants)</w:t>
      </w:r>
    </w:p>
    <w:p xmlns:wp14="http://schemas.microsoft.com/office/word/2010/wordml" w:rsidP="66E5657D" w14:paraId="7D69F896" wp14:textId="35ACD3C6">
      <w:pPr>
        <w:pStyle w:val="ListParagraph"/>
        <w:numPr>
          <w:ilvl w:val="2"/>
          <w:numId w:val="1"/>
        </w:numPr>
        <w:spacing w:before="0" w:beforeAutospacing="off" w:after="160" w:afterAutospacing="off" w:line="257" w:lineRule="auto"/>
        <w:ind/>
        <w:rPr/>
      </w:pPr>
      <w:r w:rsidR="08BD9609">
        <w:rPr/>
        <w:t xml:space="preserve">The PRPC chair carries to the Faculty Senate the themes (pulled from self-studies) having a rubric ahead of time would help </w:t>
      </w:r>
    </w:p>
    <w:p xmlns:wp14="http://schemas.microsoft.com/office/word/2010/wordml" w:rsidP="66E5657D" w14:paraId="5A543E16" wp14:textId="179577CD">
      <w:pPr>
        <w:pStyle w:val="ListParagraph"/>
        <w:numPr>
          <w:ilvl w:val="2"/>
          <w:numId w:val="1"/>
        </w:numPr>
        <w:spacing w:before="0" w:beforeAutospacing="off" w:after="160" w:afterAutospacing="off" w:line="257" w:lineRule="auto"/>
        <w:ind/>
        <w:rPr/>
      </w:pPr>
      <w:r w:rsidR="08BD9609">
        <w:rPr/>
        <w:t xml:space="preserve">It doesn’t sound like it’s us, it’s them (funding).  All the extra work and resources are mute if it doesn’t change how it’s handled on the other end or </w:t>
      </w:r>
      <w:r w:rsidR="08BD9609">
        <w:rPr/>
        <w:t>explain</w:t>
      </w:r>
      <w:r w:rsidR="08BD9609">
        <w:rPr/>
        <w:t xml:space="preserve"> how and why </w:t>
      </w:r>
      <w:r w:rsidR="08BD9609">
        <w:rPr/>
        <w:t>it’s</w:t>
      </w:r>
      <w:r w:rsidR="08BD9609">
        <w:rPr/>
        <w:t xml:space="preserve"> sourced.</w:t>
      </w:r>
    </w:p>
    <w:p xmlns:wp14="http://schemas.microsoft.com/office/word/2010/wordml" w:rsidP="66E5657D" w14:paraId="6E121B91" wp14:textId="3963982C">
      <w:pPr>
        <w:pStyle w:val="ListParagraph"/>
        <w:numPr>
          <w:ilvl w:val="2"/>
          <w:numId w:val="1"/>
        </w:numPr>
        <w:spacing w:before="0" w:beforeAutospacing="off" w:after="160" w:afterAutospacing="off" w:line="257" w:lineRule="auto"/>
        <w:ind/>
        <w:rPr/>
      </w:pPr>
      <w:r w:rsidR="08BD9609">
        <w:rPr/>
        <w:t>Information is helpful and explains how the process works</w:t>
      </w:r>
    </w:p>
    <w:p w:rsidR="08BD9609" w:rsidP="66E5657D" w:rsidRDefault="08BD9609" w14:paraId="6D21EB70" w14:textId="2E38919A">
      <w:pPr>
        <w:pStyle w:val="ListParagraph"/>
        <w:numPr>
          <w:ilvl w:val="2"/>
          <w:numId w:val="1"/>
        </w:numPr>
        <w:rPr/>
      </w:pPr>
      <w:r w:rsidR="08BD9609">
        <w:rPr/>
        <w:t>PRPC talks to Rod about how the funding process works</w:t>
      </w:r>
    </w:p>
    <w:p xmlns:wp14="http://schemas.microsoft.com/office/word/2010/wordml" w:rsidP="0DB71EF4" w14:paraId="0F42EEDE" wp14:textId="66B19CA9">
      <w:pPr>
        <w:pStyle w:val="ListParagraph"/>
        <w:numPr>
          <w:ilvl w:val="1"/>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Bridget: I think the problem lies mostly with planning and resource allocation. Program review happens regularly and is a thorough and transparent process, but the role of program review in planning and resource allocation is less consistent and clear. Solutions: PBSC being a dual reporting committee? Regular cross-work between PRPC and PBSC? </w:t>
      </w:r>
    </w:p>
    <w:p xmlns:wp14="http://schemas.microsoft.com/office/word/2010/wordml" w:rsidP="66E5657D" w14:paraId="4FC3D6B9" wp14:textId="787C1417">
      <w:pPr>
        <w:pStyle w:val="ListParagraph"/>
        <w:numPr>
          <w:ilvl w:val="0"/>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0EC40A44">
        <w:rPr>
          <w:rFonts w:ascii="Calibri" w:hAnsi="Calibri" w:eastAsia="Calibri" w:cs="Calibri"/>
          <w:b w:val="0"/>
          <w:bCs w:val="0"/>
          <w:i w:val="0"/>
          <w:iCs w:val="0"/>
          <w:caps w:val="0"/>
          <w:smallCaps w:val="0"/>
          <w:noProof w:val="0"/>
          <w:color w:val="000000" w:themeColor="text1" w:themeTint="FF" w:themeShade="FF"/>
          <w:sz w:val="22"/>
          <w:szCs w:val="22"/>
          <w:lang w:val="en-US"/>
        </w:rPr>
        <w:t>Update rubric for non-instructional self-studies</w:t>
      </w:r>
    </w:p>
    <w:p w:rsidR="41EEDFA2" w:rsidP="66E5657D" w:rsidRDefault="41EEDFA2" w14:paraId="1141416F" w14:textId="59E26CF8">
      <w:pPr>
        <w:pStyle w:val="ListParagraph"/>
        <w:numPr>
          <w:ilvl w:val="1"/>
          <w:numId w:val="1"/>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6E5657D" w:rsidR="41EEDFA2">
        <w:rPr>
          <w:rFonts w:ascii="Calibri" w:hAnsi="Calibri" w:eastAsia="Calibri" w:cs="Calibri"/>
          <w:b w:val="0"/>
          <w:bCs w:val="0"/>
          <w:i w:val="0"/>
          <w:iCs w:val="0"/>
          <w:caps w:val="0"/>
          <w:smallCaps w:val="0"/>
          <w:noProof w:val="0"/>
          <w:color w:val="000000" w:themeColor="text1" w:themeTint="FF" w:themeShade="FF"/>
          <w:sz w:val="22"/>
          <w:szCs w:val="22"/>
          <w:lang w:val="en-US"/>
        </w:rPr>
        <w:t>Meeting ended promptly at 4:30pm and we did not get to this topic</w:t>
      </w:r>
    </w:p>
    <w:p xmlns:wp14="http://schemas.microsoft.com/office/word/2010/wordml" w:rsidP="0DB71EF4" w14:paraId="0DE32B73" wp14:textId="22DAF378">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B71EF4" w:rsidR="0EC40A4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Upcoming meeting: 12/8 </w:t>
      </w:r>
      <w:r w:rsidRPr="0DB71EF4" w:rsidR="0EC40A44">
        <w:rPr>
          <w:rFonts w:ascii="Calibri" w:hAnsi="Calibri" w:eastAsia="Calibri" w:cs="Calibri"/>
          <w:b w:val="0"/>
          <w:bCs w:val="0"/>
          <w:i w:val="0"/>
          <w:iCs w:val="0"/>
          <w:caps w:val="0"/>
          <w:smallCaps w:val="0"/>
          <w:noProof w:val="0"/>
          <w:color w:val="000000" w:themeColor="text1" w:themeTint="FF" w:themeShade="FF"/>
          <w:sz w:val="22"/>
          <w:szCs w:val="22"/>
          <w:lang w:val="en-US"/>
        </w:rPr>
        <w:t>(tentative agenda: update on ASC recommendation meeting on 11/28, address any ongoing membership issues, discuss Faculty Allocation Committee use of program review self-studies, continue updating rubrics for self-studies and annual updates)</w:t>
      </w:r>
    </w:p>
    <w:p xmlns:wp14="http://schemas.microsoft.com/office/word/2010/wordml" w:rsidP="0DB71EF4" w14:paraId="2C078E63" wp14:textId="6D20C76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fKN5z66+MSka7P" int2:id="f9wARZO9">
      <int2:state int2:type="LegacyProofing" int2:value="Rejected"/>
    </int2:textHash>
    <int2:textHash int2:hashCode="6iUpY5W2aiTsvH" int2:id="ZQtCS8Hp">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13680fec"/>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30A209"/>
    <w:rsid w:val="0256FFA5"/>
    <w:rsid w:val="059E8415"/>
    <w:rsid w:val="08181735"/>
    <w:rsid w:val="08BD9609"/>
    <w:rsid w:val="0CBBFBEB"/>
    <w:rsid w:val="0D1AB0E9"/>
    <w:rsid w:val="0DB71EF4"/>
    <w:rsid w:val="0DBB3899"/>
    <w:rsid w:val="0EC40A44"/>
    <w:rsid w:val="0EFA4148"/>
    <w:rsid w:val="1284F4A3"/>
    <w:rsid w:val="15D6D0B4"/>
    <w:rsid w:val="1A9DD3A2"/>
    <w:rsid w:val="1F106D13"/>
    <w:rsid w:val="222EE578"/>
    <w:rsid w:val="224384E6"/>
    <w:rsid w:val="233C7D7D"/>
    <w:rsid w:val="2686BBCF"/>
    <w:rsid w:val="28E6F14E"/>
    <w:rsid w:val="2AA1A163"/>
    <w:rsid w:val="2FA43B17"/>
    <w:rsid w:val="3584978A"/>
    <w:rsid w:val="36706CF7"/>
    <w:rsid w:val="37073F8E"/>
    <w:rsid w:val="3FA12A1C"/>
    <w:rsid w:val="41EEDFA2"/>
    <w:rsid w:val="458192F7"/>
    <w:rsid w:val="466D6864"/>
    <w:rsid w:val="46AAF2E2"/>
    <w:rsid w:val="47B435EF"/>
    <w:rsid w:val="492F1B2A"/>
    <w:rsid w:val="4A0419B6"/>
    <w:rsid w:val="50B30AC7"/>
    <w:rsid w:val="53E1F867"/>
    <w:rsid w:val="549AA67D"/>
    <w:rsid w:val="551A09F4"/>
    <w:rsid w:val="563676DE"/>
    <w:rsid w:val="5A6522E3"/>
    <w:rsid w:val="60577A43"/>
    <w:rsid w:val="62C1EF4E"/>
    <w:rsid w:val="64DB69E9"/>
    <w:rsid w:val="6633724B"/>
    <w:rsid w:val="66E5657D"/>
    <w:rsid w:val="6AB3D8D6"/>
    <w:rsid w:val="6ACD0133"/>
    <w:rsid w:val="6C138007"/>
    <w:rsid w:val="6ED0E602"/>
    <w:rsid w:val="71B9ECF1"/>
    <w:rsid w:val="72BEEABB"/>
    <w:rsid w:val="75B1FB12"/>
    <w:rsid w:val="77925BDE"/>
    <w:rsid w:val="7930A209"/>
    <w:rsid w:val="7C10C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1F96"/>
  <w15:chartTrackingRefBased/>
  <w15:docId w15:val="{DC48B6D2-3AD3-46E1-A600-0465FB118D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38f64a2e075b49a0"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5691adbeb914856" /><Relationship Type="http://schemas.openxmlformats.org/officeDocument/2006/relationships/hyperlink" Target="https://docs.google.com/document/d/1lZFVm-ace4FsiQuH8xytVW2XvR5Ltb_eS4_MnjeZiZk/edit?usp=sharing" TargetMode="External" Id="Rb9520704789b43d7" /><Relationship Type="http://schemas.openxmlformats.org/officeDocument/2006/relationships/hyperlink" Target="https://docs.google.com/spreadsheets/d/1uOe1aAeHS6P7DIPbJI47_BmqLt_NVoh4-I9WcdJfHXY/edit?usp=sharing" TargetMode="External" Id="R2697d9b09a844ffa" /><Relationship Type="http://schemas.openxmlformats.org/officeDocument/2006/relationships/hyperlink" Target="https://acrobat.adobe.com/link/review?uri=urn:aaid:scds:US:2871353f-2d8c-3eae-98ac-72ebc3a67da5" TargetMode="External" Id="Rc4a90ae89a6f450a" /><Relationship Type="http://schemas.openxmlformats.org/officeDocument/2006/relationships/hyperlink" Target="https://acrobat.adobe.com/link/review?uri=urn:aaid:scds:US:7566eb82-dd9b-3a7e-a23e-daea2d27d33e" TargetMode="External" Id="Rc77832b93a1f43dd" /><Relationship Type="http://schemas.openxmlformats.org/officeDocument/2006/relationships/hyperlink" Target="https://acrobat.adobe.com/link/review?uri=urn:aaid:scds:US:5fbc8544-1274-311c-94e0-b0672d72615c" TargetMode="External" Id="Rb3e184210ad943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B62B4BA06BA45B89F46D807A7C98E" ma:contentTypeVersion="7" ma:contentTypeDescription="Create a new document." ma:contentTypeScope="" ma:versionID="00df13c3f3e78d0b36cba0ae5274d1c9">
  <xsd:schema xmlns:xsd="http://www.w3.org/2001/XMLSchema" xmlns:xs="http://www.w3.org/2001/XMLSchema" xmlns:p="http://schemas.microsoft.com/office/2006/metadata/properties" xmlns:ns2="041df485-7d84-4bf5-9762-68f1f9131684" xmlns:ns3="776d94c0-ba1e-4eba-ab5e-d5213542b73d" targetNamespace="http://schemas.microsoft.com/office/2006/metadata/properties" ma:root="true" ma:fieldsID="1332557300c6f6a2ec3092348accc9d0" ns2:_="" ns3:_="">
    <xsd:import namespace="041df485-7d84-4bf5-9762-68f1f9131684"/>
    <xsd:import namespace="776d94c0-ba1e-4eba-ab5e-d5213542b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df485-7d84-4bf5-9762-68f1f913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d94c0-ba1e-4eba-ab5e-d5213542b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B9A96-A7E2-4D1B-8D3A-4C4908093C98}"/>
</file>

<file path=customXml/itemProps2.xml><?xml version="1.0" encoding="utf-8"?>
<ds:datastoreItem xmlns:ds="http://schemas.openxmlformats.org/officeDocument/2006/customXml" ds:itemID="{B45B0D7F-828F-40DD-A95E-8CA984D7E43F}"/>
</file>

<file path=customXml/itemProps3.xml><?xml version="1.0" encoding="utf-8"?>
<ds:datastoreItem xmlns:ds="http://schemas.openxmlformats.org/officeDocument/2006/customXml" ds:itemID="{338D6E7A-731E-4092-8CD0-DDC6B0C4B5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Kominek</dc:creator>
  <cp:keywords/>
  <dc:description/>
  <cp:lastModifiedBy>Rachel Nevarez</cp:lastModifiedBy>
  <dcterms:created xsi:type="dcterms:W3CDTF">2022-11-09T20:03:02Z</dcterms:created>
  <dcterms:modified xsi:type="dcterms:W3CDTF">2022-11-11T03:51:09Z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0x0101000FAB62B4BA06BA45B89F46D807A7C98E</vt:lpwstr>
  </property>
</Properties>
</file>