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F1DE" w14:textId="12C67E1A" w:rsidR="00BB3EC9" w:rsidRDefault="006526E8">
      <w:bookmarkStart w:id="0" w:name="_GoBack"/>
      <w:bookmarkEnd w:id="0"/>
    </w:p>
    <w:p w14:paraId="6A186917" w14:textId="614E6C78" w:rsidR="00067187" w:rsidRDefault="006526E8" w:rsidP="00067187">
      <w:hyperlink r:id="rId7" w:history="1">
        <w:r w:rsidR="00C50090" w:rsidRPr="006C5183">
          <w:rPr>
            <w:rStyle w:val="Hyperlink"/>
          </w:rPr>
          <w:t>https://fullcoll-edu.zoom.us/j/94895852924?pwd=Q0dUR2d5eHNjanZJTU5jd0RqQS9Jdz09</w:t>
        </w:r>
      </w:hyperlink>
    </w:p>
    <w:p w14:paraId="1FAD71AA" w14:textId="77777777" w:rsidR="00C50090" w:rsidRDefault="00C50090" w:rsidP="00067187"/>
    <w:p w14:paraId="09E54411" w14:textId="77777777" w:rsidR="00067187" w:rsidRDefault="00067187" w:rsidP="00067187">
      <w:r>
        <w:t>Meeting ID: 948 9585 2924</w:t>
      </w:r>
    </w:p>
    <w:p w14:paraId="3B70ED22" w14:textId="77777777" w:rsidR="00067187" w:rsidRDefault="00067187" w:rsidP="00067187">
      <w:r>
        <w:t>Passcode: 656285</w:t>
      </w:r>
    </w:p>
    <w:p w14:paraId="3E3B8303" w14:textId="6C931B77" w:rsidR="00196EFD" w:rsidRDefault="00196EFD" w:rsidP="00652840"/>
    <w:p w14:paraId="49CB0756" w14:textId="7D730869" w:rsidR="00C154A9" w:rsidRDefault="00652840" w:rsidP="00C154A9">
      <w:r>
        <w:t>Housekeeping:</w:t>
      </w:r>
    </w:p>
    <w:p w14:paraId="4116997C" w14:textId="175EE4D3" w:rsidR="00652840" w:rsidRDefault="00652840" w:rsidP="00652840">
      <w:pPr>
        <w:pStyle w:val="ListParagraph"/>
        <w:numPr>
          <w:ilvl w:val="0"/>
          <w:numId w:val="3"/>
        </w:numPr>
      </w:pPr>
      <w:r>
        <w:t>Call to order</w:t>
      </w:r>
    </w:p>
    <w:p w14:paraId="2E7D2FCC" w14:textId="393DE4A0" w:rsidR="00652840" w:rsidRDefault="00652840" w:rsidP="00652840">
      <w:pPr>
        <w:pStyle w:val="ListParagraph"/>
        <w:numPr>
          <w:ilvl w:val="0"/>
          <w:numId w:val="3"/>
        </w:numPr>
      </w:pPr>
      <w:r>
        <w:t>Agenda</w:t>
      </w:r>
    </w:p>
    <w:p w14:paraId="4A346319" w14:textId="2F3A0EC1" w:rsidR="00652840" w:rsidRDefault="00652840" w:rsidP="00652840">
      <w:pPr>
        <w:pStyle w:val="ListParagraph"/>
        <w:numPr>
          <w:ilvl w:val="0"/>
          <w:numId w:val="3"/>
        </w:numPr>
      </w:pPr>
      <w:r>
        <w:t>Review of notes from previous meeting(s)</w:t>
      </w:r>
    </w:p>
    <w:p w14:paraId="6154D25C" w14:textId="182A0225" w:rsidR="00C06D46" w:rsidRDefault="001C5B01" w:rsidP="00C06D46">
      <w:pPr>
        <w:pStyle w:val="ListParagraph"/>
        <w:numPr>
          <w:ilvl w:val="1"/>
          <w:numId w:val="3"/>
        </w:numPr>
      </w:pPr>
      <w:r>
        <w:t>March</w:t>
      </w:r>
      <w:r w:rsidR="00D16D29">
        <w:t xml:space="preserve"> </w:t>
      </w:r>
      <w:r>
        <w:t>4</w:t>
      </w:r>
      <w:r w:rsidR="00D16D29">
        <w:t>, 2022</w:t>
      </w:r>
    </w:p>
    <w:p w14:paraId="5FDA0211" w14:textId="6CC59BF4" w:rsidR="00652840" w:rsidRDefault="00652840" w:rsidP="00652840">
      <w:pPr>
        <w:pStyle w:val="ListParagraph"/>
        <w:numPr>
          <w:ilvl w:val="0"/>
          <w:numId w:val="3"/>
        </w:numPr>
      </w:pPr>
      <w:r>
        <w:t>Public Comments</w:t>
      </w:r>
    </w:p>
    <w:p w14:paraId="40270226" w14:textId="3414CAC2" w:rsidR="00D94262" w:rsidRDefault="00652840" w:rsidP="00652840">
      <w:pPr>
        <w:pStyle w:val="ListParagraph"/>
        <w:numPr>
          <w:ilvl w:val="0"/>
          <w:numId w:val="3"/>
        </w:numPr>
      </w:pPr>
      <w:r>
        <w:t>Announcements</w:t>
      </w:r>
    </w:p>
    <w:p w14:paraId="3A62478B" w14:textId="77777777" w:rsidR="00843AB3" w:rsidRDefault="00843AB3" w:rsidP="00652840"/>
    <w:p w14:paraId="1719DAE4" w14:textId="1EA0F95E" w:rsidR="00652840" w:rsidRDefault="00D94262" w:rsidP="00652840">
      <w:r>
        <w:t>Old</w:t>
      </w:r>
      <w:r w:rsidR="00652840">
        <w:t xml:space="preserve"> Bu</w:t>
      </w:r>
      <w:r>
        <w:t>siness</w:t>
      </w:r>
    </w:p>
    <w:p w14:paraId="208B6045" w14:textId="0711F01E" w:rsidR="001C5B01" w:rsidRDefault="001C5B01" w:rsidP="001C5B01">
      <w:pPr>
        <w:pStyle w:val="ListParagraph"/>
        <w:numPr>
          <w:ilvl w:val="0"/>
          <w:numId w:val="7"/>
        </w:numPr>
      </w:pPr>
      <w:r>
        <w:t>Institution-set standards for ACCJC annual report (update)</w:t>
      </w:r>
    </w:p>
    <w:p w14:paraId="563559AE" w14:textId="525CFCBF" w:rsidR="00DC1478" w:rsidRDefault="00DC1478" w:rsidP="001C5B01">
      <w:pPr>
        <w:pStyle w:val="ListParagraph"/>
        <w:numPr>
          <w:ilvl w:val="0"/>
          <w:numId w:val="7"/>
        </w:numPr>
      </w:pPr>
      <w:r>
        <w:t>Naming conventions and file storage</w:t>
      </w:r>
    </w:p>
    <w:p w14:paraId="5E3D1CD9" w14:textId="71458341" w:rsidR="00843AB3" w:rsidRDefault="00961687" w:rsidP="001C5B01">
      <w:r>
        <w:t xml:space="preserve">New Business </w:t>
      </w:r>
    </w:p>
    <w:p w14:paraId="0669F9EE" w14:textId="2C35F4FF" w:rsidR="001C5B01" w:rsidRDefault="001C5B01" w:rsidP="00843AB3">
      <w:pPr>
        <w:pStyle w:val="ListParagraph"/>
        <w:numPr>
          <w:ilvl w:val="0"/>
          <w:numId w:val="6"/>
        </w:numPr>
      </w:pPr>
      <w:r>
        <w:t>Standards report (information with possible action)</w:t>
      </w:r>
    </w:p>
    <w:p w14:paraId="2D04A4F8" w14:textId="209CAFDC" w:rsidR="001C5B01" w:rsidRDefault="001C5B01" w:rsidP="001C5B01">
      <w:pPr>
        <w:pStyle w:val="ListParagraph"/>
        <w:numPr>
          <w:ilvl w:val="1"/>
          <w:numId w:val="6"/>
        </w:numPr>
      </w:pPr>
      <w:r>
        <w:t>Standard I</w:t>
      </w:r>
    </w:p>
    <w:p w14:paraId="36134032" w14:textId="40927506" w:rsidR="001C5B01" w:rsidRDefault="001C5B01" w:rsidP="001C5B01">
      <w:pPr>
        <w:pStyle w:val="ListParagraph"/>
        <w:numPr>
          <w:ilvl w:val="1"/>
          <w:numId w:val="6"/>
        </w:numPr>
      </w:pPr>
      <w:r>
        <w:t>Standard IIA</w:t>
      </w:r>
    </w:p>
    <w:p w14:paraId="4DA04B22" w14:textId="3537EF0B" w:rsidR="001C5B01" w:rsidRDefault="001C5B01" w:rsidP="001C5B01">
      <w:pPr>
        <w:pStyle w:val="ListParagraph"/>
        <w:numPr>
          <w:ilvl w:val="1"/>
          <w:numId w:val="6"/>
        </w:numPr>
      </w:pPr>
      <w:r>
        <w:t>Standard IIB</w:t>
      </w:r>
    </w:p>
    <w:p w14:paraId="3DDA5037" w14:textId="4ADA8828" w:rsidR="00BF7BB8" w:rsidRDefault="00BF7BB8" w:rsidP="00BF7BB8">
      <w:pPr>
        <w:pStyle w:val="ListParagraph"/>
        <w:numPr>
          <w:ilvl w:val="2"/>
          <w:numId w:val="6"/>
        </w:numPr>
      </w:pPr>
      <w:r>
        <w:t>Service Area Outcomes</w:t>
      </w:r>
    </w:p>
    <w:p w14:paraId="0FF0B961" w14:textId="64AE574F" w:rsidR="001C5B01" w:rsidRDefault="001C5B01" w:rsidP="001C5B01">
      <w:pPr>
        <w:pStyle w:val="ListParagraph"/>
        <w:numPr>
          <w:ilvl w:val="1"/>
          <w:numId w:val="6"/>
        </w:numPr>
      </w:pPr>
      <w:r>
        <w:t>Standard IIC</w:t>
      </w:r>
    </w:p>
    <w:p w14:paraId="0F585B20" w14:textId="1B955495" w:rsidR="00BF7BB8" w:rsidRDefault="00BF7BB8" w:rsidP="00BF7BB8">
      <w:pPr>
        <w:pStyle w:val="ListParagraph"/>
        <w:numPr>
          <w:ilvl w:val="2"/>
          <w:numId w:val="6"/>
        </w:numPr>
      </w:pPr>
      <w:r>
        <w:t>Service Area Outcomes</w:t>
      </w:r>
    </w:p>
    <w:p w14:paraId="1AD58450" w14:textId="7582E526" w:rsidR="001C5B01" w:rsidRDefault="001C5B01" w:rsidP="001C5B01">
      <w:pPr>
        <w:pStyle w:val="ListParagraph"/>
        <w:numPr>
          <w:ilvl w:val="1"/>
          <w:numId w:val="6"/>
        </w:numPr>
      </w:pPr>
      <w:r>
        <w:t>Standard III</w:t>
      </w:r>
    </w:p>
    <w:p w14:paraId="399DE7E1" w14:textId="3A78484D" w:rsidR="001C5B01" w:rsidRDefault="001C5B01" w:rsidP="001C5B01">
      <w:pPr>
        <w:pStyle w:val="ListParagraph"/>
        <w:numPr>
          <w:ilvl w:val="1"/>
          <w:numId w:val="6"/>
        </w:numPr>
      </w:pPr>
      <w:r>
        <w:t>Standard IV</w:t>
      </w:r>
    </w:p>
    <w:p w14:paraId="72D93B05" w14:textId="77777777" w:rsidR="00527F5D" w:rsidRDefault="00527F5D" w:rsidP="00527F5D">
      <w:pPr>
        <w:pStyle w:val="ListParagraph"/>
      </w:pPr>
    </w:p>
    <w:p w14:paraId="4404A015" w14:textId="77777777" w:rsidR="00961687" w:rsidRDefault="00961687" w:rsidP="00961687"/>
    <w:p w14:paraId="26CF3A77" w14:textId="72EBD61D" w:rsidR="00961687" w:rsidRDefault="00961687" w:rsidP="00961687">
      <w:r>
        <w:t>Standard Co-chair Workgroup Planning session (11:</w:t>
      </w:r>
      <w:r w:rsidR="001C5B01">
        <w:t>30</w:t>
      </w:r>
      <w:r>
        <w:t>-12:00)</w:t>
      </w:r>
    </w:p>
    <w:p w14:paraId="78112981" w14:textId="77777777" w:rsidR="00067187" w:rsidRDefault="00067187" w:rsidP="008B2C5E">
      <w:pPr>
        <w:rPr>
          <w:b/>
          <w:bCs/>
          <w:highlight w:val="yellow"/>
        </w:rPr>
      </w:pPr>
    </w:p>
    <w:p w14:paraId="5E1E1441" w14:textId="76460A97" w:rsidR="00F238AB" w:rsidRPr="008B2C5E" w:rsidRDefault="00F238AB" w:rsidP="008B2C5E">
      <w:pPr>
        <w:rPr>
          <w:b/>
          <w:bCs/>
        </w:rPr>
      </w:pPr>
      <w:r w:rsidRPr="008B2C5E">
        <w:rPr>
          <w:b/>
          <w:bCs/>
          <w:highlight w:val="yellow"/>
        </w:rPr>
        <w:t>Dates to remember:</w:t>
      </w:r>
    </w:p>
    <w:p w14:paraId="54012C74" w14:textId="64D6BE76" w:rsidR="00F238AB" w:rsidRDefault="008B2C5E" w:rsidP="00E12B2E">
      <w:r>
        <w:t>Dec. 15, 2023: Final draft of ISER due to ACCJC</w:t>
      </w:r>
    </w:p>
    <w:p w14:paraId="1D558EC9" w14:textId="2F02577E" w:rsidR="008B2C5E" w:rsidRDefault="008B2C5E" w:rsidP="00E12B2E">
      <w:r>
        <w:t>Oct. 2024: Site visit</w:t>
      </w:r>
    </w:p>
    <w:p w14:paraId="3741F7F4" w14:textId="78D20DF3" w:rsidR="007B4708" w:rsidRDefault="007B4708" w:rsidP="00E12B2E"/>
    <w:p w14:paraId="553900F1" w14:textId="77777777" w:rsidR="007B4708" w:rsidRPr="007B4708" w:rsidRDefault="007B4708" w:rsidP="007B4708">
      <w:r w:rsidRPr="007B4708">
        <w:t>Fullerton College’s Accreditation Philosophy and Goals</w:t>
      </w:r>
    </w:p>
    <w:p w14:paraId="06E60D93" w14:textId="77777777" w:rsidR="007B4708" w:rsidRPr="007B4708" w:rsidRDefault="007B4708" w:rsidP="007B4708">
      <w:pPr>
        <w:rPr>
          <w:color w:val="666666"/>
          <w:sz w:val="21"/>
          <w:szCs w:val="21"/>
        </w:rPr>
      </w:pPr>
      <w:r w:rsidRPr="007B4708">
        <w:rPr>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FB10" w14:textId="77777777" w:rsidR="006526E8" w:rsidRDefault="006526E8" w:rsidP="00196EFD">
      <w:r>
        <w:separator/>
      </w:r>
    </w:p>
  </w:endnote>
  <w:endnote w:type="continuationSeparator" w:id="0">
    <w:p w14:paraId="5F4DB27B" w14:textId="77777777" w:rsidR="006526E8" w:rsidRDefault="006526E8"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43B2" w14:textId="77777777" w:rsidR="001C5B01" w:rsidRDefault="001C5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6B57" w14:textId="77777777" w:rsidR="001C5B01" w:rsidRDefault="001C5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E0BF" w14:textId="77777777" w:rsidR="001C5B01" w:rsidRDefault="001C5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83E4" w14:textId="77777777" w:rsidR="006526E8" w:rsidRDefault="006526E8" w:rsidP="00196EFD">
      <w:r>
        <w:separator/>
      </w:r>
    </w:p>
  </w:footnote>
  <w:footnote w:type="continuationSeparator" w:id="0">
    <w:p w14:paraId="200D570A" w14:textId="77777777" w:rsidR="006526E8" w:rsidRDefault="006526E8"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D98C" w14:textId="2028EBE1" w:rsidR="001C5B01" w:rsidRDefault="001C5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5CEDEB7B" w:rsidR="00196EFD" w:rsidRDefault="00196EFD" w:rsidP="00196EFD">
    <w:pPr>
      <w:pStyle w:val="Header"/>
      <w:jc w:val="center"/>
    </w:pPr>
    <w:r>
      <w:t xml:space="preserve">2024 Accreditation </w:t>
    </w:r>
    <w:r w:rsidR="00652840">
      <w:t>Steering Committee</w:t>
    </w:r>
  </w:p>
  <w:p w14:paraId="242B021A" w14:textId="349725A6" w:rsidR="00196EFD" w:rsidRDefault="00C06D46" w:rsidP="00196EFD">
    <w:pPr>
      <w:pStyle w:val="Header"/>
      <w:jc w:val="center"/>
    </w:pPr>
    <w:r>
      <w:t xml:space="preserve">Meeting </w:t>
    </w:r>
    <w:r w:rsidR="00652840">
      <w:t xml:space="preserve">Agenda </w:t>
    </w:r>
    <w:r w:rsidR="00D20535">
      <w:t xml:space="preserve">Friday </w:t>
    </w:r>
    <w:r w:rsidR="00176339">
      <w:t>March</w:t>
    </w:r>
    <w:r w:rsidR="00D20535">
      <w:t xml:space="preserve"> </w:t>
    </w:r>
    <w:r w:rsidR="005264D5">
      <w:t>18</w:t>
    </w:r>
    <w:r w:rsidR="00D20535">
      <w:t>, 2022</w:t>
    </w:r>
  </w:p>
  <w:p w14:paraId="295C3203" w14:textId="7B62CAFB" w:rsidR="00196EFD" w:rsidRDefault="00196EFD" w:rsidP="00196EFD">
    <w:pPr>
      <w:pStyle w:val="Header"/>
      <w:jc w:val="center"/>
    </w:pPr>
    <w:r>
      <w:t>1</w:t>
    </w:r>
    <w:r w:rsidR="00D20535">
      <w:t>0</w:t>
    </w:r>
    <w:r>
      <w:t xml:space="preserve">:00 </w:t>
    </w:r>
    <w:r w:rsidR="00D20535">
      <w:t>a</w:t>
    </w:r>
    <w:r>
      <w:t>.m.</w:t>
    </w:r>
    <w:r w:rsidR="00C06D46">
      <w:t>-12:00 p.m. via Zoom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DB65" w14:textId="59F17BD8" w:rsidR="001C5B01" w:rsidRDefault="001C5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C628B"/>
    <w:multiLevelType w:val="hybridMultilevel"/>
    <w:tmpl w:val="D862D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6607A"/>
    <w:rsid w:val="00067187"/>
    <w:rsid w:val="000B5080"/>
    <w:rsid w:val="000C5E86"/>
    <w:rsid w:val="000E6FE1"/>
    <w:rsid w:val="00104DCA"/>
    <w:rsid w:val="00156829"/>
    <w:rsid w:val="00162A37"/>
    <w:rsid w:val="00176339"/>
    <w:rsid w:val="00186CB3"/>
    <w:rsid w:val="00196EFD"/>
    <w:rsid w:val="001B09E4"/>
    <w:rsid w:val="001C5B01"/>
    <w:rsid w:val="002A20E1"/>
    <w:rsid w:val="002C43B2"/>
    <w:rsid w:val="002D0F05"/>
    <w:rsid w:val="00332AA7"/>
    <w:rsid w:val="003B047A"/>
    <w:rsid w:val="00416474"/>
    <w:rsid w:val="00496424"/>
    <w:rsid w:val="004C1C0F"/>
    <w:rsid w:val="004F607F"/>
    <w:rsid w:val="00523C96"/>
    <w:rsid w:val="005264D5"/>
    <w:rsid w:val="00527F5D"/>
    <w:rsid w:val="005D0F45"/>
    <w:rsid w:val="0060171A"/>
    <w:rsid w:val="006162D2"/>
    <w:rsid w:val="00620C2D"/>
    <w:rsid w:val="006526E8"/>
    <w:rsid w:val="00652840"/>
    <w:rsid w:val="00674D94"/>
    <w:rsid w:val="007231F5"/>
    <w:rsid w:val="00751850"/>
    <w:rsid w:val="007B4708"/>
    <w:rsid w:val="00843AB3"/>
    <w:rsid w:val="008A3120"/>
    <w:rsid w:val="008B2C5E"/>
    <w:rsid w:val="008C3320"/>
    <w:rsid w:val="008D7920"/>
    <w:rsid w:val="00961687"/>
    <w:rsid w:val="00962BDA"/>
    <w:rsid w:val="0097075D"/>
    <w:rsid w:val="00987E0E"/>
    <w:rsid w:val="00A65926"/>
    <w:rsid w:val="00AB4711"/>
    <w:rsid w:val="00B95074"/>
    <w:rsid w:val="00B960D9"/>
    <w:rsid w:val="00BA1552"/>
    <w:rsid w:val="00BE0B95"/>
    <w:rsid w:val="00BE62E6"/>
    <w:rsid w:val="00BF7BB8"/>
    <w:rsid w:val="00C06D46"/>
    <w:rsid w:val="00C154A9"/>
    <w:rsid w:val="00C50090"/>
    <w:rsid w:val="00C76E74"/>
    <w:rsid w:val="00D16D29"/>
    <w:rsid w:val="00D20535"/>
    <w:rsid w:val="00D31B6A"/>
    <w:rsid w:val="00D54EFD"/>
    <w:rsid w:val="00D94262"/>
    <w:rsid w:val="00DC1478"/>
    <w:rsid w:val="00E12B2E"/>
    <w:rsid w:val="00F238AB"/>
    <w:rsid w:val="00F30675"/>
    <w:rsid w:val="00F8300D"/>
    <w:rsid w:val="00F9169D"/>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lcoll-edu.zoom.us/j/94895852924?pwd=Q0dUR2d5eHNjanZJTU5jd0RqQS9J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2022-10-11T19:59:00Z</dcterms:created>
  <dcterms:modified xsi:type="dcterms:W3CDTF">2022-10-11T19:59:00Z</dcterms:modified>
</cp:coreProperties>
</file>