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1A0E"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Join Zoom Meeting</w:t>
      </w:r>
    </w:p>
    <w:p w14:paraId="34873665" w14:textId="43563270" w:rsidR="00570B5F" w:rsidRDefault="00000000" w:rsidP="00570B5F">
      <w:pPr>
        <w:tabs>
          <w:tab w:val="left" w:pos="3560"/>
        </w:tabs>
        <w:rPr>
          <w:rFonts w:ascii="Segoe UI" w:eastAsia="Times New Roman" w:hAnsi="Segoe UI" w:cs="Segoe UI"/>
          <w:color w:val="323130"/>
          <w:sz w:val="21"/>
          <w:szCs w:val="21"/>
          <w:shd w:val="clear" w:color="auto" w:fill="FFFFFF"/>
        </w:rPr>
      </w:pPr>
      <w:hyperlink r:id="rId10" w:history="1">
        <w:r w:rsidR="00570B5F" w:rsidRPr="00016C1B">
          <w:rPr>
            <w:rStyle w:val="Hyperlink"/>
            <w:rFonts w:ascii="Segoe UI" w:eastAsia="Times New Roman" w:hAnsi="Segoe UI" w:cs="Segoe UI"/>
            <w:sz w:val="21"/>
            <w:szCs w:val="21"/>
            <w:shd w:val="clear" w:color="auto" w:fill="FFFFFF"/>
          </w:rPr>
          <w:t>https://fullcoll-edu.zoom.us/j/87474945476?pwd=RVFDME4zVFRXZlc5b1pFV1hKNTQ0QT09</w:t>
        </w:r>
      </w:hyperlink>
    </w:p>
    <w:p w14:paraId="79C029EC"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p>
    <w:p w14:paraId="76A9E5DA"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Meeting ID: 874 7494 5476</w:t>
      </w:r>
    </w:p>
    <w:p w14:paraId="6EE3CE4F"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Passcode: 592797</w:t>
      </w:r>
    </w:p>
    <w:p w14:paraId="0B7BF90C" w14:textId="7149D9A5" w:rsidR="00F969A9" w:rsidRDefault="00F969A9" w:rsidP="00FC420A">
      <w:pPr>
        <w:tabs>
          <w:tab w:val="left" w:pos="3560"/>
        </w:tabs>
        <w:rPr>
          <w:rFonts w:ascii="Segoe UI" w:eastAsia="Times New Roman" w:hAnsi="Segoe UI" w:cs="Segoe UI"/>
          <w:color w:val="323130"/>
          <w:sz w:val="21"/>
          <w:szCs w:val="21"/>
          <w:shd w:val="clear" w:color="auto" w:fill="FFFFFF"/>
        </w:rPr>
      </w:pPr>
    </w:p>
    <w:p w14:paraId="20A13E2F" w14:textId="77777777" w:rsidR="00E017C1" w:rsidRDefault="00E017C1" w:rsidP="00E01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Attendees:</w:t>
      </w:r>
      <w:r>
        <w:rPr>
          <w:rStyle w:val="eop"/>
          <w:rFonts w:ascii="Calibri" w:hAnsi="Calibri" w:cs="Calibri"/>
        </w:rPr>
        <w:t> </w:t>
      </w:r>
    </w:p>
    <w:p w14:paraId="64DB4D51" w14:textId="77777777" w:rsidR="00E017C1" w:rsidRDefault="00E017C1" w:rsidP="00E017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31F7C3" w14:textId="77777777" w:rsidR="00E017C1" w:rsidRDefault="00E017C1" w:rsidP="00E01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Danielle Fouquette</w:t>
      </w:r>
      <w:r>
        <w:rPr>
          <w:rStyle w:val="eop"/>
          <w:rFonts w:ascii="Calibri" w:hAnsi="Calibri" w:cs="Calibri"/>
        </w:rPr>
        <w:t> </w:t>
      </w:r>
    </w:p>
    <w:p w14:paraId="33FADDCA" w14:textId="1313863B" w:rsidR="00E017C1" w:rsidRPr="00E127B9" w:rsidRDefault="00E017C1" w:rsidP="00E017C1">
      <w:pPr>
        <w:pStyle w:val="paragraph"/>
        <w:spacing w:before="0" w:beforeAutospacing="0" w:after="0" w:afterAutospacing="0"/>
        <w:textAlignment w:val="baseline"/>
        <w:rPr>
          <w:rStyle w:val="eop"/>
          <w:rFonts w:ascii="Calibri" w:hAnsi="Calibri" w:cs="Calibri"/>
          <w:lang w:val="es-MX"/>
        </w:rPr>
      </w:pPr>
      <w:r w:rsidRPr="00E127B9">
        <w:rPr>
          <w:rStyle w:val="normaltextrun"/>
          <w:rFonts w:ascii="Calibri" w:hAnsi="Calibri" w:cs="Calibri"/>
          <w:lang w:val="es-MX"/>
        </w:rPr>
        <w:t>José Ramón Núñez</w:t>
      </w:r>
      <w:r w:rsidRPr="00E127B9">
        <w:rPr>
          <w:rStyle w:val="eop"/>
          <w:rFonts w:ascii="Calibri" w:hAnsi="Calibri" w:cs="Calibri"/>
          <w:lang w:val="es-MX"/>
        </w:rPr>
        <w:t> </w:t>
      </w:r>
    </w:p>
    <w:p w14:paraId="6F1137DC" w14:textId="185614DA" w:rsidR="00DC7CAA" w:rsidRPr="00E127B9" w:rsidRDefault="00DC7CAA" w:rsidP="00E017C1">
      <w:pPr>
        <w:pStyle w:val="paragraph"/>
        <w:spacing w:before="0" w:beforeAutospacing="0" w:after="0" w:afterAutospacing="0"/>
        <w:textAlignment w:val="baseline"/>
        <w:rPr>
          <w:rStyle w:val="eop"/>
          <w:rFonts w:ascii="Calibri" w:hAnsi="Calibri" w:cs="Calibri"/>
          <w:lang w:val="es-MX"/>
        </w:rPr>
      </w:pPr>
      <w:r w:rsidRPr="00E127B9">
        <w:rPr>
          <w:rStyle w:val="eop"/>
          <w:rFonts w:ascii="Calibri" w:hAnsi="Calibri" w:cs="Calibri"/>
          <w:lang w:val="es-MX"/>
        </w:rPr>
        <w:t>Carlos Ayon</w:t>
      </w:r>
    </w:p>
    <w:p w14:paraId="7BDDC2A8" w14:textId="77777777" w:rsidR="00DC7CAA" w:rsidRPr="00E127B9" w:rsidRDefault="00DC7CAA" w:rsidP="00E017C1">
      <w:pPr>
        <w:pStyle w:val="paragraph"/>
        <w:spacing w:before="0" w:beforeAutospacing="0" w:after="0" w:afterAutospacing="0"/>
        <w:textAlignment w:val="baseline"/>
        <w:rPr>
          <w:rStyle w:val="normaltextrun"/>
          <w:rFonts w:ascii="Calibri" w:hAnsi="Calibri" w:cs="Calibri"/>
          <w:lang w:val="es-MX"/>
        </w:rPr>
      </w:pPr>
      <w:r w:rsidRPr="00E127B9">
        <w:rPr>
          <w:rStyle w:val="normaltextrun"/>
          <w:rFonts w:ascii="Calibri" w:hAnsi="Calibri" w:cs="Calibri"/>
          <w:lang w:val="es-MX"/>
        </w:rPr>
        <w:t>Roger Perez</w:t>
      </w:r>
    </w:p>
    <w:p w14:paraId="389BBDA9" w14:textId="55DD29C4" w:rsidR="00DC7CAA" w:rsidRDefault="00DC7CAA" w:rsidP="00E017C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Lisa </w:t>
      </w:r>
      <w:proofErr w:type="spellStart"/>
      <w:r>
        <w:rPr>
          <w:rStyle w:val="normaltextrun"/>
          <w:rFonts w:ascii="Calibri" w:hAnsi="Calibri" w:cs="Calibri"/>
        </w:rPr>
        <w:t>McPheron</w:t>
      </w:r>
      <w:proofErr w:type="spellEnd"/>
      <w:r>
        <w:rPr>
          <w:rStyle w:val="normaltextrun"/>
          <w:rFonts w:ascii="Calibri" w:hAnsi="Calibri" w:cs="Calibri"/>
        </w:rPr>
        <w:t xml:space="preserve"> </w:t>
      </w:r>
      <w:r>
        <w:rPr>
          <w:rStyle w:val="eop"/>
          <w:rFonts w:ascii="Calibri" w:hAnsi="Calibri" w:cs="Calibri"/>
        </w:rPr>
        <w:t> </w:t>
      </w:r>
    </w:p>
    <w:p w14:paraId="0690301A" w14:textId="77777777" w:rsidR="00DC7CAA" w:rsidRDefault="00DC7CAA" w:rsidP="00DC7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Daniel Javier Berumen</w:t>
      </w:r>
      <w:r>
        <w:rPr>
          <w:rStyle w:val="eop"/>
          <w:rFonts w:ascii="Calibri" w:hAnsi="Calibri" w:cs="Calibri"/>
        </w:rPr>
        <w:t> </w:t>
      </w:r>
    </w:p>
    <w:p w14:paraId="51CED302" w14:textId="77777777" w:rsidR="00DC7CAA" w:rsidRDefault="00DC7CAA" w:rsidP="00DC7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Albert </w:t>
      </w:r>
      <w:proofErr w:type="spellStart"/>
      <w:r>
        <w:rPr>
          <w:rStyle w:val="normaltextrun"/>
          <w:rFonts w:ascii="Calibri" w:hAnsi="Calibri" w:cs="Calibri"/>
        </w:rPr>
        <w:t>Abutin</w:t>
      </w:r>
      <w:proofErr w:type="spellEnd"/>
      <w:r>
        <w:rPr>
          <w:rStyle w:val="eop"/>
          <w:rFonts w:ascii="Calibri" w:hAnsi="Calibri" w:cs="Calibri"/>
        </w:rPr>
        <w:t> </w:t>
      </w:r>
    </w:p>
    <w:p w14:paraId="3EA66F1B" w14:textId="77777777" w:rsidR="00DC7CAA" w:rsidRDefault="00DC7CAA" w:rsidP="00DC7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Ken Starkman</w:t>
      </w:r>
      <w:r>
        <w:rPr>
          <w:rStyle w:val="eop"/>
          <w:rFonts w:ascii="Calibri" w:hAnsi="Calibri" w:cs="Calibri"/>
        </w:rPr>
        <w:t> </w:t>
      </w:r>
    </w:p>
    <w:p w14:paraId="51186A4F" w14:textId="77777777" w:rsidR="00DC7CAA" w:rsidRDefault="00DC7CAA" w:rsidP="00DC7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Bridget </w:t>
      </w:r>
      <w:proofErr w:type="spellStart"/>
      <w:r>
        <w:rPr>
          <w:rStyle w:val="normaltextrun"/>
          <w:rFonts w:ascii="Calibri" w:hAnsi="Calibri" w:cs="Calibri"/>
        </w:rPr>
        <w:t>Kominek</w:t>
      </w:r>
      <w:proofErr w:type="spellEnd"/>
      <w:r>
        <w:rPr>
          <w:rStyle w:val="eop"/>
          <w:rFonts w:ascii="Calibri" w:hAnsi="Calibri" w:cs="Calibri"/>
        </w:rPr>
        <w:t> </w:t>
      </w:r>
    </w:p>
    <w:p w14:paraId="3A1B6214" w14:textId="30B32C8C" w:rsidR="00E017C1" w:rsidRDefault="00E017C1" w:rsidP="00E017C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Kim Vandervort</w:t>
      </w:r>
      <w:r>
        <w:rPr>
          <w:rStyle w:val="eop"/>
          <w:rFonts w:ascii="Calibri" w:hAnsi="Calibri" w:cs="Calibri"/>
        </w:rPr>
        <w:t> </w:t>
      </w:r>
    </w:p>
    <w:p w14:paraId="610DF813" w14:textId="77777777" w:rsidR="00DC7CAA" w:rsidRDefault="00DC7CAA" w:rsidP="00DC7C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Josh </w:t>
      </w:r>
      <w:proofErr w:type="spellStart"/>
      <w:r>
        <w:rPr>
          <w:rStyle w:val="normaltextrun"/>
          <w:rFonts w:ascii="Calibri" w:hAnsi="Calibri" w:cs="Calibri"/>
        </w:rPr>
        <w:t>Ashenmiller</w:t>
      </w:r>
      <w:proofErr w:type="spellEnd"/>
      <w:r>
        <w:rPr>
          <w:rStyle w:val="eop"/>
          <w:rFonts w:ascii="Calibri" w:hAnsi="Calibri" w:cs="Calibri"/>
        </w:rPr>
        <w:t> </w:t>
      </w:r>
    </w:p>
    <w:p w14:paraId="4225F926" w14:textId="77777777" w:rsidR="00E017C1" w:rsidRDefault="00E017C1" w:rsidP="00E01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David Grossman</w:t>
      </w:r>
      <w:r>
        <w:rPr>
          <w:rStyle w:val="eop"/>
          <w:rFonts w:ascii="Calibri" w:hAnsi="Calibri" w:cs="Calibri"/>
        </w:rPr>
        <w:t> </w:t>
      </w:r>
    </w:p>
    <w:p w14:paraId="26530293" w14:textId="77777777" w:rsidR="00E017C1" w:rsidRDefault="00E017C1" w:rsidP="00E01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Douglas Eisner</w:t>
      </w:r>
      <w:r>
        <w:rPr>
          <w:rStyle w:val="eop"/>
          <w:rFonts w:ascii="Calibri" w:hAnsi="Calibri" w:cs="Calibri"/>
        </w:rPr>
        <w:t> </w:t>
      </w:r>
    </w:p>
    <w:p w14:paraId="7FF140A9" w14:textId="77777777" w:rsidR="00E017C1" w:rsidRDefault="00E017C1" w:rsidP="00E01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Carolina Santillán</w:t>
      </w:r>
      <w:r>
        <w:rPr>
          <w:rStyle w:val="eop"/>
          <w:rFonts w:ascii="Calibri" w:hAnsi="Calibri" w:cs="Calibri"/>
        </w:rPr>
        <w:t> </w:t>
      </w:r>
    </w:p>
    <w:p w14:paraId="392F9151" w14:textId="77777777" w:rsidR="00E017C1" w:rsidRDefault="00E017C1" w:rsidP="00FC420A">
      <w:pPr>
        <w:tabs>
          <w:tab w:val="left" w:pos="3560"/>
        </w:tabs>
        <w:rPr>
          <w:rFonts w:ascii="Segoe UI" w:eastAsia="Times New Roman" w:hAnsi="Segoe UI" w:cs="Segoe UI"/>
          <w:color w:val="323130"/>
          <w:sz w:val="21"/>
          <w:szCs w:val="21"/>
          <w:shd w:val="clear" w:color="auto" w:fill="FFFFFF"/>
        </w:rPr>
      </w:pPr>
    </w:p>
    <w:p w14:paraId="252BF1DE" w14:textId="12C67E1A" w:rsidR="00BB3EC9" w:rsidRDefault="00000000"/>
    <w:p w14:paraId="6A8F37DE" w14:textId="63946C56" w:rsidR="00A93E88" w:rsidRDefault="00A93E88" w:rsidP="00A93E88">
      <w:pPr>
        <w:pStyle w:val="NormalWeb"/>
        <w:spacing w:before="0" w:beforeAutospacing="0" w:after="0" w:afterAutospacing="0"/>
        <w:rPr>
          <w:rFonts w:ascii="Calibri" w:hAnsi="Calibri" w:cs="Calibri"/>
          <w:b/>
          <w:bCs/>
          <w:color w:val="000000"/>
        </w:rPr>
      </w:pPr>
      <w:r w:rsidRPr="00C52626">
        <w:rPr>
          <w:rFonts w:ascii="Calibri" w:hAnsi="Calibri" w:cs="Calibri"/>
          <w:b/>
          <w:bCs/>
          <w:color w:val="000000"/>
        </w:rPr>
        <w:t>Housekeeping:</w:t>
      </w:r>
    </w:p>
    <w:p w14:paraId="500D0CDD" w14:textId="77777777" w:rsidR="00C52626" w:rsidRPr="00C52626" w:rsidRDefault="00C52626" w:rsidP="00A93E88">
      <w:pPr>
        <w:pStyle w:val="NormalWeb"/>
        <w:spacing w:before="0" w:beforeAutospacing="0" w:after="0" w:afterAutospacing="0"/>
        <w:rPr>
          <w:b/>
          <w:bCs/>
        </w:rPr>
      </w:pPr>
    </w:p>
    <w:p w14:paraId="135F2448" w14:textId="4A525C86" w:rsidR="00A93E88" w:rsidRPr="00DC7CAA"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54B46D40" w14:textId="27A422CE" w:rsidR="00DC7CAA" w:rsidRDefault="00DC7CAA" w:rsidP="00DC7CAA">
      <w:pPr>
        <w:pStyle w:val="NormalWeb"/>
        <w:numPr>
          <w:ilvl w:val="1"/>
          <w:numId w:val="19"/>
        </w:numPr>
        <w:spacing w:before="0" w:beforeAutospacing="0" w:after="0" w:afterAutospacing="0"/>
      </w:pPr>
      <w:r>
        <w:rPr>
          <w:rStyle w:val="normaltextrun"/>
          <w:rFonts w:ascii="Calibri" w:hAnsi="Calibri" w:cs="Calibri"/>
          <w:color w:val="000000"/>
          <w:shd w:val="clear" w:color="auto" w:fill="FFFFFF"/>
        </w:rPr>
        <w:t>Meeting called to order 10:01 AM</w:t>
      </w:r>
      <w:r>
        <w:rPr>
          <w:rStyle w:val="eop"/>
          <w:rFonts w:ascii="Calibri" w:hAnsi="Calibri" w:cs="Calibri"/>
          <w:color w:val="000000"/>
          <w:shd w:val="clear" w:color="auto" w:fill="FFFFFF"/>
        </w:rPr>
        <w:t> </w:t>
      </w:r>
    </w:p>
    <w:p w14:paraId="43FF8F76" w14:textId="3C666EF1" w:rsidR="00A93E88" w:rsidRPr="00976BAA"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40BAEFDD" w14:textId="33ABE17A" w:rsidR="00976BAA" w:rsidRDefault="00976BAA" w:rsidP="00976BAA">
      <w:pPr>
        <w:pStyle w:val="NormalWeb"/>
        <w:numPr>
          <w:ilvl w:val="1"/>
          <w:numId w:val="19"/>
        </w:numPr>
        <w:spacing w:before="0" w:beforeAutospacing="0" w:after="0" w:afterAutospacing="0"/>
      </w:pPr>
      <w:r>
        <w:rPr>
          <w:rFonts w:ascii="Calibri" w:hAnsi="Calibri" w:cs="Calibri"/>
          <w:color w:val="000000"/>
        </w:rPr>
        <w:t>Meeting agenda approved</w:t>
      </w:r>
    </w:p>
    <w:p w14:paraId="3E2F6946" w14:textId="73E77EDD"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meeting(s)</w:t>
      </w:r>
    </w:p>
    <w:p w14:paraId="3BE6803E" w14:textId="414397F9" w:rsidR="00A93E88" w:rsidRPr="00F969A9" w:rsidRDefault="00BC5520" w:rsidP="00A93E88">
      <w:pPr>
        <w:pStyle w:val="NormalWeb"/>
        <w:numPr>
          <w:ilvl w:val="1"/>
          <w:numId w:val="19"/>
        </w:numPr>
        <w:spacing w:before="0" w:beforeAutospacing="0" w:after="0" w:afterAutospacing="0"/>
      </w:pPr>
      <w:r>
        <w:rPr>
          <w:rFonts w:ascii="Calibri" w:hAnsi="Calibri" w:cs="Calibri"/>
          <w:color w:val="000000"/>
        </w:rPr>
        <w:t>May 20</w:t>
      </w:r>
      <w:r w:rsidR="00A93E88">
        <w:rPr>
          <w:rFonts w:ascii="Calibri" w:hAnsi="Calibri" w:cs="Calibri"/>
          <w:color w:val="000000"/>
        </w:rPr>
        <w:t>, 2022</w:t>
      </w:r>
    </w:p>
    <w:p w14:paraId="55023611" w14:textId="77777777" w:rsidR="00F969A9" w:rsidRPr="00F969A9" w:rsidRDefault="00F969A9" w:rsidP="00F969A9">
      <w:pPr>
        <w:pStyle w:val="NormalWeb"/>
        <w:numPr>
          <w:ilvl w:val="2"/>
          <w:numId w:val="19"/>
        </w:numPr>
        <w:spacing w:before="0" w:beforeAutospacing="0" w:after="0" w:afterAutospacing="0"/>
      </w:pPr>
      <w:r>
        <w:rPr>
          <w:rFonts w:ascii="Calibri" w:hAnsi="Calibri" w:cs="Calibri"/>
          <w:color w:val="000000"/>
        </w:rPr>
        <w:t>Minor changes</w:t>
      </w:r>
    </w:p>
    <w:p w14:paraId="592A03A5" w14:textId="7D4D32CF" w:rsidR="00F969A9" w:rsidRPr="00F969A9" w:rsidRDefault="00F969A9" w:rsidP="00F969A9">
      <w:pPr>
        <w:pStyle w:val="NormalWeb"/>
        <w:numPr>
          <w:ilvl w:val="3"/>
          <w:numId w:val="19"/>
        </w:numPr>
        <w:spacing w:before="0" w:beforeAutospacing="0" w:after="0" w:afterAutospacing="0"/>
      </w:pPr>
      <w:r>
        <w:rPr>
          <w:rFonts w:ascii="Calibri" w:hAnsi="Calibri" w:cs="Calibri"/>
          <w:color w:val="000000"/>
        </w:rPr>
        <w:t>Under the “Service Area Outcome Project,” 3.a.- add the words “outcome data;” we are referencing student services outcome data</w:t>
      </w:r>
    </w:p>
    <w:p w14:paraId="15A33819" w14:textId="51CBE6C2" w:rsidR="00F969A9" w:rsidRPr="00F969A9" w:rsidRDefault="00F969A9" w:rsidP="00F969A9">
      <w:pPr>
        <w:pStyle w:val="NormalWeb"/>
        <w:numPr>
          <w:ilvl w:val="4"/>
          <w:numId w:val="19"/>
        </w:numPr>
        <w:spacing w:before="0" w:beforeAutospacing="0" w:after="0" w:afterAutospacing="0"/>
      </w:pPr>
      <w:r>
        <w:rPr>
          <w:rFonts w:ascii="Calibri" w:hAnsi="Calibri" w:cs="Calibri"/>
          <w:color w:val="000000"/>
        </w:rPr>
        <w:t>Under 3.b.ii., add “at the student level” at the end</w:t>
      </w:r>
    </w:p>
    <w:p w14:paraId="16608675" w14:textId="132C8A90" w:rsidR="00F969A9" w:rsidRDefault="00F969A9" w:rsidP="00F969A9">
      <w:pPr>
        <w:pStyle w:val="NormalWeb"/>
        <w:numPr>
          <w:ilvl w:val="1"/>
          <w:numId w:val="19"/>
        </w:numPr>
        <w:spacing w:before="0" w:beforeAutospacing="0" w:after="0" w:afterAutospacing="0"/>
      </w:pPr>
      <w:r>
        <w:rPr>
          <w:rFonts w:ascii="Calibri" w:hAnsi="Calibri" w:cs="Calibri"/>
          <w:color w:val="000000"/>
        </w:rPr>
        <w:t xml:space="preserve">Minutes approved; </w:t>
      </w:r>
      <w:r w:rsidR="00DC7CAA">
        <w:rPr>
          <w:rStyle w:val="normaltextrun"/>
          <w:rFonts w:ascii="Calibri" w:hAnsi="Calibri" w:cs="Calibri"/>
          <w:color w:val="000000"/>
          <w:shd w:val="clear" w:color="auto" w:fill="FFFFFF"/>
        </w:rPr>
        <w:t xml:space="preserve">Bridget </w:t>
      </w:r>
      <w:proofErr w:type="spellStart"/>
      <w:r w:rsidR="00DC7CAA">
        <w:rPr>
          <w:rStyle w:val="normaltextrun"/>
          <w:rFonts w:ascii="Calibri" w:hAnsi="Calibri" w:cs="Calibri"/>
          <w:color w:val="000000"/>
          <w:shd w:val="clear" w:color="auto" w:fill="FFFFFF"/>
        </w:rPr>
        <w:t>Kominek</w:t>
      </w:r>
      <w:proofErr w:type="spellEnd"/>
      <w:r w:rsidR="00DC7CAA">
        <w:rPr>
          <w:rStyle w:val="normaltextrun"/>
          <w:rFonts w:ascii="Calibri" w:hAnsi="Calibri" w:cs="Calibri"/>
          <w:color w:val="000000"/>
          <w:shd w:val="clear" w:color="auto" w:fill="FFFFFF"/>
        </w:rPr>
        <w:t xml:space="preserve"> moved to approve as amended; Kim Vandervort 2</w:t>
      </w:r>
      <w:r w:rsidR="00DC7CAA">
        <w:rPr>
          <w:rStyle w:val="spellingerrorsuperscript"/>
          <w:rFonts w:ascii="Calibri" w:hAnsi="Calibri" w:cs="Calibri"/>
          <w:color w:val="000000"/>
          <w:sz w:val="19"/>
          <w:szCs w:val="19"/>
          <w:shd w:val="clear" w:color="auto" w:fill="FFFFFF"/>
          <w:vertAlign w:val="superscript"/>
        </w:rPr>
        <w:t xml:space="preserve">nd </w:t>
      </w:r>
      <w:r w:rsidR="00DC7CAA">
        <w:rPr>
          <w:rStyle w:val="normaltextrun"/>
          <w:rFonts w:ascii="Calibri" w:hAnsi="Calibri" w:cs="Calibri"/>
          <w:color w:val="000000"/>
          <w:shd w:val="clear" w:color="auto" w:fill="FFFFFF"/>
        </w:rPr>
        <w:t>; all approved</w:t>
      </w:r>
      <w:r w:rsidR="00DC7CAA">
        <w:rPr>
          <w:rStyle w:val="eop"/>
          <w:rFonts w:ascii="Calibri" w:hAnsi="Calibri" w:cs="Calibri"/>
          <w:color w:val="000000"/>
          <w:shd w:val="clear" w:color="auto" w:fill="FFFFFF"/>
        </w:rPr>
        <w:t> </w:t>
      </w:r>
    </w:p>
    <w:p w14:paraId="14D28DE3" w14:textId="60596C54" w:rsidR="00A93E88" w:rsidRPr="001911E4"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19DB8B7" w14:textId="48F7319E" w:rsidR="001911E4" w:rsidRDefault="001911E4" w:rsidP="001911E4">
      <w:pPr>
        <w:pStyle w:val="NormalWeb"/>
        <w:numPr>
          <w:ilvl w:val="1"/>
          <w:numId w:val="19"/>
        </w:numPr>
        <w:spacing w:before="0" w:beforeAutospacing="0" w:after="0" w:afterAutospacing="0"/>
      </w:pPr>
      <w:r>
        <w:rPr>
          <w:rFonts w:ascii="Calibri" w:hAnsi="Calibri" w:cs="Calibri"/>
          <w:color w:val="000000"/>
        </w:rPr>
        <w:t>None</w:t>
      </w:r>
    </w:p>
    <w:p w14:paraId="6C99FC41" w14:textId="31CE9CFF" w:rsidR="00A93E88" w:rsidRPr="00973263" w:rsidRDefault="00A93E88" w:rsidP="00A93E88">
      <w:pPr>
        <w:pStyle w:val="NormalWeb"/>
        <w:numPr>
          <w:ilvl w:val="0"/>
          <w:numId w:val="19"/>
        </w:numPr>
        <w:spacing w:before="0" w:beforeAutospacing="0" w:after="0" w:afterAutospacing="0"/>
      </w:pPr>
      <w:r>
        <w:rPr>
          <w:rFonts w:ascii="Calibri" w:hAnsi="Calibri" w:cs="Calibri"/>
          <w:color w:val="000000"/>
        </w:rPr>
        <w:t>Announcements</w:t>
      </w:r>
    </w:p>
    <w:p w14:paraId="5E69B907" w14:textId="073DE222" w:rsidR="00973263" w:rsidRPr="00855F1B" w:rsidRDefault="00973263" w:rsidP="00973263">
      <w:pPr>
        <w:pStyle w:val="NormalWeb"/>
        <w:numPr>
          <w:ilvl w:val="1"/>
          <w:numId w:val="19"/>
        </w:numPr>
        <w:spacing w:before="0" w:beforeAutospacing="0" w:after="0" w:afterAutospacing="0"/>
        <w:rPr>
          <w:rFonts w:asciiTheme="minorHAnsi" w:hAnsiTheme="minorHAnsi" w:cstheme="minorHAnsi"/>
        </w:rPr>
      </w:pPr>
      <w:r w:rsidRPr="00855F1B">
        <w:rPr>
          <w:rFonts w:asciiTheme="minorHAnsi" w:hAnsiTheme="minorHAnsi" w:cstheme="minorHAnsi"/>
          <w:color w:val="000000"/>
        </w:rPr>
        <w:lastRenderedPageBreak/>
        <w:t xml:space="preserve">Danielle met on Wed., 8/24, with Dr. Perez to give him an update on the process and timeline and let him know we are on track. </w:t>
      </w:r>
    </w:p>
    <w:p w14:paraId="09C5323E" w14:textId="460E098E" w:rsidR="00C52626" w:rsidRPr="007B3396" w:rsidRDefault="00C52626" w:rsidP="007B3396">
      <w:pPr>
        <w:pStyle w:val="NormalWeb"/>
        <w:numPr>
          <w:ilvl w:val="1"/>
          <w:numId w:val="19"/>
        </w:numPr>
        <w:spacing w:before="0" w:beforeAutospacing="0" w:after="0" w:afterAutospacing="0"/>
        <w:rPr>
          <w:rFonts w:asciiTheme="minorHAnsi" w:hAnsiTheme="minorHAnsi" w:cstheme="minorHAnsi"/>
        </w:rPr>
      </w:pPr>
      <w:r w:rsidRPr="00855F1B">
        <w:rPr>
          <w:rFonts w:asciiTheme="minorHAnsi" w:hAnsiTheme="minorHAnsi" w:cstheme="minorHAnsi"/>
          <w:color w:val="000000"/>
        </w:rPr>
        <w:t>ALO- José Ramón</w:t>
      </w:r>
      <w:r w:rsidR="008B5E0F">
        <w:rPr>
          <w:rFonts w:asciiTheme="minorHAnsi" w:hAnsiTheme="minorHAnsi" w:cstheme="minorHAnsi"/>
          <w:color w:val="000000"/>
        </w:rPr>
        <w:t>,</w:t>
      </w:r>
      <w:r w:rsidRPr="00855F1B">
        <w:rPr>
          <w:rFonts w:asciiTheme="minorHAnsi" w:hAnsiTheme="minorHAnsi" w:cstheme="minorHAnsi"/>
          <w:color w:val="000000"/>
        </w:rPr>
        <w:t xml:space="preserve"> Brian Ventura from Cypress</w:t>
      </w:r>
      <w:r w:rsidR="0032401E" w:rsidRPr="00855F1B">
        <w:rPr>
          <w:rFonts w:asciiTheme="minorHAnsi" w:hAnsiTheme="minorHAnsi" w:cstheme="minorHAnsi"/>
          <w:color w:val="000000"/>
        </w:rPr>
        <w:t>, people from</w:t>
      </w:r>
      <w:r w:rsidRPr="00855F1B">
        <w:rPr>
          <w:rFonts w:asciiTheme="minorHAnsi" w:hAnsiTheme="minorHAnsi" w:cstheme="minorHAnsi"/>
          <w:color w:val="000000"/>
        </w:rPr>
        <w:t xml:space="preserve"> District, Jill Bauer</w:t>
      </w:r>
      <w:r w:rsidR="0032401E" w:rsidRPr="00855F1B">
        <w:rPr>
          <w:rFonts w:asciiTheme="minorHAnsi" w:hAnsiTheme="minorHAnsi" w:cstheme="minorHAnsi"/>
          <w:color w:val="000000"/>
        </w:rPr>
        <w:t>,</w:t>
      </w:r>
      <w:r w:rsidRPr="00855F1B">
        <w:rPr>
          <w:rFonts w:asciiTheme="minorHAnsi" w:hAnsiTheme="minorHAnsi" w:cstheme="minorHAnsi"/>
          <w:color w:val="000000"/>
        </w:rPr>
        <w:t xml:space="preserve"> and Danielle are going to meet</w:t>
      </w:r>
      <w:r w:rsidR="0032401E" w:rsidRPr="00855F1B">
        <w:rPr>
          <w:rFonts w:asciiTheme="minorHAnsi" w:hAnsiTheme="minorHAnsi" w:cstheme="minorHAnsi"/>
          <w:color w:val="000000"/>
        </w:rPr>
        <w:t xml:space="preserve"> on Sept. 8 </w:t>
      </w:r>
      <w:r w:rsidR="008B5E0F">
        <w:rPr>
          <w:rFonts w:asciiTheme="minorHAnsi" w:hAnsiTheme="minorHAnsi" w:cstheme="minorHAnsi"/>
          <w:color w:val="000000"/>
        </w:rPr>
        <w:t>at District</w:t>
      </w:r>
      <w:r w:rsidR="007B3396">
        <w:rPr>
          <w:rFonts w:asciiTheme="minorHAnsi" w:hAnsiTheme="minorHAnsi" w:cstheme="minorHAnsi"/>
        </w:rPr>
        <w:t xml:space="preserve"> to review timeline and discuss </w:t>
      </w:r>
      <w:r w:rsidRPr="007B3396">
        <w:rPr>
          <w:rFonts w:asciiTheme="minorHAnsi" w:hAnsiTheme="minorHAnsi" w:cstheme="minorHAnsi"/>
          <w:color w:val="000000"/>
        </w:rPr>
        <w:t>the function map</w:t>
      </w:r>
    </w:p>
    <w:p w14:paraId="6A6F2BB1" w14:textId="77777777" w:rsidR="00A93E88" w:rsidRDefault="00A93E88" w:rsidP="00A93E88">
      <w:pPr>
        <w:pStyle w:val="NormalWeb"/>
        <w:spacing w:before="0" w:beforeAutospacing="0" w:after="0" w:afterAutospacing="0"/>
      </w:pPr>
      <w:r>
        <w:rPr>
          <w:rFonts w:ascii="Calibri" w:hAnsi="Calibri" w:cs="Calibri"/>
          <w:color w:val="000000"/>
        </w:rPr>
        <w:t> </w:t>
      </w:r>
    </w:p>
    <w:p w14:paraId="45EC1CA9" w14:textId="3C30D27F" w:rsidR="00A93E88" w:rsidRDefault="00A93E88" w:rsidP="00A93E88">
      <w:pPr>
        <w:pStyle w:val="NormalWeb"/>
        <w:spacing w:before="0" w:beforeAutospacing="0" w:after="0" w:afterAutospacing="0"/>
        <w:rPr>
          <w:rFonts w:ascii="Calibri" w:hAnsi="Calibri" w:cs="Calibri"/>
          <w:b/>
          <w:bCs/>
          <w:color w:val="000000"/>
        </w:rPr>
      </w:pPr>
      <w:r w:rsidRPr="00C52626">
        <w:rPr>
          <w:rFonts w:ascii="Calibri" w:hAnsi="Calibri" w:cs="Calibri"/>
          <w:b/>
          <w:bCs/>
          <w:color w:val="000000"/>
        </w:rPr>
        <w:t>Old Business</w:t>
      </w:r>
      <w:r w:rsidR="00C52626">
        <w:rPr>
          <w:rFonts w:ascii="Calibri" w:hAnsi="Calibri" w:cs="Calibri"/>
          <w:b/>
          <w:bCs/>
          <w:color w:val="000000"/>
        </w:rPr>
        <w:t>:</w:t>
      </w:r>
    </w:p>
    <w:p w14:paraId="3808368B" w14:textId="77777777" w:rsidR="00C52626" w:rsidRPr="00C52626" w:rsidRDefault="00C52626" w:rsidP="00A93E88">
      <w:pPr>
        <w:pStyle w:val="NormalWeb"/>
        <w:spacing w:before="0" w:beforeAutospacing="0" w:after="0" w:afterAutospacing="0"/>
        <w:rPr>
          <w:b/>
          <w:bCs/>
        </w:rPr>
      </w:pPr>
    </w:p>
    <w:p w14:paraId="33B28E79" w14:textId="274AD346"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sidRPr="00A93E88">
        <w:rPr>
          <w:rFonts w:ascii="Calibri" w:hAnsi="Calibri" w:cs="Calibri"/>
          <w:color w:val="000000"/>
        </w:rPr>
        <w:t>Functional Map (Update)</w:t>
      </w:r>
    </w:p>
    <w:p w14:paraId="7C97EC35" w14:textId="57736DB5" w:rsidR="00B74D92" w:rsidRDefault="00B74D92" w:rsidP="00B74D92">
      <w:pPr>
        <w:pStyle w:val="NormalWeb"/>
        <w:numPr>
          <w:ilvl w:val="1"/>
          <w:numId w:val="24"/>
        </w:numPr>
        <w:spacing w:before="0" w:beforeAutospacing="0" w:after="0" w:afterAutospacing="0"/>
        <w:textAlignment w:val="baseline"/>
        <w:rPr>
          <w:rFonts w:ascii="Calibri" w:hAnsi="Calibri" w:cs="Calibri"/>
          <w:color w:val="000000"/>
        </w:rPr>
      </w:pPr>
      <w:r>
        <w:rPr>
          <w:rFonts w:ascii="Calibri" w:hAnsi="Calibri" w:cs="Calibri"/>
          <w:color w:val="000000"/>
        </w:rPr>
        <w:t xml:space="preserve">Danielle shared the template </w:t>
      </w:r>
      <w:r w:rsidR="007B3396">
        <w:rPr>
          <w:rFonts w:ascii="Calibri" w:hAnsi="Calibri" w:cs="Calibri"/>
          <w:color w:val="000000"/>
        </w:rPr>
        <w:t>for collecting information from FC function areas</w:t>
      </w:r>
    </w:p>
    <w:p w14:paraId="3DBC9451" w14:textId="505C1F74" w:rsidR="00BC4A0A" w:rsidRDefault="00BC4A0A" w:rsidP="00B74D92">
      <w:pPr>
        <w:pStyle w:val="NormalWeb"/>
        <w:numPr>
          <w:ilvl w:val="1"/>
          <w:numId w:val="24"/>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function map is important because it is now considered, or being </w:t>
      </w:r>
      <w:r w:rsidR="00241196">
        <w:rPr>
          <w:rFonts w:ascii="Calibri" w:hAnsi="Calibri" w:cs="Calibri"/>
          <w:color w:val="000000"/>
        </w:rPr>
        <w:t>referred</w:t>
      </w:r>
      <w:r>
        <w:rPr>
          <w:rFonts w:ascii="Calibri" w:hAnsi="Calibri" w:cs="Calibri"/>
          <w:color w:val="000000"/>
        </w:rPr>
        <w:t xml:space="preserve"> to as</w:t>
      </w:r>
      <w:r w:rsidR="0032401E">
        <w:rPr>
          <w:rFonts w:ascii="Calibri" w:hAnsi="Calibri" w:cs="Calibri"/>
          <w:color w:val="000000"/>
        </w:rPr>
        <w:t>,</w:t>
      </w:r>
      <w:r>
        <w:rPr>
          <w:rFonts w:ascii="Calibri" w:hAnsi="Calibri" w:cs="Calibri"/>
          <w:color w:val="000000"/>
        </w:rPr>
        <w:t xml:space="preserve"> evidence</w:t>
      </w:r>
      <w:r w:rsidR="0032401E">
        <w:rPr>
          <w:rFonts w:ascii="Calibri" w:hAnsi="Calibri" w:cs="Calibri"/>
          <w:color w:val="000000"/>
        </w:rPr>
        <w:t>;</w:t>
      </w:r>
      <w:r>
        <w:rPr>
          <w:rFonts w:ascii="Calibri" w:hAnsi="Calibri" w:cs="Calibri"/>
          <w:color w:val="000000"/>
        </w:rPr>
        <w:t xml:space="preserve"> it’s not just part of the ISER</w:t>
      </w:r>
    </w:p>
    <w:p w14:paraId="6ACFEF9D" w14:textId="0D13D6A4"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Service Area Outcome project (Update)</w:t>
      </w:r>
    </w:p>
    <w:p w14:paraId="4D1E0414" w14:textId="0767E730" w:rsidR="00BF17D2" w:rsidRPr="008B5E0F" w:rsidRDefault="007B3396" w:rsidP="00E127B9">
      <w:pPr>
        <w:pStyle w:val="NormalWeb"/>
        <w:numPr>
          <w:ilvl w:val="1"/>
          <w:numId w:val="2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The </w:t>
      </w:r>
      <w:r w:rsidR="00624C88" w:rsidRPr="008B5E0F">
        <w:rPr>
          <w:rFonts w:asciiTheme="minorHAnsi" w:hAnsiTheme="minorHAnsi" w:cstheme="minorHAnsi"/>
          <w:color w:val="000000"/>
        </w:rPr>
        <w:t xml:space="preserve"> </w:t>
      </w:r>
      <w:r w:rsidR="00E127B9" w:rsidRPr="008B5E0F">
        <w:rPr>
          <w:rFonts w:asciiTheme="minorHAnsi" w:hAnsiTheme="minorHAnsi" w:cstheme="minorHAnsi"/>
          <w:color w:val="000000"/>
        </w:rPr>
        <w:t>P</w:t>
      </w:r>
      <w:r w:rsidR="00624C88" w:rsidRPr="008B5E0F">
        <w:rPr>
          <w:rFonts w:asciiTheme="minorHAnsi" w:hAnsiTheme="minorHAnsi" w:cstheme="minorHAnsi"/>
          <w:color w:val="000000"/>
        </w:rPr>
        <w:t xml:space="preserve">rogram </w:t>
      </w:r>
      <w:r w:rsidR="00E127B9" w:rsidRPr="008B5E0F">
        <w:rPr>
          <w:rFonts w:asciiTheme="minorHAnsi" w:hAnsiTheme="minorHAnsi" w:cstheme="minorHAnsi"/>
          <w:color w:val="000000"/>
        </w:rPr>
        <w:t>R</w:t>
      </w:r>
      <w:r w:rsidR="00624C88" w:rsidRPr="008B5E0F">
        <w:rPr>
          <w:rFonts w:asciiTheme="minorHAnsi" w:hAnsiTheme="minorHAnsi" w:cstheme="minorHAnsi"/>
          <w:color w:val="000000"/>
        </w:rPr>
        <w:t>eview</w:t>
      </w:r>
      <w:r>
        <w:rPr>
          <w:rFonts w:asciiTheme="minorHAnsi" w:hAnsiTheme="minorHAnsi" w:cstheme="minorHAnsi"/>
          <w:color w:val="000000"/>
        </w:rPr>
        <w:t xml:space="preserve"> and Planning </w:t>
      </w:r>
      <w:r w:rsidR="00624C88" w:rsidRPr="008B5E0F">
        <w:rPr>
          <w:rFonts w:asciiTheme="minorHAnsi" w:hAnsiTheme="minorHAnsi" w:cstheme="minorHAnsi"/>
          <w:color w:val="000000"/>
        </w:rPr>
        <w:t xml:space="preserve"> </w:t>
      </w:r>
      <w:r w:rsidR="00E127B9" w:rsidRPr="008B5E0F">
        <w:rPr>
          <w:rFonts w:asciiTheme="minorHAnsi" w:hAnsiTheme="minorHAnsi" w:cstheme="minorHAnsi"/>
          <w:color w:val="000000"/>
        </w:rPr>
        <w:t>C</w:t>
      </w:r>
      <w:r w:rsidR="00624C88" w:rsidRPr="008B5E0F">
        <w:rPr>
          <w:rFonts w:asciiTheme="minorHAnsi" w:hAnsiTheme="minorHAnsi" w:cstheme="minorHAnsi"/>
          <w:color w:val="000000"/>
        </w:rPr>
        <w:t xml:space="preserve">ommittee is still looking at the </w:t>
      </w:r>
      <w:r>
        <w:rPr>
          <w:rFonts w:asciiTheme="minorHAnsi" w:hAnsiTheme="minorHAnsi" w:cstheme="minorHAnsi"/>
          <w:color w:val="000000"/>
        </w:rPr>
        <w:t xml:space="preserve">noninstructional program review </w:t>
      </w:r>
      <w:r w:rsidR="00624C88" w:rsidRPr="008B5E0F">
        <w:rPr>
          <w:rFonts w:asciiTheme="minorHAnsi" w:hAnsiTheme="minorHAnsi" w:cstheme="minorHAnsi"/>
          <w:color w:val="000000"/>
        </w:rPr>
        <w:t>template and they may add things about equity, but they don’t think they’ll change the SAO, SLO designation</w:t>
      </w:r>
      <w:r w:rsidR="004B1CE5" w:rsidRPr="008B5E0F">
        <w:rPr>
          <w:rFonts w:asciiTheme="minorHAnsi" w:hAnsiTheme="minorHAnsi" w:cstheme="minorHAnsi"/>
          <w:color w:val="000000"/>
        </w:rPr>
        <w:t xml:space="preserve"> yet</w:t>
      </w:r>
      <w:r w:rsidR="00624C88" w:rsidRPr="008B5E0F">
        <w:rPr>
          <w:rFonts w:asciiTheme="minorHAnsi" w:hAnsiTheme="minorHAnsi" w:cstheme="minorHAnsi"/>
          <w:color w:val="000000"/>
        </w:rPr>
        <w:t xml:space="preserve">—they’ll probably wait until </w:t>
      </w:r>
      <w:r w:rsidR="004B1CE5" w:rsidRPr="008B5E0F">
        <w:rPr>
          <w:rFonts w:asciiTheme="minorHAnsi" w:hAnsiTheme="minorHAnsi" w:cstheme="minorHAnsi"/>
          <w:color w:val="000000"/>
        </w:rPr>
        <w:t>the new standards come out to see whether they need them</w:t>
      </w:r>
    </w:p>
    <w:p w14:paraId="3DC95292" w14:textId="34B8415C" w:rsidR="00E127B9" w:rsidRPr="008B5E0F" w:rsidRDefault="00E127B9" w:rsidP="00E127B9">
      <w:pPr>
        <w:pStyle w:val="NormalWeb"/>
        <w:numPr>
          <w:ilvl w:val="1"/>
          <w:numId w:val="25"/>
        </w:numPr>
        <w:spacing w:before="0" w:beforeAutospacing="0" w:after="0" w:afterAutospacing="0"/>
        <w:textAlignment w:val="baseline"/>
        <w:rPr>
          <w:rFonts w:asciiTheme="minorHAnsi" w:hAnsiTheme="minorHAnsi" w:cstheme="minorHAnsi"/>
          <w:color w:val="000000"/>
        </w:rPr>
      </w:pPr>
      <w:r w:rsidRPr="008B5E0F">
        <w:rPr>
          <w:rFonts w:asciiTheme="minorHAnsi" w:hAnsiTheme="minorHAnsi" w:cstheme="minorHAnsi"/>
          <w:color w:val="000000"/>
        </w:rPr>
        <w:t>Doug Eisner and Daniel Berumen will join the Sept. 7</w:t>
      </w:r>
      <w:r w:rsidRPr="008B5E0F">
        <w:rPr>
          <w:rFonts w:asciiTheme="minorHAnsi" w:hAnsiTheme="minorHAnsi" w:cstheme="minorHAnsi"/>
          <w:color w:val="000000"/>
          <w:vertAlign w:val="superscript"/>
        </w:rPr>
        <w:t>th</w:t>
      </w:r>
      <w:r w:rsidRPr="008B5E0F">
        <w:rPr>
          <w:rFonts w:asciiTheme="minorHAnsi" w:hAnsiTheme="minorHAnsi" w:cstheme="minorHAnsi"/>
          <w:color w:val="000000"/>
        </w:rPr>
        <w:t xml:space="preserve"> Student Services meeting to also discuss this more </w:t>
      </w:r>
    </w:p>
    <w:p w14:paraId="1BB028A9" w14:textId="0AD0E13C" w:rsidR="00E127B9" w:rsidRPr="008B5E0F" w:rsidRDefault="00E127B9" w:rsidP="0069134D">
      <w:pPr>
        <w:pStyle w:val="NormalWeb"/>
        <w:numPr>
          <w:ilvl w:val="2"/>
          <w:numId w:val="26"/>
        </w:numPr>
        <w:spacing w:before="0" w:beforeAutospacing="0" w:after="0" w:afterAutospacing="0"/>
        <w:textAlignment w:val="baseline"/>
        <w:rPr>
          <w:rFonts w:asciiTheme="minorHAnsi" w:hAnsiTheme="minorHAnsi" w:cstheme="minorHAnsi"/>
          <w:color w:val="000000"/>
        </w:rPr>
      </w:pPr>
      <w:r w:rsidRPr="008B5E0F">
        <w:rPr>
          <w:rFonts w:asciiTheme="minorHAnsi" w:hAnsiTheme="minorHAnsi" w:cstheme="minorHAnsi"/>
          <w:color w:val="000000"/>
        </w:rPr>
        <w:t xml:space="preserve">As part of an inventory, we are trying to come up with a list of the Student Services area outcomes, this could be a meeting </w:t>
      </w:r>
      <w:r w:rsidR="0069134D" w:rsidRPr="008B5E0F">
        <w:rPr>
          <w:rFonts w:asciiTheme="minorHAnsi" w:hAnsiTheme="minorHAnsi" w:cstheme="minorHAnsi"/>
          <w:color w:val="000000"/>
        </w:rPr>
        <w:t>where we can collect them</w:t>
      </w:r>
    </w:p>
    <w:p w14:paraId="118C8FD3" w14:textId="2E661DF5" w:rsidR="00E127B9" w:rsidRPr="008B5E0F" w:rsidRDefault="007B3396" w:rsidP="00E127B9">
      <w:pPr>
        <w:pStyle w:val="NormalWeb"/>
        <w:numPr>
          <w:ilvl w:val="1"/>
          <w:numId w:val="2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Noninstructional </w:t>
      </w:r>
      <w:r w:rsidR="00E127B9" w:rsidRPr="008B5E0F">
        <w:rPr>
          <w:rFonts w:asciiTheme="minorHAnsi" w:hAnsiTheme="minorHAnsi" w:cstheme="minorHAnsi"/>
          <w:color w:val="000000"/>
        </w:rPr>
        <w:t xml:space="preserve">Program Review due in November </w:t>
      </w:r>
    </w:p>
    <w:p w14:paraId="46285B10" w14:textId="77777777"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Evidence Collection</w:t>
      </w:r>
    </w:p>
    <w:p w14:paraId="153A4690" w14:textId="5DB949E3" w:rsidR="00A93E88" w:rsidRDefault="00A93E88" w:rsidP="0069134D">
      <w:pPr>
        <w:pStyle w:val="NormalWeb"/>
        <w:numPr>
          <w:ilvl w:val="1"/>
          <w:numId w:val="27"/>
        </w:numPr>
        <w:spacing w:before="0" w:beforeAutospacing="0" w:after="0" w:afterAutospacing="0"/>
        <w:textAlignment w:val="baseline"/>
        <w:rPr>
          <w:rFonts w:ascii="Calibri" w:hAnsi="Calibri" w:cs="Calibri"/>
          <w:color w:val="000000"/>
        </w:rPr>
      </w:pPr>
      <w:r>
        <w:rPr>
          <w:rFonts w:ascii="Calibri" w:hAnsi="Calibri" w:cs="Calibri"/>
          <w:color w:val="000000"/>
        </w:rPr>
        <w:t>Planning for Evidence Extravaganza (Fall 2022)</w:t>
      </w:r>
    </w:p>
    <w:p w14:paraId="285478E3" w14:textId="4E0469C6" w:rsidR="0069134D" w:rsidRDefault="0069134D" w:rsidP="0069134D">
      <w:pPr>
        <w:pStyle w:val="NormalWeb"/>
        <w:numPr>
          <w:ilvl w:val="2"/>
          <w:numId w:val="28"/>
        </w:numPr>
        <w:spacing w:before="0" w:beforeAutospacing="0" w:after="0" w:afterAutospacing="0"/>
        <w:textAlignment w:val="baseline"/>
        <w:rPr>
          <w:rFonts w:ascii="Calibri" w:hAnsi="Calibri" w:cs="Calibri"/>
          <w:color w:val="000000"/>
        </w:rPr>
      </w:pPr>
      <w:r>
        <w:rPr>
          <w:rFonts w:ascii="Calibri" w:hAnsi="Calibri" w:cs="Calibri"/>
          <w:color w:val="000000"/>
        </w:rPr>
        <w:t xml:space="preserve">Looking at dates in October, more than likely on a Thursday or Friday </w:t>
      </w:r>
    </w:p>
    <w:p w14:paraId="09DFED40" w14:textId="7BF0E6E7" w:rsidR="0069134D" w:rsidRDefault="0069134D" w:rsidP="0069134D">
      <w:pPr>
        <w:pStyle w:val="NormalWeb"/>
        <w:numPr>
          <w:ilvl w:val="2"/>
          <w:numId w:val="28"/>
        </w:numPr>
        <w:spacing w:before="0" w:beforeAutospacing="0" w:after="0" w:afterAutospacing="0"/>
        <w:textAlignment w:val="baseline"/>
        <w:rPr>
          <w:rFonts w:ascii="Calibri" w:hAnsi="Calibri" w:cs="Calibri"/>
          <w:color w:val="000000"/>
        </w:rPr>
      </w:pPr>
      <w:r>
        <w:rPr>
          <w:rFonts w:ascii="Calibri" w:hAnsi="Calibri" w:cs="Calibri"/>
          <w:color w:val="000000"/>
        </w:rPr>
        <w:t>On campus, in a computer lab, so everyone can work on a computer and have access to all the documents</w:t>
      </w:r>
    </w:p>
    <w:p w14:paraId="63D717BD" w14:textId="5378945B" w:rsidR="008B5E0F" w:rsidRDefault="008B5E0F" w:rsidP="0069134D">
      <w:pPr>
        <w:pStyle w:val="NormalWeb"/>
        <w:numPr>
          <w:ilvl w:val="2"/>
          <w:numId w:val="28"/>
        </w:numPr>
        <w:spacing w:before="0" w:beforeAutospacing="0" w:after="0" w:afterAutospacing="0"/>
        <w:textAlignment w:val="baseline"/>
        <w:rPr>
          <w:rFonts w:ascii="Calibri" w:hAnsi="Calibri" w:cs="Calibri"/>
          <w:color w:val="000000"/>
        </w:rPr>
      </w:pPr>
      <w:r>
        <w:rPr>
          <w:rFonts w:ascii="Calibri" w:hAnsi="Calibri" w:cs="Calibri"/>
          <w:color w:val="000000"/>
        </w:rPr>
        <w:t>Danielle will have more information in the next meeting</w:t>
      </w:r>
    </w:p>
    <w:p w14:paraId="58BAD869" w14:textId="77777777" w:rsidR="0069134D" w:rsidRDefault="0069134D" w:rsidP="00A93E88">
      <w:pPr>
        <w:pStyle w:val="NormalWeb"/>
        <w:spacing w:before="0" w:beforeAutospacing="0" w:after="0" w:afterAutospacing="0"/>
        <w:rPr>
          <w:rFonts w:ascii="Calibri" w:hAnsi="Calibri" w:cs="Calibri"/>
          <w:b/>
          <w:bCs/>
          <w:color w:val="000000"/>
        </w:rPr>
      </w:pPr>
    </w:p>
    <w:p w14:paraId="7891ECCD" w14:textId="4AD14116" w:rsidR="00A93E88" w:rsidRDefault="00A93E88" w:rsidP="00A93E88">
      <w:pPr>
        <w:pStyle w:val="NormalWeb"/>
        <w:spacing w:before="0" w:beforeAutospacing="0" w:after="0" w:afterAutospacing="0"/>
        <w:rPr>
          <w:rFonts w:ascii="Calibri" w:hAnsi="Calibri" w:cs="Calibri"/>
          <w:b/>
          <w:bCs/>
          <w:color w:val="000000"/>
        </w:rPr>
      </w:pPr>
      <w:r w:rsidRPr="00C52626">
        <w:rPr>
          <w:rFonts w:ascii="Calibri" w:hAnsi="Calibri" w:cs="Calibri"/>
          <w:b/>
          <w:bCs/>
          <w:color w:val="000000"/>
        </w:rPr>
        <w:t>New Business</w:t>
      </w:r>
      <w:r w:rsidR="00C52626">
        <w:rPr>
          <w:rFonts w:ascii="Calibri" w:hAnsi="Calibri" w:cs="Calibri"/>
          <w:b/>
          <w:bCs/>
          <w:color w:val="000000"/>
        </w:rPr>
        <w:t>:</w:t>
      </w:r>
    </w:p>
    <w:p w14:paraId="18C79413" w14:textId="77777777" w:rsidR="00C52626" w:rsidRPr="00C52626" w:rsidRDefault="00C52626" w:rsidP="00A93E88">
      <w:pPr>
        <w:pStyle w:val="NormalWeb"/>
        <w:spacing w:before="0" w:beforeAutospacing="0" w:after="0" w:afterAutospacing="0"/>
        <w:rPr>
          <w:b/>
          <w:bCs/>
        </w:rPr>
      </w:pPr>
    </w:p>
    <w:p w14:paraId="2BF68878" w14:textId="0BEBA804" w:rsidR="00A93E88" w:rsidRDefault="00882199" w:rsidP="00882199">
      <w:pPr>
        <w:pStyle w:val="ListParagraph"/>
        <w:numPr>
          <w:ilvl w:val="0"/>
          <w:numId w:val="23"/>
        </w:numPr>
        <w:rPr>
          <w:rFonts w:ascii="Calibri" w:eastAsia="Times New Roman" w:hAnsi="Calibri" w:cs="Calibri"/>
          <w:color w:val="000000"/>
        </w:rPr>
      </w:pPr>
      <w:r>
        <w:rPr>
          <w:rFonts w:ascii="Calibri" w:eastAsia="Times New Roman" w:hAnsi="Calibri" w:cs="Calibri"/>
          <w:color w:val="000000"/>
        </w:rPr>
        <w:t>Summary of ASC Writing Team meeting and summer work</w:t>
      </w:r>
    </w:p>
    <w:p w14:paraId="6A996AF5" w14:textId="418A1D8C" w:rsidR="00D56B2B" w:rsidRDefault="00D56B2B" w:rsidP="00D56B2B">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 xml:space="preserve">Writing co-chairs that attended need to bring their co-chairs up to date with what was discussed </w:t>
      </w:r>
    </w:p>
    <w:p w14:paraId="6A9C6557" w14:textId="03813A87" w:rsidR="00D56B2B" w:rsidRDefault="00D56B2B" w:rsidP="00D56B2B">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The writing team shared drafts in order to get feedback on where people are at and how they are putting things together, and update everyone on the process of drafting</w:t>
      </w:r>
    </w:p>
    <w:p w14:paraId="48242E4F" w14:textId="0B76379B" w:rsidR="00D56B2B" w:rsidRDefault="00D56B2B" w:rsidP="00D56B2B">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Also started working on a style guide that will guide the remaining work on the drafts—it helps to establish a common way of handling common situations that happen in the writing of the ISER</w:t>
      </w:r>
    </w:p>
    <w:p w14:paraId="1143B734" w14:textId="3AC83AF9" w:rsidR="00D56B2B" w:rsidRDefault="00D56B2B" w:rsidP="00D56B2B">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lastRenderedPageBreak/>
        <w:t>Information in TEAMS under “Writing Team Resources”- 2024 Style Guide</w:t>
      </w:r>
    </w:p>
    <w:p w14:paraId="2E8B4417" w14:textId="64F421D1" w:rsidR="00D56B2B" w:rsidRDefault="00D56B2B" w:rsidP="00D56B2B">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There’s also a list of acronyms for the previous ISER that they would like to change </w:t>
      </w:r>
      <w:r w:rsidR="008B5E0F">
        <w:rPr>
          <w:rFonts w:ascii="Calibri" w:eastAsia="Times New Roman" w:hAnsi="Calibri" w:cs="Calibri"/>
          <w:color w:val="000000"/>
        </w:rPr>
        <w:t>and/</w:t>
      </w:r>
      <w:r>
        <w:rPr>
          <w:rFonts w:ascii="Calibri" w:eastAsia="Times New Roman" w:hAnsi="Calibri" w:cs="Calibri"/>
          <w:color w:val="000000"/>
        </w:rPr>
        <w:t>or update—we wan</w:t>
      </w:r>
      <w:r w:rsidR="008B5E0F">
        <w:rPr>
          <w:rFonts w:ascii="Calibri" w:eastAsia="Times New Roman" w:hAnsi="Calibri" w:cs="Calibri"/>
          <w:color w:val="000000"/>
        </w:rPr>
        <w:t>t</w:t>
      </w:r>
      <w:r>
        <w:rPr>
          <w:rFonts w:ascii="Calibri" w:eastAsia="Times New Roman" w:hAnsi="Calibri" w:cs="Calibri"/>
          <w:color w:val="000000"/>
        </w:rPr>
        <w:t xml:space="preserve"> to use acronyms that are consistent</w:t>
      </w:r>
    </w:p>
    <w:p w14:paraId="5038632C" w14:textId="77777777" w:rsidR="006A5C10" w:rsidRDefault="00D56B2B" w:rsidP="00D56B2B">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t>Please review and feel free to add or highlight so everyone can see and review</w:t>
      </w:r>
    </w:p>
    <w:p w14:paraId="27EBAD55" w14:textId="2A021FC3" w:rsidR="006A5C10" w:rsidRDefault="008B5E0F" w:rsidP="006A5C10">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They a</w:t>
      </w:r>
      <w:r w:rsidR="006A5C10">
        <w:rPr>
          <w:rFonts w:ascii="Calibri" w:eastAsia="Times New Roman" w:hAnsi="Calibri" w:cs="Calibri"/>
          <w:color w:val="000000"/>
        </w:rPr>
        <w:t>lso discussed embedded citations within the writing with a list at the end</w:t>
      </w:r>
      <w:r>
        <w:rPr>
          <w:rFonts w:ascii="Calibri" w:eastAsia="Times New Roman" w:hAnsi="Calibri" w:cs="Calibri"/>
          <w:color w:val="000000"/>
        </w:rPr>
        <w:t xml:space="preserve"> as reference</w:t>
      </w:r>
    </w:p>
    <w:p w14:paraId="5CBB6E88" w14:textId="19455755" w:rsidR="006A5C10" w:rsidRDefault="006A5C10" w:rsidP="006A5C10">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The style guide has</w:t>
      </w:r>
      <w:r w:rsidR="008B5E0F">
        <w:rPr>
          <w:rFonts w:ascii="Calibri" w:eastAsia="Times New Roman" w:hAnsi="Calibri" w:cs="Calibri"/>
          <w:color w:val="000000"/>
        </w:rPr>
        <w:t xml:space="preserve"> explanations and</w:t>
      </w:r>
      <w:r>
        <w:rPr>
          <w:rFonts w:ascii="Calibri" w:eastAsia="Times New Roman" w:hAnsi="Calibri" w:cs="Calibri"/>
          <w:color w:val="000000"/>
        </w:rPr>
        <w:t xml:space="preserve"> references to this </w:t>
      </w:r>
    </w:p>
    <w:p w14:paraId="5E4C74C6" w14:textId="54AFA864" w:rsidR="006A5C10" w:rsidRDefault="006A5C10" w:rsidP="006A5C10">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 xml:space="preserve">Danielle met with José Ramón, Lisa, and </w:t>
      </w:r>
      <w:proofErr w:type="spellStart"/>
      <w:r>
        <w:rPr>
          <w:rFonts w:ascii="Calibri" w:eastAsia="Times New Roman" w:hAnsi="Calibri" w:cs="Calibri"/>
          <w:color w:val="000000"/>
        </w:rPr>
        <w:t>Khaoi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Mady</w:t>
      </w:r>
      <w:proofErr w:type="spellEnd"/>
      <w:r>
        <w:rPr>
          <w:rFonts w:ascii="Calibri" w:eastAsia="Times New Roman" w:hAnsi="Calibri" w:cs="Calibri"/>
          <w:color w:val="000000"/>
        </w:rPr>
        <w:t xml:space="preserve"> to discuss how all the evidence will be shared on </w:t>
      </w:r>
      <w:r w:rsidR="008B5E0F">
        <w:rPr>
          <w:rFonts w:ascii="Calibri" w:eastAsia="Times New Roman" w:hAnsi="Calibri" w:cs="Calibri"/>
          <w:color w:val="000000"/>
        </w:rPr>
        <w:t>the ASC</w:t>
      </w:r>
      <w:r>
        <w:rPr>
          <w:rFonts w:ascii="Calibri" w:eastAsia="Times New Roman" w:hAnsi="Calibri" w:cs="Calibri"/>
          <w:color w:val="000000"/>
        </w:rPr>
        <w:t xml:space="preserve"> website</w:t>
      </w:r>
    </w:p>
    <w:p w14:paraId="2F4FBAF6" w14:textId="14184A2F" w:rsidR="00D56B2B" w:rsidRDefault="006A5C10" w:rsidP="006A5C10">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We need to be able to upload stable documents to the Accreditation cloud server, but it can’t be web based; it has to be free standing documents that </w:t>
      </w:r>
      <w:r w:rsidR="008B5E0F">
        <w:rPr>
          <w:rFonts w:ascii="Calibri" w:eastAsia="Times New Roman" w:hAnsi="Calibri" w:cs="Calibri"/>
          <w:color w:val="000000"/>
        </w:rPr>
        <w:t>Committee</w:t>
      </w:r>
      <w:r>
        <w:rPr>
          <w:rFonts w:ascii="Calibri" w:eastAsia="Times New Roman" w:hAnsi="Calibri" w:cs="Calibri"/>
          <w:color w:val="000000"/>
        </w:rPr>
        <w:t xml:space="preserve"> can access </w:t>
      </w:r>
      <w:r w:rsidR="00D56B2B">
        <w:rPr>
          <w:rFonts w:ascii="Calibri" w:eastAsia="Times New Roman" w:hAnsi="Calibri" w:cs="Calibri"/>
          <w:color w:val="000000"/>
        </w:rPr>
        <w:t xml:space="preserve"> </w:t>
      </w:r>
    </w:p>
    <w:p w14:paraId="7E7D4623" w14:textId="62615BCC" w:rsidR="006A5C10" w:rsidRDefault="006A5C10" w:rsidP="006A5C10">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We need to have the repository ready before storing evidence </w:t>
      </w:r>
    </w:p>
    <w:p w14:paraId="3231E9CF" w14:textId="4C0B8909" w:rsidR="00882199" w:rsidRDefault="00882199" w:rsidP="00882199">
      <w:pPr>
        <w:pStyle w:val="ListParagraph"/>
        <w:numPr>
          <w:ilvl w:val="0"/>
          <w:numId w:val="23"/>
        </w:numPr>
        <w:rPr>
          <w:rFonts w:ascii="Calibri" w:eastAsia="Times New Roman" w:hAnsi="Calibri" w:cs="Calibri"/>
          <w:color w:val="000000"/>
        </w:rPr>
      </w:pPr>
      <w:r>
        <w:rPr>
          <w:rFonts w:ascii="Calibri" w:eastAsia="Times New Roman" w:hAnsi="Calibri" w:cs="Calibri"/>
          <w:color w:val="000000"/>
        </w:rPr>
        <w:t>Process for selecting Quality Focus Essay topics</w:t>
      </w:r>
    </w:p>
    <w:p w14:paraId="58A6CB19" w14:textId="44C38337" w:rsidR="005661FB" w:rsidRDefault="005661FB" w:rsidP="006A5C10">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 xml:space="preserve">It is a detailed action plan with justification on two major projects that the college is undertaking  </w:t>
      </w:r>
    </w:p>
    <w:p w14:paraId="127F12E2" w14:textId="61D1B27D" w:rsidR="005661FB" w:rsidRDefault="005661FB" w:rsidP="006A5C10">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 xml:space="preserve">The idea is that as you go through the self-evaluation process, you identify number of plans for improving. You have to take one or two of those projects and you focus on explaining how you are going to </w:t>
      </w:r>
      <w:r w:rsidR="008B5E0F">
        <w:rPr>
          <w:rFonts w:ascii="Calibri" w:eastAsia="Times New Roman" w:hAnsi="Calibri" w:cs="Calibri"/>
          <w:color w:val="000000"/>
        </w:rPr>
        <w:t xml:space="preserve">improve following a </w:t>
      </w:r>
      <w:r>
        <w:rPr>
          <w:rFonts w:ascii="Calibri" w:eastAsia="Times New Roman" w:hAnsi="Calibri" w:cs="Calibri"/>
          <w:color w:val="000000"/>
        </w:rPr>
        <w:t xml:space="preserve">multi-step process.  </w:t>
      </w:r>
    </w:p>
    <w:p w14:paraId="549EE494" w14:textId="4A6856FC" w:rsidR="005661FB" w:rsidRDefault="005661FB" w:rsidP="005661FB">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In the last report, they focused on Distance Education and Institution Set Standards </w:t>
      </w:r>
    </w:p>
    <w:p w14:paraId="1FDDD88A" w14:textId="2D75D54B" w:rsidR="005661FB" w:rsidRDefault="005661FB" w:rsidP="005661FB">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t xml:space="preserve">Set a goal first with benchmarks and then describe a process of how we </w:t>
      </w:r>
      <w:r w:rsidR="00FD05AB">
        <w:rPr>
          <w:rFonts w:ascii="Calibri" w:eastAsia="Times New Roman" w:hAnsi="Calibri" w:cs="Calibri"/>
          <w:color w:val="000000"/>
        </w:rPr>
        <w:t>are</w:t>
      </w:r>
      <w:r>
        <w:rPr>
          <w:rFonts w:ascii="Calibri" w:eastAsia="Times New Roman" w:hAnsi="Calibri" w:cs="Calibri"/>
          <w:color w:val="000000"/>
        </w:rPr>
        <w:t xml:space="preserve"> going to meet that goal </w:t>
      </w:r>
    </w:p>
    <w:p w14:paraId="276B5A8F" w14:textId="235C4E73" w:rsidR="005661FB" w:rsidRDefault="005661FB" w:rsidP="005661FB">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Danielle will be working on this project in collaboration </w:t>
      </w:r>
      <w:r w:rsidR="00FD05AB">
        <w:rPr>
          <w:rFonts w:ascii="Calibri" w:eastAsia="Times New Roman" w:hAnsi="Calibri" w:cs="Calibri"/>
          <w:color w:val="000000"/>
        </w:rPr>
        <w:t>with</w:t>
      </w:r>
      <w:r>
        <w:rPr>
          <w:rFonts w:ascii="Calibri" w:eastAsia="Times New Roman" w:hAnsi="Calibri" w:cs="Calibri"/>
          <w:color w:val="000000"/>
        </w:rPr>
        <w:t xml:space="preserve"> </w:t>
      </w:r>
      <w:r w:rsidR="00FD05AB">
        <w:rPr>
          <w:rFonts w:ascii="Calibri" w:eastAsia="Times New Roman" w:hAnsi="Calibri" w:cs="Calibri"/>
          <w:color w:val="000000"/>
        </w:rPr>
        <w:t>the co-chairs whose</w:t>
      </w:r>
      <w:r>
        <w:rPr>
          <w:rFonts w:ascii="Calibri" w:eastAsia="Times New Roman" w:hAnsi="Calibri" w:cs="Calibri"/>
          <w:color w:val="000000"/>
        </w:rPr>
        <w:t xml:space="preserve"> project’s they’ll be focusing on </w:t>
      </w:r>
    </w:p>
    <w:p w14:paraId="008BA245" w14:textId="197638FC" w:rsidR="005661FB" w:rsidRDefault="005661FB" w:rsidP="005661FB">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We can again identify three or four projects to work on and take them to Faculty Senate to narrow it down to two. From there we can take them to PAC, Associated Students</w:t>
      </w:r>
      <w:r w:rsidR="0056330F">
        <w:rPr>
          <w:rFonts w:ascii="Calibri" w:eastAsia="Times New Roman" w:hAnsi="Calibri" w:cs="Calibri"/>
          <w:color w:val="000000"/>
        </w:rPr>
        <w:t>,</w:t>
      </w:r>
      <w:r>
        <w:rPr>
          <w:rFonts w:ascii="Calibri" w:eastAsia="Times New Roman" w:hAnsi="Calibri" w:cs="Calibri"/>
          <w:color w:val="000000"/>
        </w:rPr>
        <w:t xml:space="preserve"> and Classified Senate </w:t>
      </w:r>
      <w:r w:rsidR="0056330F">
        <w:rPr>
          <w:rFonts w:ascii="Calibri" w:eastAsia="Times New Roman" w:hAnsi="Calibri" w:cs="Calibri"/>
          <w:color w:val="000000"/>
        </w:rPr>
        <w:t>for approval</w:t>
      </w:r>
    </w:p>
    <w:p w14:paraId="6774C894" w14:textId="3AE6C9B6" w:rsidR="0056330F" w:rsidRDefault="0056330F" w:rsidP="0056330F">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t xml:space="preserve">Everyone agreed to follow the same process again </w:t>
      </w:r>
    </w:p>
    <w:p w14:paraId="0456CF6F" w14:textId="606ED8FD" w:rsidR="0056330F" w:rsidRDefault="0056330F" w:rsidP="005661FB">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Danielle will have more information about this in our next meeting </w:t>
      </w:r>
      <w:r w:rsidR="00C73E44">
        <w:rPr>
          <w:rFonts w:ascii="Calibri" w:eastAsia="Times New Roman" w:hAnsi="Calibri" w:cs="Calibri"/>
          <w:color w:val="000000"/>
        </w:rPr>
        <w:t>as well as share the executive summary snapshot of what the two projects looked like</w:t>
      </w:r>
    </w:p>
    <w:p w14:paraId="17875E98" w14:textId="77DF05CC" w:rsidR="007A6DDC" w:rsidRDefault="007A6DDC" w:rsidP="007A6DDC">
      <w:pPr>
        <w:pStyle w:val="ListParagraph"/>
        <w:numPr>
          <w:ilvl w:val="0"/>
          <w:numId w:val="23"/>
        </w:numPr>
        <w:rPr>
          <w:rFonts w:ascii="Calibri" w:eastAsia="Times New Roman" w:hAnsi="Calibri" w:cs="Calibri"/>
          <w:color w:val="000000"/>
        </w:rPr>
      </w:pPr>
      <w:r>
        <w:rPr>
          <w:rFonts w:ascii="Calibri" w:eastAsia="Times New Roman" w:hAnsi="Calibri" w:cs="Calibri"/>
          <w:color w:val="000000"/>
        </w:rPr>
        <w:t>September 22</w:t>
      </w:r>
      <w:r w:rsidRPr="007A6DDC">
        <w:rPr>
          <w:rFonts w:ascii="Calibri" w:eastAsia="Times New Roman" w:hAnsi="Calibri" w:cs="Calibri"/>
          <w:color w:val="000000"/>
          <w:vertAlign w:val="superscript"/>
        </w:rPr>
        <w:t>nd</w:t>
      </w:r>
      <w:r>
        <w:rPr>
          <w:rFonts w:ascii="Calibri" w:eastAsia="Times New Roman" w:hAnsi="Calibri" w:cs="Calibri"/>
          <w:color w:val="000000"/>
        </w:rPr>
        <w:t xml:space="preserve"> Orientation Meeting</w:t>
      </w:r>
    </w:p>
    <w:p w14:paraId="41EE5620" w14:textId="14F54BB2" w:rsidR="007A6DDC" w:rsidRDefault="007A6DDC" w:rsidP="007A6DDC">
      <w:pPr>
        <w:pStyle w:val="ListParagraph"/>
        <w:numPr>
          <w:ilvl w:val="1"/>
          <w:numId w:val="23"/>
        </w:numPr>
        <w:rPr>
          <w:rFonts w:ascii="Calibri" w:eastAsia="Times New Roman" w:hAnsi="Calibri" w:cs="Calibri"/>
          <w:color w:val="000000"/>
        </w:rPr>
      </w:pPr>
      <w:r>
        <w:rPr>
          <w:rFonts w:ascii="Calibri" w:eastAsia="Times New Roman" w:hAnsi="Calibri" w:cs="Calibri"/>
          <w:color w:val="000000"/>
        </w:rPr>
        <w:t xml:space="preserve">Our mentor for accreditation, the VP of </w:t>
      </w:r>
      <w:r w:rsidR="00AD30D8">
        <w:rPr>
          <w:rFonts w:ascii="Calibri" w:eastAsia="Times New Roman" w:hAnsi="Calibri" w:cs="Calibri"/>
          <w:color w:val="000000"/>
        </w:rPr>
        <w:t xml:space="preserve">the </w:t>
      </w:r>
      <w:r>
        <w:rPr>
          <w:rFonts w:ascii="Calibri" w:eastAsia="Times New Roman" w:hAnsi="Calibri" w:cs="Calibri"/>
          <w:color w:val="000000"/>
        </w:rPr>
        <w:t>Commission,</w:t>
      </w:r>
      <w:r w:rsidR="00AD30D8">
        <w:rPr>
          <w:rFonts w:ascii="Calibri" w:eastAsia="Times New Roman" w:hAnsi="Calibri" w:cs="Calibri"/>
          <w:color w:val="000000"/>
        </w:rPr>
        <w:t xml:space="preserve"> Dr.</w:t>
      </w:r>
      <w:r>
        <w:rPr>
          <w:rFonts w:ascii="Calibri" w:eastAsia="Times New Roman" w:hAnsi="Calibri" w:cs="Calibri"/>
          <w:color w:val="000000"/>
        </w:rPr>
        <w:t xml:space="preserve"> </w:t>
      </w:r>
      <w:r w:rsidR="00AD30D8">
        <w:rPr>
          <w:rFonts w:ascii="Calibri" w:eastAsia="Times New Roman" w:hAnsi="Calibri" w:cs="Calibri"/>
          <w:color w:val="000000"/>
        </w:rPr>
        <w:t xml:space="preserve">Gohar </w:t>
      </w:r>
      <w:proofErr w:type="spellStart"/>
      <w:r w:rsidR="00AD30D8">
        <w:rPr>
          <w:rFonts w:ascii="Calibri" w:eastAsia="Times New Roman" w:hAnsi="Calibri" w:cs="Calibri"/>
          <w:color w:val="000000"/>
        </w:rPr>
        <w:t>Momjian</w:t>
      </w:r>
      <w:proofErr w:type="spellEnd"/>
      <w:r w:rsidR="00AD30D8">
        <w:rPr>
          <w:rFonts w:ascii="Calibri" w:eastAsia="Times New Roman" w:hAnsi="Calibri" w:cs="Calibri"/>
          <w:color w:val="000000"/>
        </w:rPr>
        <w:t>, requested to provide an orientation to FC and Cypress</w:t>
      </w:r>
    </w:p>
    <w:p w14:paraId="4329AECB" w14:textId="571B1884" w:rsidR="00AD30D8" w:rsidRDefault="00AD30D8" w:rsidP="00AD30D8">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She highly suggested to do the orientation in person </w:t>
      </w:r>
    </w:p>
    <w:p w14:paraId="45886DDF" w14:textId="09169AD6" w:rsidR="00AD30D8" w:rsidRDefault="00AD30D8" w:rsidP="00AD30D8">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Meeting will be held on </w:t>
      </w:r>
      <w:r w:rsidR="00FD05AB">
        <w:rPr>
          <w:rFonts w:ascii="Calibri" w:eastAsia="Times New Roman" w:hAnsi="Calibri" w:cs="Calibri"/>
          <w:color w:val="000000"/>
        </w:rPr>
        <w:t>September</w:t>
      </w:r>
      <w:r>
        <w:rPr>
          <w:rFonts w:ascii="Calibri" w:eastAsia="Times New Roman" w:hAnsi="Calibri" w:cs="Calibri"/>
          <w:color w:val="000000"/>
        </w:rPr>
        <w:t xml:space="preserve"> 22 at 1:30pm in room 229 (for those members of the FC who want to join through Zoom)</w:t>
      </w:r>
    </w:p>
    <w:p w14:paraId="5DED91A0" w14:textId="16BA1C96" w:rsidR="00AD30D8" w:rsidRDefault="00AD30D8" w:rsidP="00AD30D8">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lastRenderedPageBreak/>
        <w:t>Meeting is inclusive and transparent</w:t>
      </w:r>
    </w:p>
    <w:p w14:paraId="7CE759F7" w14:textId="1866EDFB" w:rsidR="00AD30D8" w:rsidRDefault="00AD30D8" w:rsidP="00AD30D8">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t xml:space="preserve">All full-time faculty, adjuncts, </w:t>
      </w:r>
      <w:r w:rsidR="00E039F0">
        <w:rPr>
          <w:rFonts w:ascii="Calibri" w:eastAsia="Times New Roman" w:hAnsi="Calibri" w:cs="Calibri"/>
          <w:color w:val="000000"/>
        </w:rPr>
        <w:t>students, classified, and managers</w:t>
      </w:r>
      <w:r>
        <w:rPr>
          <w:rFonts w:ascii="Calibri" w:eastAsia="Times New Roman" w:hAnsi="Calibri" w:cs="Calibri"/>
          <w:color w:val="000000"/>
        </w:rPr>
        <w:t xml:space="preserve"> </w:t>
      </w:r>
      <w:r w:rsidR="00FD05AB">
        <w:rPr>
          <w:rFonts w:ascii="Calibri" w:eastAsia="Times New Roman" w:hAnsi="Calibri" w:cs="Calibri"/>
          <w:color w:val="000000"/>
        </w:rPr>
        <w:t xml:space="preserve">will be </w:t>
      </w:r>
      <w:r>
        <w:rPr>
          <w:rFonts w:ascii="Calibri" w:eastAsia="Times New Roman" w:hAnsi="Calibri" w:cs="Calibri"/>
          <w:color w:val="000000"/>
        </w:rPr>
        <w:t xml:space="preserve">invited </w:t>
      </w:r>
      <w:r w:rsidR="00E039F0">
        <w:rPr>
          <w:rFonts w:ascii="Calibri" w:eastAsia="Times New Roman" w:hAnsi="Calibri" w:cs="Calibri"/>
          <w:color w:val="000000"/>
        </w:rPr>
        <w:t xml:space="preserve">to the Zoom meeting </w:t>
      </w:r>
    </w:p>
    <w:p w14:paraId="64C86C63" w14:textId="2BAA207A" w:rsidR="00E039F0" w:rsidRDefault="00E039F0" w:rsidP="00AD30D8">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t>People invited to in person meeting: ASC members, President and his staff, VPs, Daniel, Lisa, Zoot, Senate Exec, leadership of Classified Senate, leadership of Associated Students, and the Deans (in person invitations take priority)</w:t>
      </w:r>
    </w:p>
    <w:p w14:paraId="57E95C6D" w14:textId="57CCFDA7" w:rsidR="00AD30D8" w:rsidRDefault="00AD30D8" w:rsidP="00AD30D8">
      <w:pPr>
        <w:pStyle w:val="ListParagraph"/>
        <w:numPr>
          <w:ilvl w:val="2"/>
          <w:numId w:val="23"/>
        </w:numPr>
        <w:rPr>
          <w:rFonts w:ascii="Calibri" w:eastAsia="Times New Roman" w:hAnsi="Calibri" w:cs="Calibri"/>
          <w:color w:val="000000"/>
        </w:rPr>
      </w:pPr>
      <w:r>
        <w:rPr>
          <w:rFonts w:ascii="Calibri" w:eastAsia="Times New Roman" w:hAnsi="Calibri" w:cs="Calibri"/>
          <w:color w:val="000000"/>
        </w:rPr>
        <w:t xml:space="preserve">For the writing team, send specific questions that you may have to José Ramón or Danielle, and they will forward them to her so she can address them during the orientation </w:t>
      </w:r>
    </w:p>
    <w:p w14:paraId="6E2BC4B6" w14:textId="7398A746" w:rsidR="00AD30D8" w:rsidRDefault="00AD30D8" w:rsidP="00AD30D8">
      <w:pPr>
        <w:pStyle w:val="ListParagraph"/>
        <w:numPr>
          <w:ilvl w:val="3"/>
          <w:numId w:val="23"/>
        </w:numPr>
        <w:rPr>
          <w:rFonts w:ascii="Calibri" w:eastAsia="Times New Roman" w:hAnsi="Calibri" w:cs="Calibri"/>
          <w:color w:val="000000"/>
        </w:rPr>
      </w:pPr>
      <w:r>
        <w:rPr>
          <w:rFonts w:ascii="Calibri" w:eastAsia="Times New Roman" w:hAnsi="Calibri" w:cs="Calibri"/>
          <w:color w:val="000000"/>
        </w:rPr>
        <w:t xml:space="preserve">They can have a meeting afterwards if you do not want to address the questions in public </w:t>
      </w:r>
    </w:p>
    <w:p w14:paraId="474971E9" w14:textId="16A7C8FB" w:rsidR="00AD61F3" w:rsidRPr="00AD61F3" w:rsidRDefault="00AD61F3" w:rsidP="00AD61F3">
      <w:pPr>
        <w:rPr>
          <w:rFonts w:ascii="Calibri" w:eastAsia="Times New Roman" w:hAnsi="Calibri" w:cs="Calibri"/>
          <w:color w:val="000000"/>
        </w:rPr>
      </w:pPr>
    </w:p>
    <w:p w14:paraId="30E99451" w14:textId="77777777" w:rsidR="00D56B2B" w:rsidRDefault="00D56B2B" w:rsidP="00AD7B12">
      <w:pPr>
        <w:rPr>
          <w:rFonts w:ascii="Calibri" w:eastAsia="Times New Roman" w:hAnsi="Calibri" w:cs="Calibri"/>
          <w:color w:val="000000"/>
        </w:rPr>
      </w:pPr>
    </w:p>
    <w:p w14:paraId="5DC00516" w14:textId="16F60156" w:rsidR="00AD7B12" w:rsidRPr="00725C94" w:rsidRDefault="00725C94" w:rsidP="00AD7B12">
      <w:pPr>
        <w:rPr>
          <w:rFonts w:ascii="Times New Roman" w:eastAsia="Times New Roman" w:hAnsi="Times New Roman" w:cs="Times New Roman"/>
          <w:b/>
        </w:rPr>
      </w:pPr>
      <w:r w:rsidRPr="00725C94">
        <w:rPr>
          <w:rFonts w:ascii="Calibri" w:eastAsia="Times New Roman" w:hAnsi="Calibri" w:cs="Calibri"/>
          <w:b/>
          <w:color w:val="000000"/>
        </w:rPr>
        <w:t xml:space="preserve">Dismissed to </w:t>
      </w:r>
      <w:r w:rsidR="00AD7B12" w:rsidRPr="00725C94">
        <w:rPr>
          <w:rFonts w:ascii="Calibri" w:eastAsia="Times New Roman" w:hAnsi="Calibri" w:cs="Calibri"/>
          <w:b/>
          <w:color w:val="000000"/>
        </w:rPr>
        <w:t xml:space="preserve">Standard Co-chair Workgroup Planning session </w:t>
      </w:r>
      <w:r>
        <w:rPr>
          <w:rFonts w:ascii="Calibri" w:eastAsia="Times New Roman" w:hAnsi="Calibri" w:cs="Calibri"/>
          <w:b/>
          <w:color w:val="000000"/>
        </w:rPr>
        <w:t xml:space="preserve">at </w:t>
      </w:r>
      <w:r w:rsidRPr="00725C94">
        <w:rPr>
          <w:rFonts w:ascii="Calibri" w:eastAsia="Times New Roman" w:hAnsi="Calibri" w:cs="Calibri"/>
          <w:b/>
          <w:color w:val="000000"/>
        </w:rPr>
        <w:t>11:27 AM</w:t>
      </w: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4106" w14:textId="77777777" w:rsidR="00E92BD2" w:rsidRDefault="00E92BD2" w:rsidP="00196EFD">
      <w:r>
        <w:separator/>
      </w:r>
    </w:p>
  </w:endnote>
  <w:endnote w:type="continuationSeparator" w:id="0">
    <w:p w14:paraId="4AC88939" w14:textId="77777777" w:rsidR="00E92BD2" w:rsidRDefault="00E92BD2"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4BA" w14:textId="77777777" w:rsidR="00E73C11" w:rsidRDefault="00E7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36890"/>
      <w:docPartObj>
        <w:docPartGallery w:val="Page Numbers (Bottom of Page)"/>
        <w:docPartUnique/>
      </w:docPartObj>
    </w:sdtPr>
    <w:sdtEndPr>
      <w:rPr>
        <w:noProof/>
      </w:rPr>
    </w:sdtEndPr>
    <w:sdtContent>
      <w:p w14:paraId="19D61C25" w14:textId="655F4FF5" w:rsidR="005661FB" w:rsidRDefault="005661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BED94" w14:textId="77777777" w:rsidR="005661FB" w:rsidRDefault="0056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1690" w14:textId="77777777" w:rsidR="00E73C11" w:rsidRDefault="00E7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6390" w14:textId="77777777" w:rsidR="00E92BD2" w:rsidRDefault="00E92BD2" w:rsidP="00196EFD">
      <w:r>
        <w:separator/>
      </w:r>
    </w:p>
  </w:footnote>
  <w:footnote w:type="continuationSeparator" w:id="0">
    <w:p w14:paraId="17390401" w14:textId="77777777" w:rsidR="00E92BD2" w:rsidRDefault="00E92BD2"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2831" w14:textId="2F852551" w:rsidR="00E73C11" w:rsidRDefault="00E92BD2">
    <w:pPr>
      <w:pStyle w:val="Header"/>
    </w:pPr>
    <w:r>
      <w:rPr>
        <w:noProof/>
      </w:rPr>
      <w:pict w14:anchorId="21F55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192567"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DFA" w14:textId="3D89AC77" w:rsidR="00196EFD" w:rsidRDefault="00E92BD2" w:rsidP="00196EFD">
    <w:pPr>
      <w:pStyle w:val="Header"/>
      <w:jc w:val="center"/>
    </w:pPr>
    <w:r>
      <w:rPr>
        <w:noProof/>
      </w:rPr>
      <w:pict w14:anchorId="65AA3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192568" o:sp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196EFD">
      <w:t xml:space="preserve">2024 Accreditation </w:t>
    </w:r>
    <w:r w:rsidR="00652840">
      <w:t>Steering Committee</w:t>
    </w:r>
  </w:p>
  <w:p w14:paraId="3B90C871" w14:textId="77777777" w:rsidR="00976BAA" w:rsidRDefault="00C06D46" w:rsidP="00196EFD">
    <w:pPr>
      <w:pStyle w:val="Header"/>
      <w:jc w:val="center"/>
    </w:pPr>
    <w:r>
      <w:t xml:space="preserve">Meeting </w:t>
    </w:r>
    <w:r w:rsidR="00976BAA">
      <w:t>Minutes</w:t>
    </w:r>
  </w:p>
  <w:p w14:paraId="242B021A" w14:textId="0D3168DE" w:rsidR="00196EFD" w:rsidRDefault="00652840" w:rsidP="00196EFD">
    <w:pPr>
      <w:pStyle w:val="Header"/>
      <w:jc w:val="center"/>
    </w:pPr>
    <w:r>
      <w:t xml:space="preserve"> </w:t>
    </w:r>
    <w:r w:rsidR="00D20535">
      <w:t xml:space="preserve">Friday </w:t>
    </w:r>
    <w:r w:rsidR="00C171BD">
      <w:t>Aug. 26</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9B60" w14:textId="4C5F6458" w:rsidR="00E73C11" w:rsidRDefault="00E92BD2">
    <w:pPr>
      <w:pStyle w:val="Header"/>
    </w:pPr>
    <w:r>
      <w:rPr>
        <w:noProof/>
      </w:rPr>
      <w:pict w14:anchorId="02996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192566"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38B9"/>
    <w:multiLevelType w:val="hybridMultilevel"/>
    <w:tmpl w:val="A16C4F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B0A42"/>
    <w:multiLevelType w:val="multilevel"/>
    <w:tmpl w:val="6748A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numFmt w:val="decimal"/>
      <w:lvlText w:val="%3."/>
      <w:lvlJc w:val="left"/>
      <w:pPr>
        <w:tabs>
          <w:tab w:val="num" w:pos="1980"/>
        </w:tabs>
        <w:ind w:left="198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8"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316CC"/>
    <w:multiLevelType w:val="multilevel"/>
    <w:tmpl w:val="7AA8E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1980"/>
        </w:tabs>
        <w:ind w:left="198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0DF2436"/>
    <w:multiLevelType w:val="hybridMultilevel"/>
    <w:tmpl w:val="E0F0E540"/>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2" w15:restartNumberingAfterBreak="0">
    <w:nsid w:val="624C4B76"/>
    <w:multiLevelType w:val="multilevel"/>
    <w:tmpl w:val="7916D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68B0FB2"/>
    <w:multiLevelType w:val="multilevel"/>
    <w:tmpl w:val="A1721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48227246">
    <w:abstractNumId w:val="11"/>
  </w:num>
  <w:num w:numId="2" w16cid:durableId="583761779">
    <w:abstractNumId w:val="14"/>
  </w:num>
  <w:num w:numId="3" w16cid:durableId="2114399030">
    <w:abstractNumId w:val="3"/>
  </w:num>
  <w:num w:numId="4" w16cid:durableId="1212770301">
    <w:abstractNumId w:val="19"/>
  </w:num>
  <w:num w:numId="5" w16cid:durableId="440035074">
    <w:abstractNumId w:val="10"/>
  </w:num>
  <w:num w:numId="6" w16cid:durableId="1629899778">
    <w:abstractNumId w:val="16"/>
  </w:num>
  <w:num w:numId="7" w16cid:durableId="88359828">
    <w:abstractNumId w:val="18"/>
  </w:num>
  <w:num w:numId="8" w16cid:durableId="1163399941">
    <w:abstractNumId w:val="8"/>
  </w:num>
  <w:num w:numId="9" w16cid:durableId="1225719954">
    <w:abstractNumId w:val="12"/>
  </w:num>
  <w:num w:numId="10" w16cid:durableId="1326588465">
    <w:abstractNumId w:val="17"/>
  </w:num>
  <w:num w:numId="11" w16cid:durableId="108742953">
    <w:abstractNumId w:val="17"/>
  </w:num>
  <w:num w:numId="12" w16cid:durableId="132798362">
    <w:abstractNumId w:val="0"/>
  </w:num>
  <w:num w:numId="13" w16cid:durableId="436802305">
    <w:abstractNumId w:val="2"/>
  </w:num>
  <w:num w:numId="14" w16cid:durableId="805666005">
    <w:abstractNumId w:val="26"/>
  </w:num>
  <w:num w:numId="15" w16cid:durableId="1476221980">
    <w:abstractNumId w:val="4"/>
  </w:num>
  <w:num w:numId="16" w16cid:durableId="731730057">
    <w:abstractNumId w:val="15"/>
  </w:num>
  <w:num w:numId="17" w16cid:durableId="1247031148">
    <w:abstractNumId w:val="1"/>
  </w:num>
  <w:num w:numId="18" w16cid:durableId="2045910357">
    <w:abstractNumId w:val="9"/>
  </w:num>
  <w:num w:numId="19" w16cid:durableId="379864422">
    <w:abstractNumId w:val="5"/>
  </w:num>
  <w:num w:numId="20" w16cid:durableId="527766737">
    <w:abstractNumId w:val="23"/>
  </w:num>
  <w:num w:numId="21" w16cid:durableId="655689304">
    <w:abstractNumId w:val="24"/>
  </w:num>
  <w:num w:numId="22" w16cid:durableId="821657221">
    <w:abstractNumId w:val="13"/>
  </w:num>
  <w:num w:numId="23" w16cid:durableId="934945910">
    <w:abstractNumId w:val="21"/>
  </w:num>
  <w:num w:numId="24" w16cid:durableId="725026753">
    <w:abstractNumId w:val="6"/>
  </w:num>
  <w:num w:numId="25" w16cid:durableId="226572050">
    <w:abstractNumId w:val="7"/>
  </w:num>
  <w:num w:numId="26" w16cid:durableId="1465393113">
    <w:abstractNumId w:val="20"/>
  </w:num>
  <w:num w:numId="27" w16cid:durableId="1758747589">
    <w:abstractNumId w:val="22"/>
  </w:num>
  <w:num w:numId="28" w16cid:durableId="21073820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35D8"/>
    <w:rsid w:val="00056D83"/>
    <w:rsid w:val="0006607A"/>
    <w:rsid w:val="00067187"/>
    <w:rsid w:val="000B5080"/>
    <w:rsid w:val="000C5E86"/>
    <w:rsid w:val="000E6FE1"/>
    <w:rsid w:val="00104DCA"/>
    <w:rsid w:val="00156829"/>
    <w:rsid w:val="00162A37"/>
    <w:rsid w:val="00176339"/>
    <w:rsid w:val="00181242"/>
    <w:rsid w:val="00186CB3"/>
    <w:rsid w:val="001911E4"/>
    <w:rsid w:val="00196EFD"/>
    <w:rsid w:val="001A37C3"/>
    <w:rsid w:val="001B09E4"/>
    <w:rsid w:val="001C110D"/>
    <w:rsid w:val="001C5B01"/>
    <w:rsid w:val="00241196"/>
    <w:rsid w:val="002A20E1"/>
    <w:rsid w:val="002C43B2"/>
    <w:rsid w:val="002D0F05"/>
    <w:rsid w:val="0032401E"/>
    <w:rsid w:val="00332AA7"/>
    <w:rsid w:val="00335E96"/>
    <w:rsid w:val="00341B47"/>
    <w:rsid w:val="0038065A"/>
    <w:rsid w:val="00385F14"/>
    <w:rsid w:val="003B047A"/>
    <w:rsid w:val="003E19B7"/>
    <w:rsid w:val="00407286"/>
    <w:rsid w:val="00416474"/>
    <w:rsid w:val="004258D2"/>
    <w:rsid w:val="00444B96"/>
    <w:rsid w:val="00496424"/>
    <w:rsid w:val="004B1CE5"/>
    <w:rsid w:val="004C1C0F"/>
    <w:rsid w:val="004F607F"/>
    <w:rsid w:val="00503FE2"/>
    <w:rsid w:val="00523C96"/>
    <w:rsid w:val="005264D5"/>
    <w:rsid w:val="00527F5D"/>
    <w:rsid w:val="0056330F"/>
    <w:rsid w:val="00564FE1"/>
    <w:rsid w:val="005661FB"/>
    <w:rsid w:val="00570B5F"/>
    <w:rsid w:val="005B1A89"/>
    <w:rsid w:val="005D0F45"/>
    <w:rsid w:val="0060171A"/>
    <w:rsid w:val="006162D2"/>
    <w:rsid w:val="00620C2D"/>
    <w:rsid w:val="00624C88"/>
    <w:rsid w:val="00652840"/>
    <w:rsid w:val="00674D94"/>
    <w:rsid w:val="0069134D"/>
    <w:rsid w:val="006A5C10"/>
    <w:rsid w:val="006B2FD4"/>
    <w:rsid w:val="007231F5"/>
    <w:rsid w:val="00725C94"/>
    <w:rsid w:val="00751850"/>
    <w:rsid w:val="007777E8"/>
    <w:rsid w:val="00797980"/>
    <w:rsid w:val="007A6DDC"/>
    <w:rsid w:val="007B3396"/>
    <w:rsid w:val="007B4708"/>
    <w:rsid w:val="00843AB3"/>
    <w:rsid w:val="00855F1B"/>
    <w:rsid w:val="00861F45"/>
    <w:rsid w:val="00882199"/>
    <w:rsid w:val="008A3120"/>
    <w:rsid w:val="008B2C5E"/>
    <w:rsid w:val="008B5E0F"/>
    <w:rsid w:val="008C3320"/>
    <w:rsid w:val="008D296C"/>
    <w:rsid w:val="008D7920"/>
    <w:rsid w:val="00900F98"/>
    <w:rsid w:val="00907847"/>
    <w:rsid w:val="00961687"/>
    <w:rsid w:val="00962BDA"/>
    <w:rsid w:val="0097075D"/>
    <w:rsid w:val="00973263"/>
    <w:rsid w:val="00976BAA"/>
    <w:rsid w:val="009B013A"/>
    <w:rsid w:val="00A15859"/>
    <w:rsid w:val="00A65926"/>
    <w:rsid w:val="00A93E88"/>
    <w:rsid w:val="00AA5C00"/>
    <w:rsid w:val="00AB1C55"/>
    <w:rsid w:val="00AB4711"/>
    <w:rsid w:val="00AC733E"/>
    <w:rsid w:val="00AD30D8"/>
    <w:rsid w:val="00AD61F3"/>
    <w:rsid w:val="00AD7B12"/>
    <w:rsid w:val="00AF3320"/>
    <w:rsid w:val="00B74D92"/>
    <w:rsid w:val="00B95074"/>
    <w:rsid w:val="00B960D9"/>
    <w:rsid w:val="00BA1552"/>
    <w:rsid w:val="00BC4A0A"/>
    <w:rsid w:val="00BC5520"/>
    <w:rsid w:val="00BE0B95"/>
    <w:rsid w:val="00BE62E6"/>
    <w:rsid w:val="00BF17D2"/>
    <w:rsid w:val="00BF7BB8"/>
    <w:rsid w:val="00C06D46"/>
    <w:rsid w:val="00C154A9"/>
    <w:rsid w:val="00C171BD"/>
    <w:rsid w:val="00C220FF"/>
    <w:rsid w:val="00C35206"/>
    <w:rsid w:val="00C50090"/>
    <w:rsid w:val="00C52626"/>
    <w:rsid w:val="00C6688B"/>
    <w:rsid w:val="00C73E44"/>
    <w:rsid w:val="00C76E74"/>
    <w:rsid w:val="00CB242B"/>
    <w:rsid w:val="00D16D29"/>
    <w:rsid w:val="00D20535"/>
    <w:rsid w:val="00D31B6A"/>
    <w:rsid w:val="00D54EFD"/>
    <w:rsid w:val="00D56B2B"/>
    <w:rsid w:val="00D94262"/>
    <w:rsid w:val="00DB1126"/>
    <w:rsid w:val="00DC1478"/>
    <w:rsid w:val="00DC39BB"/>
    <w:rsid w:val="00DC7CAA"/>
    <w:rsid w:val="00E017C1"/>
    <w:rsid w:val="00E039F0"/>
    <w:rsid w:val="00E127B9"/>
    <w:rsid w:val="00E12B2E"/>
    <w:rsid w:val="00E73C11"/>
    <w:rsid w:val="00E8220D"/>
    <w:rsid w:val="00E92BD2"/>
    <w:rsid w:val="00EA068C"/>
    <w:rsid w:val="00F238AB"/>
    <w:rsid w:val="00F30675"/>
    <w:rsid w:val="00F7426E"/>
    <w:rsid w:val="00F9169D"/>
    <w:rsid w:val="00F969A9"/>
    <w:rsid w:val="00FA79BE"/>
    <w:rsid w:val="00FC420A"/>
    <w:rsid w:val="00FD05AB"/>
    <w:rsid w:val="00FD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paragraph" w:customStyle="1" w:styleId="paragraph">
    <w:name w:val="paragraph"/>
    <w:basedOn w:val="Normal"/>
    <w:rsid w:val="00E017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017C1"/>
  </w:style>
  <w:style w:type="character" w:customStyle="1" w:styleId="eop">
    <w:name w:val="eop"/>
    <w:basedOn w:val="DefaultParagraphFont"/>
    <w:rsid w:val="00E017C1"/>
  </w:style>
  <w:style w:type="character" w:customStyle="1" w:styleId="spellingerrorsuperscript">
    <w:name w:val="spellingerrorsuperscript"/>
    <w:basedOn w:val="DefaultParagraphFont"/>
    <w:rsid w:val="00DC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147210325">
      <w:bodyDiv w:val="1"/>
      <w:marLeft w:val="0"/>
      <w:marRight w:val="0"/>
      <w:marTop w:val="0"/>
      <w:marBottom w:val="0"/>
      <w:divBdr>
        <w:top w:val="none" w:sz="0" w:space="0" w:color="auto"/>
        <w:left w:val="none" w:sz="0" w:space="0" w:color="auto"/>
        <w:bottom w:val="none" w:sz="0" w:space="0" w:color="auto"/>
        <w:right w:val="none" w:sz="0" w:space="0" w:color="auto"/>
      </w:divBdr>
      <w:divsChild>
        <w:div w:id="856891934">
          <w:marLeft w:val="0"/>
          <w:marRight w:val="0"/>
          <w:marTop w:val="0"/>
          <w:marBottom w:val="0"/>
          <w:divBdr>
            <w:top w:val="none" w:sz="0" w:space="0" w:color="auto"/>
            <w:left w:val="none" w:sz="0" w:space="0" w:color="auto"/>
            <w:bottom w:val="none" w:sz="0" w:space="0" w:color="auto"/>
            <w:right w:val="none" w:sz="0" w:space="0" w:color="auto"/>
          </w:divBdr>
        </w:div>
        <w:div w:id="2076850162">
          <w:marLeft w:val="0"/>
          <w:marRight w:val="0"/>
          <w:marTop w:val="0"/>
          <w:marBottom w:val="0"/>
          <w:divBdr>
            <w:top w:val="none" w:sz="0" w:space="0" w:color="auto"/>
            <w:left w:val="none" w:sz="0" w:space="0" w:color="auto"/>
            <w:bottom w:val="none" w:sz="0" w:space="0" w:color="auto"/>
            <w:right w:val="none" w:sz="0" w:space="0" w:color="auto"/>
          </w:divBdr>
        </w:div>
        <w:div w:id="1166743531">
          <w:marLeft w:val="0"/>
          <w:marRight w:val="0"/>
          <w:marTop w:val="0"/>
          <w:marBottom w:val="0"/>
          <w:divBdr>
            <w:top w:val="none" w:sz="0" w:space="0" w:color="auto"/>
            <w:left w:val="none" w:sz="0" w:space="0" w:color="auto"/>
            <w:bottom w:val="none" w:sz="0" w:space="0" w:color="auto"/>
            <w:right w:val="none" w:sz="0" w:space="0" w:color="auto"/>
          </w:divBdr>
        </w:div>
        <w:div w:id="482045421">
          <w:marLeft w:val="0"/>
          <w:marRight w:val="0"/>
          <w:marTop w:val="0"/>
          <w:marBottom w:val="0"/>
          <w:divBdr>
            <w:top w:val="none" w:sz="0" w:space="0" w:color="auto"/>
            <w:left w:val="none" w:sz="0" w:space="0" w:color="auto"/>
            <w:bottom w:val="none" w:sz="0" w:space="0" w:color="auto"/>
            <w:right w:val="none" w:sz="0" w:space="0" w:color="auto"/>
          </w:divBdr>
        </w:div>
        <w:div w:id="1301573643">
          <w:marLeft w:val="0"/>
          <w:marRight w:val="0"/>
          <w:marTop w:val="0"/>
          <w:marBottom w:val="0"/>
          <w:divBdr>
            <w:top w:val="none" w:sz="0" w:space="0" w:color="auto"/>
            <w:left w:val="none" w:sz="0" w:space="0" w:color="auto"/>
            <w:bottom w:val="none" w:sz="0" w:space="0" w:color="auto"/>
            <w:right w:val="none" w:sz="0" w:space="0" w:color="auto"/>
          </w:divBdr>
        </w:div>
        <w:div w:id="214433908">
          <w:marLeft w:val="0"/>
          <w:marRight w:val="0"/>
          <w:marTop w:val="0"/>
          <w:marBottom w:val="0"/>
          <w:divBdr>
            <w:top w:val="none" w:sz="0" w:space="0" w:color="auto"/>
            <w:left w:val="none" w:sz="0" w:space="0" w:color="auto"/>
            <w:bottom w:val="none" w:sz="0" w:space="0" w:color="auto"/>
            <w:right w:val="none" w:sz="0" w:space="0" w:color="auto"/>
          </w:divBdr>
        </w:div>
        <w:div w:id="1725983572">
          <w:marLeft w:val="0"/>
          <w:marRight w:val="0"/>
          <w:marTop w:val="0"/>
          <w:marBottom w:val="0"/>
          <w:divBdr>
            <w:top w:val="none" w:sz="0" w:space="0" w:color="auto"/>
            <w:left w:val="none" w:sz="0" w:space="0" w:color="auto"/>
            <w:bottom w:val="none" w:sz="0" w:space="0" w:color="auto"/>
            <w:right w:val="none" w:sz="0" w:space="0" w:color="auto"/>
          </w:divBdr>
        </w:div>
        <w:div w:id="695541183">
          <w:marLeft w:val="0"/>
          <w:marRight w:val="0"/>
          <w:marTop w:val="0"/>
          <w:marBottom w:val="0"/>
          <w:divBdr>
            <w:top w:val="none" w:sz="0" w:space="0" w:color="auto"/>
            <w:left w:val="none" w:sz="0" w:space="0" w:color="auto"/>
            <w:bottom w:val="none" w:sz="0" w:space="0" w:color="auto"/>
            <w:right w:val="none" w:sz="0" w:space="0" w:color="auto"/>
          </w:divBdr>
        </w:div>
        <w:div w:id="1046179080">
          <w:marLeft w:val="0"/>
          <w:marRight w:val="0"/>
          <w:marTop w:val="0"/>
          <w:marBottom w:val="0"/>
          <w:divBdr>
            <w:top w:val="none" w:sz="0" w:space="0" w:color="auto"/>
            <w:left w:val="none" w:sz="0" w:space="0" w:color="auto"/>
            <w:bottom w:val="none" w:sz="0" w:space="0" w:color="auto"/>
            <w:right w:val="none" w:sz="0" w:space="0" w:color="auto"/>
          </w:divBdr>
        </w:div>
        <w:div w:id="8873676">
          <w:marLeft w:val="0"/>
          <w:marRight w:val="0"/>
          <w:marTop w:val="0"/>
          <w:marBottom w:val="0"/>
          <w:divBdr>
            <w:top w:val="none" w:sz="0" w:space="0" w:color="auto"/>
            <w:left w:val="none" w:sz="0" w:space="0" w:color="auto"/>
            <w:bottom w:val="none" w:sz="0" w:space="0" w:color="auto"/>
            <w:right w:val="none" w:sz="0" w:space="0" w:color="auto"/>
          </w:divBdr>
        </w:div>
        <w:div w:id="1392537466">
          <w:marLeft w:val="0"/>
          <w:marRight w:val="0"/>
          <w:marTop w:val="0"/>
          <w:marBottom w:val="0"/>
          <w:divBdr>
            <w:top w:val="none" w:sz="0" w:space="0" w:color="auto"/>
            <w:left w:val="none" w:sz="0" w:space="0" w:color="auto"/>
            <w:bottom w:val="none" w:sz="0" w:space="0" w:color="auto"/>
            <w:right w:val="none" w:sz="0" w:space="0" w:color="auto"/>
          </w:divBdr>
        </w:div>
        <w:div w:id="1227180528">
          <w:marLeft w:val="0"/>
          <w:marRight w:val="0"/>
          <w:marTop w:val="0"/>
          <w:marBottom w:val="0"/>
          <w:divBdr>
            <w:top w:val="none" w:sz="0" w:space="0" w:color="auto"/>
            <w:left w:val="none" w:sz="0" w:space="0" w:color="auto"/>
            <w:bottom w:val="none" w:sz="0" w:space="0" w:color="auto"/>
            <w:right w:val="none" w:sz="0" w:space="0" w:color="auto"/>
          </w:divBdr>
        </w:div>
        <w:div w:id="299696405">
          <w:marLeft w:val="0"/>
          <w:marRight w:val="0"/>
          <w:marTop w:val="0"/>
          <w:marBottom w:val="0"/>
          <w:divBdr>
            <w:top w:val="none" w:sz="0" w:space="0" w:color="auto"/>
            <w:left w:val="none" w:sz="0" w:space="0" w:color="auto"/>
            <w:bottom w:val="none" w:sz="0" w:space="0" w:color="auto"/>
            <w:right w:val="none" w:sz="0" w:space="0" w:color="auto"/>
          </w:divBdr>
        </w:div>
        <w:div w:id="17967867">
          <w:marLeft w:val="0"/>
          <w:marRight w:val="0"/>
          <w:marTop w:val="0"/>
          <w:marBottom w:val="0"/>
          <w:divBdr>
            <w:top w:val="none" w:sz="0" w:space="0" w:color="auto"/>
            <w:left w:val="none" w:sz="0" w:space="0" w:color="auto"/>
            <w:bottom w:val="none" w:sz="0" w:space="0" w:color="auto"/>
            <w:right w:val="none" w:sz="0" w:space="0" w:color="auto"/>
          </w:divBdr>
        </w:div>
        <w:div w:id="1671054771">
          <w:marLeft w:val="0"/>
          <w:marRight w:val="0"/>
          <w:marTop w:val="0"/>
          <w:marBottom w:val="0"/>
          <w:divBdr>
            <w:top w:val="none" w:sz="0" w:space="0" w:color="auto"/>
            <w:left w:val="none" w:sz="0" w:space="0" w:color="auto"/>
            <w:bottom w:val="none" w:sz="0" w:space="0" w:color="auto"/>
            <w:right w:val="none" w:sz="0" w:space="0" w:color="auto"/>
          </w:divBdr>
        </w:div>
        <w:div w:id="113839976">
          <w:marLeft w:val="0"/>
          <w:marRight w:val="0"/>
          <w:marTop w:val="0"/>
          <w:marBottom w:val="0"/>
          <w:divBdr>
            <w:top w:val="none" w:sz="0" w:space="0" w:color="auto"/>
            <w:left w:val="none" w:sz="0" w:space="0" w:color="auto"/>
            <w:bottom w:val="none" w:sz="0" w:space="0" w:color="auto"/>
            <w:right w:val="none" w:sz="0" w:space="0" w:color="auto"/>
          </w:divBdr>
        </w:div>
        <w:div w:id="491334890">
          <w:marLeft w:val="0"/>
          <w:marRight w:val="0"/>
          <w:marTop w:val="0"/>
          <w:marBottom w:val="0"/>
          <w:divBdr>
            <w:top w:val="none" w:sz="0" w:space="0" w:color="auto"/>
            <w:left w:val="none" w:sz="0" w:space="0" w:color="auto"/>
            <w:bottom w:val="none" w:sz="0" w:space="0" w:color="auto"/>
            <w:right w:val="none" w:sz="0" w:space="0" w:color="auto"/>
          </w:divBdr>
        </w:div>
        <w:div w:id="292905689">
          <w:marLeft w:val="0"/>
          <w:marRight w:val="0"/>
          <w:marTop w:val="0"/>
          <w:marBottom w:val="0"/>
          <w:divBdr>
            <w:top w:val="none" w:sz="0" w:space="0" w:color="auto"/>
            <w:left w:val="none" w:sz="0" w:space="0" w:color="auto"/>
            <w:bottom w:val="none" w:sz="0" w:space="0" w:color="auto"/>
            <w:right w:val="none" w:sz="0" w:space="0" w:color="auto"/>
          </w:divBdr>
        </w:div>
      </w:divsChild>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ullcoll-edu.zoom.us/j/87474945476?pwd=RVFDME4zVFRXZlc5b1pFV1hKNTQ0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44D543075074C8CECB22977734D60" ma:contentTypeVersion="14" ma:contentTypeDescription="Create a new document." ma:contentTypeScope="" ma:versionID="21aa4ca301c9787769bd1a9e18433149">
  <xsd:schema xmlns:xsd="http://www.w3.org/2001/XMLSchema" xmlns:xs="http://www.w3.org/2001/XMLSchema" xmlns:p="http://schemas.microsoft.com/office/2006/metadata/properties" xmlns:ns2="50524c67-bd66-4132-bb27-f44e4a5aacba" xmlns:ns3="2862c83a-c52c-4941-88e8-547862cd3497" targetNamespace="http://schemas.microsoft.com/office/2006/metadata/properties" ma:root="true" ma:fieldsID="f24e416abc0bf84dc2fa2a0a0116c97f" ns2:_="" ns3:_="">
    <xsd:import namespace="50524c67-bd66-4132-bb27-f44e4a5aacba"/>
    <xsd:import namespace="2862c83a-c52c-4941-88e8-547862cd3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4c67-bd66-4132-bb27-f44e4a5a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2c83a-c52c-4941-88e8-547862cd34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691342-3c15-431c-b2d1-9c7b78285138}" ma:internalName="TaxCatchAll" ma:showField="CatchAllData" ma:web="2862c83a-c52c-4941-88e8-547862cd3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24c67-bd66-4132-bb27-f44e4a5aacba">
      <Terms xmlns="http://schemas.microsoft.com/office/infopath/2007/PartnerControls"/>
    </lcf76f155ced4ddcb4097134ff3c332f>
    <TaxCatchAll xmlns="2862c83a-c52c-4941-88e8-547862cd3497" xsi:nil="true"/>
  </documentManagement>
</p:properties>
</file>

<file path=customXml/itemProps1.xml><?xml version="1.0" encoding="utf-8"?>
<ds:datastoreItem xmlns:ds="http://schemas.openxmlformats.org/officeDocument/2006/customXml" ds:itemID="{FD86837A-6208-41E7-A1FC-F2D909C39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4c67-bd66-4132-bb27-f44e4a5aacba"/>
    <ds:schemaRef ds:uri="2862c83a-c52c-4941-88e8-547862cd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A5915-914B-47D2-9D97-E9CF78AF3604}">
  <ds:schemaRefs>
    <ds:schemaRef ds:uri="http://schemas.microsoft.com/sharepoint/v3/contenttype/forms"/>
  </ds:schemaRefs>
</ds:datastoreItem>
</file>

<file path=customXml/itemProps3.xml><?xml version="1.0" encoding="utf-8"?>
<ds:datastoreItem xmlns:ds="http://schemas.openxmlformats.org/officeDocument/2006/customXml" ds:itemID="{EE943808-2F44-4722-BA6A-CF5FF65FCB39}">
  <ds:schemaRefs>
    <ds:schemaRef ds:uri="http://schemas.microsoft.com/office/2006/metadata/properties"/>
    <ds:schemaRef ds:uri="http://schemas.microsoft.com/office/infopath/2007/PartnerControls"/>
    <ds:schemaRef ds:uri="50524c67-bd66-4132-bb27-f44e4a5aacba"/>
    <ds:schemaRef ds:uri="2862c83a-c52c-4941-88e8-547862cd3497"/>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Danielle Fouquette</cp:lastModifiedBy>
  <cp:revision>10</cp:revision>
  <dcterms:created xsi:type="dcterms:W3CDTF">2022-09-14T07:22:00Z</dcterms:created>
  <dcterms:modified xsi:type="dcterms:W3CDTF">2022-09-15T03:22:00Z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0x01010017F44D543075074C8CECB22977734D60</vt:lpwstr>
  </property>
</Properties>
</file>